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581745" w:rsidRDefault="00862727" w:rsidP="00BE66E8">
      <w:pPr>
        <w:spacing w:after="0" w:line="240" w:lineRule="auto"/>
        <w:jc w:val="center"/>
        <w:rPr>
          <w:rFonts w:ascii="Times New Roman" w:eastAsia="Times New Roman" w:hAnsi="Times New Roman" w:cs="Times New Roman"/>
          <w:b/>
          <w:sz w:val="96"/>
          <w:szCs w:val="96"/>
          <w:lang w:val="en-US" w:eastAsia="bg-BG"/>
        </w:rPr>
      </w:pPr>
      <w:r w:rsidRPr="00191B6C">
        <w:rPr>
          <w:rFonts w:ascii="Times New Roman" w:eastAsia="Times New Roman" w:hAnsi="Times New Roman" w:cs="Times New Roman"/>
          <w:b/>
          <w:sz w:val="96"/>
          <w:szCs w:val="96"/>
          <w:lang w:eastAsia="bg-BG"/>
        </w:rPr>
        <w:t>№</w:t>
      </w:r>
      <w:r w:rsidR="00581745">
        <w:rPr>
          <w:rFonts w:ascii="Times New Roman" w:eastAsia="Times New Roman" w:hAnsi="Times New Roman" w:cs="Times New Roman"/>
          <w:b/>
          <w:sz w:val="96"/>
          <w:szCs w:val="96"/>
          <w:lang w:val="en-US" w:eastAsia="bg-BG"/>
        </w:rPr>
        <w:t>2</w:t>
      </w:r>
      <w:r w:rsidR="00BD1DD1">
        <w:rPr>
          <w:rFonts w:ascii="Times New Roman" w:eastAsia="Times New Roman" w:hAnsi="Times New Roman" w:cs="Times New Roman"/>
          <w:b/>
          <w:sz w:val="96"/>
          <w:szCs w:val="96"/>
          <w:lang w:val="en-US" w:eastAsia="bg-BG"/>
        </w:rPr>
        <w:t>5</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581745">
        <w:rPr>
          <w:rFonts w:ascii="Times New Roman" w:eastAsia="Times New Roman" w:hAnsi="Times New Roman" w:cs="Times New Roman"/>
          <w:b/>
          <w:i/>
          <w:sz w:val="36"/>
          <w:szCs w:val="24"/>
          <w:lang w:val="en-US" w:eastAsia="bg-BG"/>
        </w:rPr>
        <w:t>2</w:t>
      </w:r>
      <w:r w:rsidR="00BD1DD1">
        <w:rPr>
          <w:rFonts w:ascii="Times New Roman" w:eastAsia="Times New Roman" w:hAnsi="Times New Roman" w:cs="Times New Roman"/>
          <w:b/>
          <w:i/>
          <w:sz w:val="36"/>
          <w:szCs w:val="24"/>
          <w:lang w:val="en-US" w:eastAsia="bg-BG"/>
        </w:rPr>
        <w:t>5</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3A7A17">
        <w:rPr>
          <w:rFonts w:ascii="Times New Roman" w:eastAsia="Times New Roman" w:hAnsi="Times New Roman" w:cs="Times New Roman"/>
          <w:b/>
          <w:i/>
          <w:sz w:val="36"/>
          <w:szCs w:val="24"/>
          <w:lang w:val="en-US" w:eastAsia="bg-BG"/>
        </w:rPr>
        <w:t>2</w:t>
      </w:r>
      <w:r w:rsidR="00BD1DD1">
        <w:rPr>
          <w:rFonts w:ascii="Times New Roman" w:eastAsia="Times New Roman" w:hAnsi="Times New Roman" w:cs="Times New Roman"/>
          <w:b/>
          <w:i/>
          <w:sz w:val="36"/>
          <w:szCs w:val="24"/>
          <w:lang w:val="en-US" w:eastAsia="bg-BG"/>
        </w:rPr>
        <w:t>0</w:t>
      </w:r>
      <w:r w:rsidR="00862727" w:rsidRPr="004713DE">
        <w:rPr>
          <w:rFonts w:ascii="Times New Roman" w:eastAsia="Times New Roman" w:hAnsi="Times New Roman" w:cs="Times New Roman"/>
          <w:b/>
          <w:i/>
          <w:sz w:val="36"/>
          <w:szCs w:val="24"/>
          <w:lang w:eastAsia="bg-BG"/>
        </w:rPr>
        <w:t>.</w:t>
      </w:r>
      <w:r w:rsidR="003A7A17">
        <w:rPr>
          <w:rFonts w:ascii="Times New Roman" w:eastAsia="Times New Roman" w:hAnsi="Times New Roman" w:cs="Times New Roman"/>
          <w:b/>
          <w:i/>
          <w:sz w:val="36"/>
          <w:szCs w:val="24"/>
          <w:lang w:val="en-US" w:eastAsia="bg-BG"/>
        </w:rPr>
        <w:t>0</w:t>
      </w:r>
      <w:r w:rsidR="00BD1DD1">
        <w:rPr>
          <w:rFonts w:ascii="Times New Roman" w:eastAsia="Times New Roman" w:hAnsi="Times New Roman" w:cs="Times New Roman"/>
          <w:b/>
          <w:i/>
          <w:sz w:val="36"/>
          <w:szCs w:val="24"/>
          <w:lang w:val="en-US" w:eastAsia="bg-BG"/>
        </w:rPr>
        <w:t>5</w:t>
      </w:r>
      <w:r w:rsidR="00862727" w:rsidRPr="004713DE">
        <w:rPr>
          <w:rFonts w:ascii="Times New Roman" w:eastAsia="Times New Roman" w:hAnsi="Times New Roman" w:cs="Times New Roman"/>
          <w:b/>
          <w:i/>
          <w:sz w:val="36"/>
          <w:szCs w:val="24"/>
          <w:lang w:eastAsia="bg-BG"/>
        </w:rPr>
        <w:t>.20</w:t>
      </w:r>
      <w:r w:rsidR="003A7A17">
        <w:rPr>
          <w:rFonts w:ascii="Times New Roman" w:eastAsia="Times New Roman" w:hAnsi="Times New Roman" w:cs="Times New Roman"/>
          <w:b/>
          <w:i/>
          <w:sz w:val="36"/>
          <w:szCs w:val="24"/>
          <w:lang w:val="en-US" w:eastAsia="bg-BG"/>
        </w:rPr>
        <w:t>21</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09"/>
        <w:jc w:val="both"/>
        <w:rPr>
          <w:rFonts w:ascii="Times New Roman" w:eastAsia="Times New Roman" w:hAnsi="Times New Roman" w:cs="Times New Roman"/>
          <w:b/>
          <w:sz w:val="28"/>
          <w:szCs w:val="28"/>
          <w:lang w:val="en-US" w:eastAsia="bg-BG"/>
        </w:rPr>
      </w:pPr>
      <w:r w:rsidRPr="00BD1DD1">
        <w:rPr>
          <w:rFonts w:ascii="Times New Roman" w:eastAsia="Times New Roman" w:hAnsi="Times New Roman" w:cs="Times New Roman"/>
          <w:sz w:val="28"/>
          <w:szCs w:val="28"/>
          <w:lang w:eastAsia="bg-BG"/>
        </w:rPr>
        <w:t xml:space="preserve">1. </w:t>
      </w:r>
      <w:r w:rsidRPr="00BD1DD1">
        <w:rPr>
          <w:rFonts w:ascii="Times New Roman" w:eastAsia="Times New Roman" w:hAnsi="Times New Roman" w:cs="Times New Roman"/>
          <w:sz w:val="28"/>
          <w:szCs w:val="28"/>
          <w:lang w:eastAsia="bg-BG"/>
        </w:rPr>
        <w:tab/>
        <w:t xml:space="preserve">Приемане на Годишен отчет на Община Иваново за състоянието на общинската собственост и резултатите от нейното управление за 2020 г.  </w:t>
      </w:r>
    </w:p>
    <w:p w:rsidR="00BD1DD1" w:rsidRPr="00BD1DD1" w:rsidRDefault="00BD1DD1" w:rsidP="00BD1DD1">
      <w:pPr>
        <w:spacing w:after="0" w:line="240" w:lineRule="auto"/>
        <w:ind w:left="1132" w:firstLine="992"/>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left="2127" w:hanging="1843"/>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ab/>
        <w:t>Докладна записка вх. № 177/ 29.</w:t>
      </w:r>
      <w:r w:rsidRPr="00BD1DD1">
        <w:rPr>
          <w:rFonts w:ascii="Times New Roman" w:eastAsia="Times New Roman" w:hAnsi="Times New Roman" w:cs="Times New Roman"/>
          <w:sz w:val="28"/>
          <w:szCs w:val="28"/>
          <w:lang w:eastAsia="bg-BG"/>
        </w:rPr>
        <w:t>0</w:t>
      </w:r>
      <w:r w:rsidRPr="00BD1DD1">
        <w:rPr>
          <w:rFonts w:ascii="Times New Roman" w:eastAsia="Times New Roman" w:hAnsi="Times New Roman" w:cs="Times New Roman"/>
          <w:sz w:val="28"/>
          <w:szCs w:val="28"/>
          <w:lang w:val="en-US" w:eastAsia="bg-BG"/>
        </w:rPr>
        <w:t>4.202</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 xml:space="preserve"> г.</w:t>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2. Информация за изменение на бюджета на Община Иваново за първо тримесечие на 2021 г</w:t>
      </w:r>
      <w:r w:rsidRPr="00BD1DD1">
        <w:rPr>
          <w:rFonts w:ascii="Times New Roman" w:eastAsia="Times New Roman" w:hAnsi="Times New Roman" w:cs="Times New Roman"/>
          <w:sz w:val="28"/>
          <w:szCs w:val="28"/>
          <w:lang w:val="en-US" w:eastAsia="bg-BG"/>
        </w:rPr>
        <w:t>.</w:t>
      </w:r>
    </w:p>
    <w:p w:rsidR="00BD1DD1" w:rsidRPr="00BD1DD1" w:rsidRDefault="00BD1DD1" w:rsidP="00BD1DD1">
      <w:pPr>
        <w:spacing w:after="0" w:line="240" w:lineRule="auto"/>
        <w:ind w:firstLine="2127"/>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firstLine="2127"/>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Докладна записка вх. № 1</w:t>
      </w:r>
      <w:r w:rsidRPr="00BD1DD1">
        <w:rPr>
          <w:rFonts w:ascii="Times New Roman" w:eastAsia="Times New Roman" w:hAnsi="Times New Roman" w:cs="Times New Roman"/>
          <w:sz w:val="28"/>
          <w:szCs w:val="28"/>
          <w:lang w:eastAsia="bg-BG"/>
        </w:rPr>
        <w:t>79</w:t>
      </w:r>
      <w:r w:rsidRPr="00BD1DD1">
        <w:rPr>
          <w:rFonts w:ascii="Times New Roman" w:eastAsia="Times New Roman" w:hAnsi="Times New Roman" w:cs="Times New Roman"/>
          <w:sz w:val="28"/>
          <w:szCs w:val="28"/>
          <w:lang w:val="en-US" w:eastAsia="bg-BG"/>
        </w:rPr>
        <w:t>/ 0</w:t>
      </w:r>
      <w:r w:rsidRPr="00BD1DD1">
        <w:rPr>
          <w:rFonts w:ascii="Times New Roman" w:eastAsia="Times New Roman" w:hAnsi="Times New Roman" w:cs="Times New Roman"/>
          <w:sz w:val="28"/>
          <w:szCs w:val="28"/>
          <w:lang w:eastAsia="bg-BG"/>
        </w:rPr>
        <w:t>5</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05</w:t>
      </w:r>
      <w:r w:rsidRPr="00BD1DD1">
        <w:rPr>
          <w:rFonts w:ascii="Times New Roman" w:eastAsia="Times New Roman" w:hAnsi="Times New Roman" w:cs="Times New Roman"/>
          <w:sz w:val="28"/>
          <w:szCs w:val="28"/>
          <w:lang w:val="en-US" w:eastAsia="bg-BG"/>
        </w:rPr>
        <w:t>.202</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 xml:space="preserve"> г.</w:t>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3</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4"/>
          <w:szCs w:val="24"/>
          <w:lang w:eastAsia="bg-BG"/>
        </w:rPr>
        <w:t xml:space="preserve"> </w:t>
      </w:r>
      <w:r w:rsidRPr="00BD1DD1">
        <w:rPr>
          <w:rFonts w:ascii="Times New Roman" w:eastAsia="Times New Roman" w:hAnsi="Times New Roman" w:cs="Times New Roman"/>
          <w:sz w:val="28"/>
          <w:szCs w:val="28"/>
          <w:lang w:val="en-US" w:eastAsia="bg-BG"/>
        </w:rPr>
        <w:t>Определяне на представител в извънредно общо събрание на акционерите на „Университетска многопрофилна болница за активно лечение „Канев” АД (УМБАЛ „Канев” АД).</w:t>
      </w:r>
    </w:p>
    <w:p w:rsidR="00BD1DD1" w:rsidRPr="00BD1DD1" w:rsidRDefault="00BD1DD1" w:rsidP="00BD1DD1">
      <w:pPr>
        <w:spacing w:after="0" w:line="240" w:lineRule="auto"/>
        <w:ind w:firstLine="2127"/>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firstLine="2127"/>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Докладна записка вх. №180/ 07.</w:t>
      </w:r>
      <w:r w:rsidRPr="00BD1DD1">
        <w:rPr>
          <w:rFonts w:ascii="Times New Roman" w:eastAsia="Times New Roman" w:hAnsi="Times New Roman" w:cs="Times New Roman"/>
          <w:sz w:val="28"/>
          <w:szCs w:val="28"/>
          <w:lang w:eastAsia="bg-BG"/>
        </w:rPr>
        <w:t>0</w:t>
      </w:r>
      <w:r w:rsidRPr="00BD1DD1">
        <w:rPr>
          <w:rFonts w:ascii="Times New Roman" w:eastAsia="Times New Roman" w:hAnsi="Times New Roman" w:cs="Times New Roman"/>
          <w:sz w:val="28"/>
          <w:szCs w:val="28"/>
          <w:lang w:val="en-US" w:eastAsia="bg-BG"/>
        </w:rPr>
        <w:t>5.202</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 xml:space="preserve"> г.</w:t>
      </w:r>
      <w:r w:rsidRPr="00BD1DD1">
        <w:rPr>
          <w:rFonts w:ascii="Times New Roman" w:eastAsia="Times New Roman" w:hAnsi="Times New Roman" w:cs="Times New Roman"/>
          <w:sz w:val="28"/>
          <w:szCs w:val="28"/>
          <w:lang w:val="en-US" w:eastAsia="bg-BG"/>
        </w:rPr>
        <w:tab/>
      </w:r>
      <w:r w:rsidRPr="00BD1DD1">
        <w:rPr>
          <w:rFonts w:ascii="Times New Roman" w:eastAsia="Times New Roman" w:hAnsi="Times New Roman" w:cs="Times New Roman"/>
          <w:sz w:val="28"/>
          <w:szCs w:val="28"/>
          <w:lang w:val="en-US" w:eastAsia="bg-BG"/>
        </w:rPr>
        <w:tab/>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4</w:t>
      </w:r>
      <w:r w:rsidRPr="00BD1DD1">
        <w:rPr>
          <w:rFonts w:ascii="Times New Roman" w:eastAsia="Times New Roman" w:hAnsi="Times New Roman" w:cs="Times New Roman"/>
          <w:sz w:val="28"/>
          <w:szCs w:val="28"/>
          <w:lang w:val="en-US" w:eastAsia="bg-BG"/>
        </w:rPr>
        <w:t>.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Кошов, общ. Иваново, обл. Русе.</w:t>
      </w:r>
    </w:p>
    <w:p w:rsidR="00BD1DD1" w:rsidRPr="00BD1DD1" w:rsidRDefault="00BD1DD1" w:rsidP="00BD1DD1">
      <w:pPr>
        <w:spacing w:after="0" w:line="240" w:lineRule="auto"/>
        <w:ind w:firstLine="2127"/>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firstLine="2127"/>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Докладна записка вх. №  1</w:t>
      </w:r>
      <w:r w:rsidRPr="00BD1DD1">
        <w:rPr>
          <w:rFonts w:ascii="Times New Roman" w:eastAsia="Times New Roman" w:hAnsi="Times New Roman" w:cs="Times New Roman"/>
          <w:sz w:val="28"/>
          <w:szCs w:val="28"/>
          <w:lang w:eastAsia="bg-BG"/>
        </w:rPr>
        <w:t>81</w:t>
      </w:r>
      <w:r w:rsidRPr="00BD1DD1">
        <w:rPr>
          <w:rFonts w:ascii="Times New Roman" w:eastAsia="Times New Roman" w:hAnsi="Times New Roman" w:cs="Times New Roman"/>
          <w:sz w:val="28"/>
          <w:szCs w:val="28"/>
          <w:lang w:val="en-US" w:eastAsia="bg-BG"/>
        </w:rPr>
        <w:t>/ 0</w:t>
      </w:r>
      <w:r w:rsidRPr="00BD1DD1">
        <w:rPr>
          <w:rFonts w:ascii="Times New Roman" w:eastAsia="Times New Roman" w:hAnsi="Times New Roman" w:cs="Times New Roman"/>
          <w:sz w:val="28"/>
          <w:szCs w:val="28"/>
          <w:lang w:eastAsia="bg-BG"/>
        </w:rPr>
        <w:t>7</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05</w:t>
      </w:r>
      <w:r w:rsidRPr="00BD1DD1">
        <w:rPr>
          <w:rFonts w:ascii="Times New Roman" w:eastAsia="Times New Roman" w:hAnsi="Times New Roman" w:cs="Times New Roman"/>
          <w:sz w:val="28"/>
          <w:szCs w:val="28"/>
          <w:lang w:val="en-US" w:eastAsia="bg-BG"/>
        </w:rPr>
        <w:t>.202</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 xml:space="preserve"> г.</w:t>
      </w:r>
    </w:p>
    <w:p w:rsidR="00BD1DD1" w:rsidRPr="00BD1DD1" w:rsidRDefault="00BD1DD1" w:rsidP="00BD1DD1">
      <w:pPr>
        <w:spacing w:after="0" w:line="240" w:lineRule="auto"/>
        <w:ind w:firstLine="708"/>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5</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Допълване списъка на длъжностите и лицата, които имат право на транспортни разноски за 2021 г</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val="en-US" w:eastAsia="bg-BG"/>
        </w:rPr>
        <w:tab/>
      </w:r>
      <w:r w:rsidRPr="00BD1DD1">
        <w:rPr>
          <w:rFonts w:ascii="Times New Roman" w:eastAsia="Times New Roman" w:hAnsi="Times New Roman" w:cs="Times New Roman"/>
          <w:sz w:val="28"/>
          <w:szCs w:val="28"/>
          <w:lang w:val="en-US" w:eastAsia="bg-BG"/>
        </w:rPr>
        <w:tab/>
      </w:r>
    </w:p>
    <w:p w:rsidR="00BD1DD1" w:rsidRPr="00BD1DD1" w:rsidRDefault="00BD1DD1" w:rsidP="00BD1DD1">
      <w:pPr>
        <w:spacing w:after="0" w:line="240" w:lineRule="auto"/>
        <w:ind w:firstLine="2127"/>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firstLine="2127"/>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 xml:space="preserve">Докладна записка вх. № </w:t>
      </w:r>
      <w:r w:rsidRPr="00BD1DD1">
        <w:rPr>
          <w:rFonts w:ascii="Times New Roman" w:eastAsia="Times New Roman" w:hAnsi="Times New Roman" w:cs="Times New Roman"/>
          <w:sz w:val="28"/>
          <w:szCs w:val="28"/>
          <w:lang w:eastAsia="bg-BG"/>
        </w:rPr>
        <w:t>184</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10</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05</w:t>
      </w:r>
      <w:r w:rsidRPr="00BD1DD1">
        <w:rPr>
          <w:rFonts w:ascii="Times New Roman" w:eastAsia="Times New Roman" w:hAnsi="Times New Roman" w:cs="Times New Roman"/>
          <w:sz w:val="28"/>
          <w:szCs w:val="28"/>
          <w:lang w:val="en-US" w:eastAsia="bg-BG"/>
        </w:rPr>
        <w:t>.202</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 xml:space="preserve"> г.</w:t>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6</w:t>
      </w:r>
      <w:r w:rsidRPr="00BD1DD1">
        <w:rPr>
          <w:rFonts w:ascii="Times New Roman" w:eastAsia="Times New Roman" w:hAnsi="Times New Roman" w:cs="Times New Roman"/>
          <w:sz w:val="28"/>
          <w:szCs w:val="28"/>
          <w:lang w:val="en-US" w:eastAsia="bg-BG"/>
        </w:rPr>
        <w:t>. Приемане на Годишен план на дейностите за подкрепа за личностно развитие на децата и учениците в Община Иваново за 2021 г.</w:t>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 xml:space="preserve">Докладна записка вх. № </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85/ 1</w:t>
      </w:r>
      <w:r w:rsidRPr="00BD1DD1">
        <w:rPr>
          <w:rFonts w:ascii="Times New Roman" w:eastAsia="Times New Roman" w:hAnsi="Times New Roman" w:cs="Times New Roman"/>
          <w:sz w:val="28"/>
          <w:szCs w:val="28"/>
          <w:lang w:eastAsia="bg-BG"/>
        </w:rPr>
        <w:t>0</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0</w:t>
      </w:r>
      <w:r w:rsidRPr="00BD1DD1">
        <w:rPr>
          <w:rFonts w:ascii="Times New Roman" w:eastAsia="Times New Roman" w:hAnsi="Times New Roman" w:cs="Times New Roman"/>
          <w:sz w:val="28"/>
          <w:szCs w:val="28"/>
          <w:lang w:val="en-US" w:eastAsia="bg-BG"/>
        </w:rPr>
        <w:t>5.202</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 xml:space="preserve"> г.</w:t>
      </w:r>
      <w:r w:rsidRPr="00BD1DD1">
        <w:rPr>
          <w:rFonts w:ascii="Times New Roman" w:eastAsia="Times New Roman" w:hAnsi="Times New Roman" w:cs="Times New Roman"/>
          <w:sz w:val="28"/>
          <w:szCs w:val="28"/>
          <w:lang w:val="en-US" w:eastAsia="bg-BG"/>
        </w:rPr>
        <w:tab/>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7</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Приемане на План за развитие на туризма в община Иваново в изпълнение на Стратегия за устойчиво развитие на туризма в област Русе за 2020-2030 година.</w:t>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en-US" w:eastAsia="bg-BG"/>
        </w:rPr>
        <w:t>Докладна записка вх. № 191/ 13.</w:t>
      </w:r>
      <w:r w:rsidRPr="00BD1DD1">
        <w:rPr>
          <w:rFonts w:ascii="Times New Roman" w:eastAsia="Times New Roman" w:hAnsi="Times New Roman" w:cs="Times New Roman"/>
          <w:sz w:val="28"/>
          <w:szCs w:val="28"/>
          <w:lang w:eastAsia="bg-BG"/>
        </w:rPr>
        <w:t>0</w:t>
      </w:r>
      <w:r w:rsidRPr="00BD1DD1">
        <w:rPr>
          <w:rFonts w:ascii="Times New Roman" w:eastAsia="Times New Roman" w:hAnsi="Times New Roman" w:cs="Times New Roman"/>
          <w:sz w:val="28"/>
          <w:szCs w:val="28"/>
          <w:lang w:val="en-US" w:eastAsia="bg-BG"/>
        </w:rPr>
        <w:t>5.202</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 xml:space="preserve"> г.</w:t>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8</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Приемане на Програма за развитие на туризма в Община Иваново за 2021г.</w:t>
      </w:r>
      <w:r w:rsidRPr="00BD1DD1">
        <w:rPr>
          <w:rFonts w:ascii="Times New Roman" w:eastAsia="Times New Roman" w:hAnsi="Times New Roman" w:cs="Times New Roman"/>
          <w:sz w:val="28"/>
          <w:szCs w:val="28"/>
          <w:lang w:eastAsia="bg-BG"/>
        </w:rPr>
        <w:tab/>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Докладна записка вх. №192/ 1</w:t>
      </w:r>
      <w:r w:rsidRPr="00BD1DD1">
        <w:rPr>
          <w:rFonts w:ascii="Times New Roman" w:eastAsia="Times New Roman" w:hAnsi="Times New Roman" w:cs="Times New Roman"/>
          <w:sz w:val="28"/>
          <w:szCs w:val="28"/>
          <w:lang w:eastAsia="bg-BG"/>
        </w:rPr>
        <w:t>3</w:t>
      </w:r>
      <w:r w:rsidRPr="00BD1DD1">
        <w:rPr>
          <w:rFonts w:ascii="Times New Roman" w:eastAsia="Times New Roman" w:hAnsi="Times New Roman" w:cs="Times New Roman"/>
          <w:sz w:val="28"/>
          <w:szCs w:val="28"/>
          <w:lang w:val="en-US" w:eastAsia="bg-BG"/>
        </w:rPr>
        <w:t>.05.2021 г.</w:t>
      </w:r>
    </w:p>
    <w:p w:rsidR="00BD1DD1" w:rsidRPr="00BD1DD1" w:rsidRDefault="00BD1DD1" w:rsidP="00BD1DD1">
      <w:pPr>
        <w:spacing w:after="0" w:line="240" w:lineRule="auto"/>
        <w:ind w:left="-284" w:firstLine="992"/>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9. Определяне на представител в редовно Общо събрание на съдружниците на „ВиК” ООД – гр. Русе на 04.06.2021 г.</w:t>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 xml:space="preserve">Докладна записка вх. № </w:t>
      </w:r>
      <w:r w:rsidRPr="00BD1DD1">
        <w:rPr>
          <w:rFonts w:ascii="Times New Roman" w:eastAsia="Times New Roman" w:hAnsi="Times New Roman" w:cs="Times New Roman"/>
          <w:sz w:val="28"/>
          <w:szCs w:val="28"/>
          <w:lang w:eastAsia="bg-BG"/>
        </w:rPr>
        <w:t>197</w:t>
      </w:r>
      <w:r w:rsidRPr="00BD1DD1">
        <w:rPr>
          <w:rFonts w:ascii="Times New Roman" w:eastAsia="Times New Roman" w:hAnsi="Times New Roman" w:cs="Times New Roman"/>
          <w:sz w:val="28"/>
          <w:szCs w:val="28"/>
          <w:lang w:val="en-US" w:eastAsia="bg-BG"/>
        </w:rPr>
        <w:t>/ 1</w:t>
      </w:r>
      <w:r w:rsidRPr="00BD1DD1">
        <w:rPr>
          <w:rFonts w:ascii="Times New Roman" w:eastAsia="Times New Roman" w:hAnsi="Times New Roman" w:cs="Times New Roman"/>
          <w:sz w:val="28"/>
          <w:szCs w:val="28"/>
          <w:lang w:eastAsia="bg-BG"/>
        </w:rPr>
        <w:t>8</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0</w:t>
      </w:r>
      <w:r w:rsidRPr="00BD1DD1">
        <w:rPr>
          <w:rFonts w:ascii="Times New Roman" w:eastAsia="Times New Roman" w:hAnsi="Times New Roman" w:cs="Times New Roman"/>
          <w:sz w:val="28"/>
          <w:szCs w:val="28"/>
          <w:lang w:val="en-US" w:eastAsia="bg-BG"/>
        </w:rPr>
        <w:t>5.202</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 xml:space="preserve"> г.</w:t>
      </w:r>
      <w:r w:rsidRPr="00BD1DD1">
        <w:rPr>
          <w:rFonts w:ascii="Times New Roman" w:eastAsia="Times New Roman" w:hAnsi="Times New Roman" w:cs="Times New Roman"/>
          <w:sz w:val="28"/>
          <w:szCs w:val="28"/>
          <w:lang w:val="en-US" w:eastAsia="bg-BG"/>
        </w:rPr>
        <w:tab/>
      </w:r>
    </w:p>
    <w:p w:rsidR="00BD1DD1" w:rsidRPr="00BD1DD1" w:rsidRDefault="00BD1DD1" w:rsidP="00BD1DD1">
      <w:pPr>
        <w:spacing w:after="0" w:line="240" w:lineRule="auto"/>
        <w:ind w:left="-284" w:firstLine="992"/>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10</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Учредяване право на ползване по чл. 11, ал. 2 от Закона за пчеларството (ЗПч) за част от имот с идентификатор 80443.58.396 по кадастралната карта на с. Червен, публична общинска собственост.</w:t>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left="-284" w:firstLine="2411"/>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en-US" w:eastAsia="bg-BG"/>
        </w:rPr>
        <w:lastRenderedPageBreak/>
        <w:t>Докладна записка вх. № 19</w:t>
      </w:r>
      <w:r w:rsidRPr="00BD1DD1">
        <w:rPr>
          <w:rFonts w:ascii="Times New Roman" w:eastAsia="Times New Roman" w:hAnsi="Times New Roman" w:cs="Times New Roman"/>
          <w:sz w:val="28"/>
          <w:szCs w:val="28"/>
          <w:lang w:eastAsia="bg-BG"/>
        </w:rPr>
        <w:t>8</w:t>
      </w:r>
      <w:r w:rsidRPr="00BD1DD1">
        <w:rPr>
          <w:rFonts w:ascii="Times New Roman" w:eastAsia="Times New Roman" w:hAnsi="Times New Roman" w:cs="Times New Roman"/>
          <w:sz w:val="28"/>
          <w:szCs w:val="28"/>
          <w:lang w:val="en-US" w:eastAsia="bg-BG"/>
        </w:rPr>
        <w:t>/ 1</w:t>
      </w:r>
      <w:r w:rsidRPr="00BD1DD1">
        <w:rPr>
          <w:rFonts w:ascii="Times New Roman" w:eastAsia="Times New Roman" w:hAnsi="Times New Roman" w:cs="Times New Roman"/>
          <w:sz w:val="28"/>
          <w:szCs w:val="28"/>
          <w:lang w:eastAsia="bg-BG"/>
        </w:rPr>
        <w:t>8</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0</w:t>
      </w:r>
      <w:r w:rsidRPr="00BD1DD1">
        <w:rPr>
          <w:rFonts w:ascii="Times New Roman" w:eastAsia="Times New Roman" w:hAnsi="Times New Roman" w:cs="Times New Roman"/>
          <w:sz w:val="28"/>
          <w:szCs w:val="28"/>
          <w:lang w:val="en-US" w:eastAsia="bg-BG"/>
        </w:rPr>
        <w:t>5.202</w:t>
      </w:r>
      <w:r w:rsidRPr="00BD1DD1">
        <w:rPr>
          <w:rFonts w:ascii="Times New Roman" w:eastAsia="Times New Roman" w:hAnsi="Times New Roman" w:cs="Times New Roman"/>
          <w:sz w:val="28"/>
          <w:szCs w:val="28"/>
          <w:lang w:eastAsia="bg-BG"/>
        </w:rPr>
        <w:t>1</w:t>
      </w:r>
      <w:r w:rsidRPr="00BD1DD1">
        <w:rPr>
          <w:rFonts w:ascii="Times New Roman" w:eastAsia="Times New Roman" w:hAnsi="Times New Roman" w:cs="Times New Roman"/>
          <w:sz w:val="28"/>
          <w:szCs w:val="28"/>
          <w:lang w:val="en-US" w:eastAsia="bg-BG"/>
        </w:rPr>
        <w:t xml:space="preserve"> г.</w:t>
      </w:r>
    </w:p>
    <w:p w:rsidR="00BD1DD1" w:rsidRPr="00BD1DD1" w:rsidRDefault="00BD1DD1" w:rsidP="00BD1DD1">
      <w:pPr>
        <w:spacing w:after="0" w:line="240" w:lineRule="auto"/>
        <w:ind w:left="-284" w:firstLine="992"/>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11</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Даване на съгласие за започване на процедура по изменение на кадастралната карта и кадастралните регистри в землището на с. Сваленик, общ. Иваново, обл. Русе.</w:t>
      </w:r>
      <w:r w:rsidRPr="00BD1DD1">
        <w:rPr>
          <w:rFonts w:ascii="Times New Roman" w:eastAsia="Times New Roman" w:hAnsi="Times New Roman" w:cs="Times New Roman"/>
          <w:sz w:val="28"/>
          <w:szCs w:val="28"/>
          <w:lang w:eastAsia="bg-BG"/>
        </w:rPr>
        <w:tab/>
      </w:r>
    </w:p>
    <w:p w:rsidR="00BD1DD1" w:rsidRPr="00BD1DD1" w:rsidRDefault="00BD1DD1" w:rsidP="00BD1DD1">
      <w:pPr>
        <w:spacing w:after="0" w:line="240" w:lineRule="auto"/>
        <w:ind w:left="-284" w:firstLine="2552"/>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Вносител: Георги Миланов – Кмет на Община Иваново</w:t>
      </w:r>
    </w:p>
    <w:p w:rsidR="00BD1DD1" w:rsidRPr="00BD1DD1" w:rsidRDefault="00BD1DD1" w:rsidP="00BD1DD1">
      <w:pPr>
        <w:spacing w:after="0" w:line="240" w:lineRule="auto"/>
        <w:ind w:left="-284" w:firstLine="2552"/>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val="en-US" w:eastAsia="bg-BG"/>
        </w:rPr>
        <w:t>Докладна записка вх. №</w:t>
      </w:r>
      <w:r w:rsidRPr="00BD1DD1">
        <w:rPr>
          <w:rFonts w:ascii="Times New Roman" w:eastAsia="Times New Roman" w:hAnsi="Times New Roman" w:cs="Times New Roman"/>
          <w:sz w:val="28"/>
          <w:szCs w:val="28"/>
          <w:lang w:eastAsia="bg-BG"/>
        </w:rPr>
        <w:t>200</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20</w:t>
      </w:r>
      <w:r w:rsidRPr="00BD1DD1">
        <w:rPr>
          <w:rFonts w:ascii="Times New Roman" w:eastAsia="Times New Roman" w:hAnsi="Times New Roman" w:cs="Times New Roman"/>
          <w:sz w:val="28"/>
          <w:szCs w:val="28"/>
          <w:lang w:val="en-US" w:eastAsia="bg-BG"/>
        </w:rPr>
        <w:t>.05.2021 г.</w:t>
      </w:r>
    </w:p>
    <w:p w:rsidR="00BD1DD1" w:rsidRPr="00BD1DD1" w:rsidRDefault="00BD1DD1" w:rsidP="00BD1DD1">
      <w:pPr>
        <w:spacing w:after="0" w:line="240" w:lineRule="auto"/>
        <w:ind w:left="-284" w:firstLine="992"/>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12. Текущи въпроси и питания.</w:t>
      </w:r>
    </w:p>
    <w:p w:rsidR="00AA27AF" w:rsidRPr="0032020B" w:rsidRDefault="00A33CD8" w:rsidP="001C55A4">
      <w:pPr>
        <w:spacing w:after="0" w:line="240" w:lineRule="auto"/>
        <w:ind w:left="709" w:hanging="709"/>
        <w:jc w:val="both"/>
        <w:rPr>
          <w:rFonts w:ascii="Times New Roman" w:eastAsia="Times New Roman" w:hAnsi="Times New Roman" w:cs="Times New Roman"/>
          <w:color w:val="FF0000"/>
          <w:sz w:val="28"/>
          <w:szCs w:val="28"/>
          <w:lang w:eastAsia="bg-BG"/>
        </w:rPr>
      </w:pPr>
      <w:r w:rsidRPr="00A33CD8">
        <w:rPr>
          <w:rFonts w:ascii="Times New Roman" w:eastAsia="Times New Roman" w:hAnsi="Times New Roman" w:cs="Times New Roman"/>
          <w:sz w:val="28"/>
          <w:szCs w:val="28"/>
          <w:lang w:eastAsia="bg-BG"/>
        </w:rPr>
        <w:tab/>
      </w:r>
      <w:r w:rsidR="0032020B" w:rsidRPr="0032020B">
        <w:rPr>
          <w:rFonts w:ascii="Times New Roman" w:eastAsia="Times New Roman" w:hAnsi="Times New Roman" w:cs="Times New Roman"/>
          <w:sz w:val="28"/>
          <w:szCs w:val="28"/>
          <w:lang w:eastAsia="bg-BG"/>
        </w:rPr>
        <w:tab/>
      </w:r>
      <w:r w:rsidR="001C55A4" w:rsidRPr="001C55A4">
        <w:rPr>
          <w:rFonts w:ascii="Times New Roman" w:eastAsia="Times New Roman" w:hAnsi="Times New Roman" w:cs="Times New Roman"/>
          <w:sz w:val="28"/>
          <w:szCs w:val="28"/>
          <w:lang w:eastAsia="bg-BG"/>
        </w:rPr>
        <w:tab/>
      </w: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w:t>
      </w:r>
      <w:r w:rsidRPr="00BD1DD1">
        <w:rPr>
          <w:rFonts w:ascii="Times New Roman" w:eastAsia="Times New Roman" w:hAnsi="Times New Roman" w:cs="Times New Roman"/>
          <w:sz w:val="28"/>
          <w:szCs w:val="28"/>
          <w:lang w:val="en-US" w:eastAsia="bg-BG"/>
        </w:rPr>
        <w:t>28</w:t>
      </w:r>
      <w:r w:rsidRPr="00BD1DD1">
        <w:rPr>
          <w:rFonts w:ascii="Times New Roman" w:eastAsia="Times New Roman" w:hAnsi="Times New Roman" w:cs="Times New Roman"/>
          <w:sz w:val="28"/>
          <w:szCs w:val="28"/>
          <w:lang w:eastAsia="bg-BG"/>
        </w:rPr>
        <w:t>1</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ru-RU" w:eastAsia="bg-BG"/>
        </w:rPr>
        <w:t xml:space="preserve">На основание </w:t>
      </w:r>
      <w:r w:rsidRPr="00BD1DD1">
        <w:rPr>
          <w:rFonts w:ascii="Times New Roman" w:eastAsia="Times New Roman" w:hAnsi="Times New Roman" w:cs="Times New Roman"/>
          <w:sz w:val="28"/>
          <w:szCs w:val="28"/>
          <w:lang w:eastAsia="bg-BG"/>
        </w:rPr>
        <w:t>чл. 21, ал. 1, т. 24 и ал. 2, във връзка с чл. 27, ал. 3 от Закона за местното самоуправление и местната администрация, чл. 66а от Закона за общинската собственост и чл. 4 от Наредба № 10 за реда на придобиване, управление и разпореждане с имоти и вещи – общинска собственост, Общински съвет Иваново РЕШИ:</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08"/>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Приема</w:t>
      </w:r>
      <w:r w:rsidRPr="00BD1DD1">
        <w:rPr>
          <w:rFonts w:ascii="Times New Roman" w:eastAsia="Times New Roman" w:hAnsi="Times New Roman" w:cs="Times New Roman"/>
          <w:sz w:val="28"/>
          <w:szCs w:val="28"/>
          <w:lang w:eastAsia="bg-BG"/>
        </w:rPr>
        <w:t xml:space="preserve"> Годишен отчет на Община Иваново за състоянието на общинската собственост и резултатите от нейното управление за 20</w:t>
      </w:r>
      <w:r w:rsidRPr="00BD1DD1">
        <w:rPr>
          <w:rFonts w:ascii="Times New Roman" w:eastAsia="Times New Roman" w:hAnsi="Times New Roman" w:cs="Times New Roman"/>
          <w:sz w:val="28"/>
          <w:szCs w:val="28"/>
          <w:lang w:val="en-US" w:eastAsia="bg-BG"/>
        </w:rPr>
        <w:t>20</w:t>
      </w:r>
      <w:r w:rsidRPr="00BD1DD1">
        <w:rPr>
          <w:rFonts w:ascii="Times New Roman" w:eastAsia="Times New Roman" w:hAnsi="Times New Roman" w:cs="Times New Roman"/>
          <w:sz w:val="28"/>
          <w:szCs w:val="28"/>
          <w:lang w:eastAsia="bg-BG"/>
        </w:rPr>
        <w:t xml:space="preserve"> г.</w:t>
      </w:r>
    </w:p>
    <w:p w:rsidR="00A33CD8" w:rsidRPr="00A33CD8" w:rsidRDefault="00A33CD8" w:rsidP="00A33CD8">
      <w:pPr>
        <w:spacing w:after="0" w:line="240" w:lineRule="auto"/>
        <w:ind w:firstLine="708"/>
        <w:jc w:val="both"/>
        <w:rPr>
          <w:rFonts w:ascii="Times New Roman" w:eastAsia="Times New Roman" w:hAnsi="Times New Roman" w:cs="Times New Roman"/>
          <w:sz w:val="28"/>
          <w:szCs w:val="28"/>
          <w:lang w:eastAsia="bg-BG"/>
        </w:rPr>
      </w:pP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6840F3" w:rsidRPr="006840F3" w:rsidRDefault="006840F3" w:rsidP="00FD57EA">
      <w:pPr>
        <w:spacing w:after="0" w:line="240" w:lineRule="auto"/>
        <w:ind w:firstLine="720"/>
        <w:jc w:val="center"/>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w:t>
      </w:r>
      <w:r w:rsidRPr="00BD1DD1">
        <w:rPr>
          <w:rFonts w:ascii="Times New Roman" w:eastAsia="Times New Roman" w:hAnsi="Times New Roman" w:cs="Times New Roman"/>
          <w:sz w:val="28"/>
          <w:szCs w:val="28"/>
          <w:lang w:val="en-US" w:eastAsia="bg-BG"/>
        </w:rPr>
        <w:t>2</w:t>
      </w:r>
      <w:r w:rsidRPr="00BD1DD1">
        <w:rPr>
          <w:rFonts w:ascii="Times New Roman" w:eastAsia="Times New Roman" w:hAnsi="Times New Roman" w:cs="Times New Roman"/>
          <w:sz w:val="28"/>
          <w:szCs w:val="28"/>
          <w:lang w:eastAsia="bg-BG"/>
        </w:rPr>
        <w:t>82</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val="ru-RU"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ru-RU" w:eastAsia="bg-BG"/>
        </w:rPr>
        <w:t xml:space="preserve">На основание </w:t>
      </w:r>
      <w:r w:rsidRPr="00BD1DD1">
        <w:rPr>
          <w:rFonts w:ascii="Times New Roman" w:eastAsia="Times New Roman" w:hAnsi="Times New Roman" w:cs="Times New Roman"/>
          <w:sz w:val="28"/>
          <w:szCs w:val="28"/>
          <w:lang w:eastAsia="bg-BG"/>
        </w:rPr>
        <w:t>чл.21 ал.1 т.6 от ЗМСМА, във връзка с чл.27 ал.4 и ал.5 от ЗМСМА и чл. 125, ал.4 от Закона за публичните финанси, Общински съвет Иваново РЕШИ:</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b/>
          <w:sz w:val="28"/>
          <w:szCs w:val="28"/>
          <w:lang w:eastAsia="bg-BG"/>
        </w:rPr>
        <w:t>Приема</w:t>
      </w:r>
      <w:r w:rsidRPr="00BD1DD1">
        <w:rPr>
          <w:rFonts w:ascii="Times New Roman" w:eastAsia="Times New Roman" w:hAnsi="Times New Roman" w:cs="Times New Roman"/>
          <w:sz w:val="28"/>
          <w:szCs w:val="28"/>
          <w:lang w:eastAsia="bg-BG"/>
        </w:rPr>
        <w:t xml:space="preserve"> информация за изменението на бюджета на Община Иваново за първо тримесечие на 20</w:t>
      </w:r>
      <w:r w:rsidRPr="00BD1DD1">
        <w:rPr>
          <w:rFonts w:ascii="Times New Roman" w:eastAsia="Times New Roman" w:hAnsi="Times New Roman" w:cs="Times New Roman"/>
          <w:sz w:val="28"/>
          <w:szCs w:val="28"/>
          <w:lang w:val="en-US" w:eastAsia="bg-BG"/>
        </w:rPr>
        <w:t>21</w:t>
      </w:r>
      <w:r w:rsidRPr="00BD1DD1">
        <w:rPr>
          <w:rFonts w:ascii="Times New Roman" w:eastAsia="Times New Roman" w:hAnsi="Times New Roman" w:cs="Times New Roman"/>
          <w:sz w:val="28"/>
          <w:szCs w:val="28"/>
          <w:lang w:eastAsia="bg-BG"/>
        </w:rPr>
        <w:t xml:space="preserve"> година.</w:t>
      </w:r>
    </w:p>
    <w:p w:rsidR="00A33CD8" w:rsidRDefault="00A33CD8" w:rsidP="00053F4F">
      <w:pPr>
        <w:spacing w:after="0" w:line="240" w:lineRule="auto"/>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BD1DD1" w:rsidRDefault="00BD1DD1" w:rsidP="00FD57EA">
      <w:pPr>
        <w:spacing w:after="0" w:line="240" w:lineRule="auto"/>
        <w:ind w:firstLine="720"/>
        <w:jc w:val="center"/>
        <w:rPr>
          <w:rFonts w:ascii="Times New Roman" w:eastAsia="Times New Roman" w:hAnsi="Times New Roman" w:cs="Times New Roman"/>
          <w:sz w:val="28"/>
          <w:szCs w:val="28"/>
          <w:lang w:eastAsia="bg-BG"/>
        </w:rPr>
      </w:pPr>
    </w:p>
    <w:p w:rsidR="00BD1DD1" w:rsidRDefault="00BD1DD1" w:rsidP="00FD57EA">
      <w:pPr>
        <w:spacing w:after="0" w:line="240" w:lineRule="auto"/>
        <w:ind w:firstLine="720"/>
        <w:jc w:val="center"/>
        <w:rPr>
          <w:rFonts w:ascii="Times New Roman" w:eastAsia="Times New Roman" w:hAnsi="Times New Roman" w:cs="Times New Roman"/>
          <w:sz w:val="28"/>
          <w:szCs w:val="28"/>
          <w:lang w:eastAsia="bg-BG"/>
        </w:rPr>
      </w:pPr>
    </w:p>
    <w:p w:rsidR="00BD1DD1" w:rsidRDefault="00BD1DD1" w:rsidP="00FD57EA">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lastRenderedPageBreak/>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№283</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val="ru-RU" w:eastAsia="bg-BG"/>
        </w:rPr>
      </w:pPr>
      <w:r w:rsidRPr="00BD1DD1">
        <w:rPr>
          <w:rFonts w:ascii="Times New Roman" w:eastAsia="Times New Roman" w:hAnsi="Times New Roman" w:cs="Times New Roman"/>
          <w:sz w:val="28"/>
          <w:szCs w:val="28"/>
          <w:lang w:val="ru-RU" w:eastAsia="bg-BG"/>
        </w:rPr>
        <w:t xml:space="preserve">На основание </w:t>
      </w:r>
      <w:r w:rsidRPr="00BD1DD1">
        <w:rPr>
          <w:rFonts w:ascii="Times New Roman" w:eastAsia="Times New Roman" w:hAnsi="Times New Roman" w:cs="Times New Roman"/>
          <w:sz w:val="28"/>
          <w:szCs w:val="28"/>
          <w:lang w:eastAsia="bg-BG"/>
        </w:rPr>
        <w:t>чл. 21, ал. 1, т. 9 и т. 23 и ал. 2, във връзка с чл. 27, ал. 4 и ал. 5 от ЗМСМА и чл. 60 от АПК,</w:t>
      </w:r>
      <w:r w:rsidRPr="00BD1DD1">
        <w:rPr>
          <w:rFonts w:ascii="Times New Roman" w:eastAsia="Times New Roman" w:hAnsi="Times New Roman" w:cs="Times New Roman"/>
          <w:sz w:val="28"/>
          <w:szCs w:val="28"/>
          <w:lang w:val="ru-RU" w:eastAsia="bg-BG"/>
        </w:rPr>
        <w:t xml:space="preserve"> Общински съвет Иваново РЕШИ:</w:t>
      </w:r>
    </w:p>
    <w:p w:rsidR="00BD1DD1" w:rsidRPr="00BD1DD1" w:rsidRDefault="00BD1DD1" w:rsidP="00BD1DD1">
      <w:pPr>
        <w:spacing w:after="0" w:line="240" w:lineRule="auto"/>
        <w:jc w:val="both"/>
        <w:rPr>
          <w:rFonts w:ascii="Times New Roman" w:eastAsia="Times New Roman" w:hAnsi="Times New Roman" w:cs="Times New Roman"/>
          <w:b/>
          <w:sz w:val="28"/>
          <w:szCs w:val="28"/>
          <w:lang w:eastAsia="bg-BG"/>
        </w:rPr>
      </w:pPr>
    </w:p>
    <w:p w:rsidR="00BD1DD1" w:rsidRPr="00BD1DD1" w:rsidRDefault="00BD1DD1" w:rsidP="00BD1DD1">
      <w:pPr>
        <w:spacing w:after="0" w:line="240" w:lineRule="auto"/>
        <w:ind w:right="1" w:firstLine="709"/>
        <w:jc w:val="both"/>
        <w:rPr>
          <w:rFonts w:ascii="Times New Roman" w:eastAsia="Calibri" w:hAnsi="Times New Roman" w:cs="Times New Roman"/>
          <w:sz w:val="28"/>
          <w:szCs w:val="28"/>
          <w:lang w:eastAsia="bg-BG"/>
        </w:rPr>
      </w:pPr>
      <w:r w:rsidRPr="00BD1DD1">
        <w:rPr>
          <w:rFonts w:ascii="Times New Roman" w:eastAsia="Calibri" w:hAnsi="Times New Roman" w:cs="Times New Roman"/>
          <w:b/>
          <w:sz w:val="28"/>
          <w:szCs w:val="28"/>
          <w:lang w:eastAsia="bg-BG"/>
        </w:rPr>
        <w:t>1. ОПРЕДЕЛЯ Георги Миланов</w:t>
      </w:r>
      <w:r w:rsidRPr="00BD1DD1">
        <w:rPr>
          <w:rFonts w:ascii="Times New Roman" w:eastAsia="Calibri" w:hAnsi="Times New Roman" w:cs="Times New Roman"/>
          <w:sz w:val="28"/>
          <w:szCs w:val="28"/>
          <w:lang w:eastAsia="bg-BG"/>
        </w:rPr>
        <w:t xml:space="preserve"> – кмет на Община Иваново, област Русе за представител на Община Иваново в извънредно общо събрание на акционерите на УМБАЛ „Канев</w:t>
      </w:r>
      <w:r w:rsidRPr="00BD1DD1">
        <w:rPr>
          <w:rFonts w:ascii="Times New Roman" w:eastAsia="Calibri" w:hAnsi="Times New Roman" w:cs="Times New Roman"/>
          <w:sz w:val="28"/>
          <w:szCs w:val="28"/>
          <w:lang w:val="en-US" w:eastAsia="bg-BG"/>
        </w:rPr>
        <w:t>”</w:t>
      </w:r>
      <w:r w:rsidRPr="00BD1DD1">
        <w:rPr>
          <w:rFonts w:ascii="Times New Roman" w:eastAsia="Calibri" w:hAnsi="Times New Roman" w:cs="Times New Roman"/>
          <w:sz w:val="28"/>
          <w:szCs w:val="28"/>
          <w:lang w:eastAsia="bg-BG"/>
        </w:rPr>
        <w:t xml:space="preserve"> АД, което ще се проведе на </w:t>
      </w:r>
      <w:r w:rsidRPr="00BD1DD1">
        <w:rPr>
          <w:rFonts w:ascii="Times New Roman" w:eastAsia="Calibri" w:hAnsi="Times New Roman" w:cs="Times New Roman"/>
          <w:b/>
          <w:sz w:val="28"/>
          <w:szCs w:val="28"/>
          <w:lang w:eastAsia="bg-BG"/>
        </w:rPr>
        <w:t>2</w:t>
      </w:r>
      <w:r w:rsidRPr="00BD1DD1">
        <w:rPr>
          <w:rFonts w:ascii="Times New Roman" w:eastAsia="Calibri" w:hAnsi="Times New Roman" w:cs="Times New Roman"/>
          <w:b/>
          <w:sz w:val="28"/>
          <w:szCs w:val="28"/>
          <w:lang w:val="en-US" w:eastAsia="bg-BG"/>
        </w:rPr>
        <w:t>8</w:t>
      </w:r>
      <w:r w:rsidRPr="00BD1DD1">
        <w:rPr>
          <w:rFonts w:ascii="Times New Roman" w:eastAsia="Calibri" w:hAnsi="Times New Roman" w:cs="Times New Roman"/>
          <w:b/>
          <w:sz w:val="28"/>
          <w:szCs w:val="28"/>
          <w:lang w:eastAsia="bg-BG"/>
        </w:rPr>
        <w:t>.05.2021 г.</w:t>
      </w:r>
      <w:r w:rsidRPr="00BD1DD1">
        <w:rPr>
          <w:rFonts w:ascii="Times New Roman" w:eastAsia="Calibri" w:hAnsi="Times New Roman" w:cs="Times New Roman"/>
          <w:b/>
          <w:sz w:val="28"/>
          <w:szCs w:val="28"/>
          <w:lang w:val="en-US" w:eastAsia="bg-BG"/>
        </w:rPr>
        <w:t xml:space="preserve"> (</w:t>
      </w:r>
      <w:r w:rsidRPr="00BD1DD1">
        <w:rPr>
          <w:rFonts w:ascii="Times New Roman" w:eastAsia="Calibri" w:hAnsi="Times New Roman" w:cs="Times New Roman"/>
          <w:b/>
          <w:sz w:val="28"/>
          <w:szCs w:val="28"/>
          <w:lang w:eastAsia="bg-BG"/>
        </w:rPr>
        <w:t>петък</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xml:space="preserve"> от </w:t>
      </w:r>
      <w:r w:rsidRPr="00BD1DD1">
        <w:rPr>
          <w:rFonts w:ascii="Times New Roman" w:eastAsia="Calibri" w:hAnsi="Times New Roman" w:cs="Times New Roman"/>
          <w:b/>
          <w:sz w:val="28"/>
          <w:szCs w:val="28"/>
          <w:lang w:eastAsia="bg-BG"/>
        </w:rPr>
        <w:t>13.00 ч.</w:t>
      </w:r>
      <w:r w:rsidRPr="00BD1DD1">
        <w:rPr>
          <w:rFonts w:ascii="Times New Roman" w:eastAsia="Calibri" w:hAnsi="Times New Roman" w:cs="Times New Roman"/>
          <w:sz w:val="28"/>
          <w:szCs w:val="28"/>
          <w:lang w:eastAsia="bg-BG"/>
        </w:rPr>
        <w:t xml:space="preserve"> в конферентната зала на лечебното заведение, с адрес: гр. Русе, ул.”Независимост” № 2, а при липса на кворум – на </w:t>
      </w:r>
      <w:r w:rsidRPr="00BD1DD1">
        <w:rPr>
          <w:rFonts w:ascii="Times New Roman" w:eastAsia="Calibri" w:hAnsi="Times New Roman" w:cs="Times New Roman"/>
          <w:b/>
          <w:sz w:val="28"/>
          <w:szCs w:val="28"/>
          <w:lang w:eastAsia="bg-BG"/>
        </w:rPr>
        <w:t>14.06.2021 г.</w:t>
      </w:r>
      <w:r w:rsidRPr="00BD1DD1">
        <w:rPr>
          <w:rFonts w:ascii="Times New Roman" w:eastAsia="Calibri" w:hAnsi="Times New Roman" w:cs="Times New Roman"/>
          <w:b/>
          <w:sz w:val="28"/>
          <w:szCs w:val="28"/>
          <w:lang w:val="en-US" w:eastAsia="bg-BG"/>
        </w:rPr>
        <w:t xml:space="preserve"> (</w:t>
      </w:r>
      <w:r w:rsidRPr="00BD1DD1">
        <w:rPr>
          <w:rFonts w:ascii="Times New Roman" w:eastAsia="Calibri" w:hAnsi="Times New Roman" w:cs="Times New Roman"/>
          <w:b/>
          <w:sz w:val="28"/>
          <w:szCs w:val="28"/>
          <w:lang w:eastAsia="bg-BG"/>
        </w:rPr>
        <w:t>понеделник</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xml:space="preserve"> от </w:t>
      </w:r>
      <w:r w:rsidRPr="00BD1DD1">
        <w:rPr>
          <w:rFonts w:ascii="Times New Roman" w:eastAsia="Calibri" w:hAnsi="Times New Roman" w:cs="Times New Roman"/>
          <w:b/>
          <w:sz w:val="28"/>
          <w:szCs w:val="28"/>
          <w:lang w:eastAsia="bg-BG"/>
        </w:rPr>
        <w:t>13.00 ч.</w:t>
      </w:r>
      <w:r w:rsidRPr="00BD1DD1">
        <w:rPr>
          <w:rFonts w:ascii="Times New Roman" w:eastAsia="Calibri" w:hAnsi="Times New Roman" w:cs="Times New Roman"/>
          <w:sz w:val="28"/>
          <w:szCs w:val="28"/>
          <w:lang w:eastAsia="bg-BG"/>
        </w:rPr>
        <w:t xml:space="preserve"> на същото място и при същия дневен ред.</w:t>
      </w:r>
    </w:p>
    <w:p w:rsidR="00BD1DD1" w:rsidRPr="00BD1DD1" w:rsidRDefault="00BD1DD1" w:rsidP="00BD1DD1">
      <w:pPr>
        <w:spacing w:after="0" w:line="240" w:lineRule="auto"/>
        <w:ind w:right="1" w:firstLine="709"/>
        <w:jc w:val="both"/>
        <w:rPr>
          <w:rFonts w:ascii="Times New Roman" w:eastAsia="Calibri" w:hAnsi="Times New Roman" w:cs="Times New Roman"/>
          <w:sz w:val="28"/>
          <w:szCs w:val="28"/>
          <w:lang w:eastAsia="bg-BG"/>
        </w:rPr>
      </w:pPr>
      <w:r w:rsidRPr="00BD1DD1">
        <w:rPr>
          <w:rFonts w:ascii="Times New Roman" w:eastAsia="Calibri" w:hAnsi="Times New Roman" w:cs="Times New Roman"/>
          <w:b/>
          <w:sz w:val="28"/>
          <w:szCs w:val="28"/>
          <w:lang w:eastAsia="bg-BG"/>
        </w:rPr>
        <w:t>2. ОПРЕДЕЛЯ Пламен Дончев</w:t>
      </w:r>
      <w:r w:rsidRPr="00BD1DD1">
        <w:rPr>
          <w:rFonts w:ascii="Times New Roman" w:eastAsia="Calibri" w:hAnsi="Times New Roman" w:cs="Times New Roman"/>
          <w:sz w:val="28"/>
          <w:szCs w:val="28"/>
          <w:lang w:eastAsia="bg-BG"/>
        </w:rPr>
        <w:t xml:space="preserve"> – зам.-кмет на Община Иваново, област Русе за представител на Община Иваново в извънредно общо събрание на акционерите на УМБАЛ „Канев</w:t>
      </w:r>
      <w:r w:rsidRPr="00BD1DD1">
        <w:rPr>
          <w:rFonts w:ascii="Times New Roman" w:eastAsia="Calibri" w:hAnsi="Times New Roman" w:cs="Times New Roman"/>
          <w:sz w:val="28"/>
          <w:szCs w:val="28"/>
          <w:lang w:val="en-US" w:eastAsia="bg-BG"/>
        </w:rPr>
        <w:t>”</w:t>
      </w:r>
      <w:r w:rsidRPr="00BD1DD1">
        <w:rPr>
          <w:rFonts w:ascii="Times New Roman" w:eastAsia="Calibri" w:hAnsi="Times New Roman" w:cs="Times New Roman"/>
          <w:sz w:val="28"/>
          <w:szCs w:val="28"/>
          <w:lang w:eastAsia="bg-BG"/>
        </w:rPr>
        <w:t xml:space="preserve"> АД, което ще се проведе на </w:t>
      </w:r>
      <w:r w:rsidRPr="00BD1DD1">
        <w:rPr>
          <w:rFonts w:ascii="Times New Roman" w:eastAsia="Calibri" w:hAnsi="Times New Roman" w:cs="Times New Roman"/>
          <w:b/>
          <w:sz w:val="28"/>
          <w:szCs w:val="28"/>
          <w:lang w:eastAsia="bg-BG"/>
        </w:rPr>
        <w:t>2</w:t>
      </w:r>
      <w:r w:rsidRPr="00BD1DD1">
        <w:rPr>
          <w:rFonts w:ascii="Times New Roman" w:eastAsia="Calibri" w:hAnsi="Times New Roman" w:cs="Times New Roman"/>
          <w:b/>
          <w:sz w:val="28"/>
          <w:szCs w:val="28"/>
          <w:lang w:val="en-US" w:eastAsia="bg-BG"/>
        </w:rPr>
        <w:t>8</w:t>
      </w:r>
      <w:r w:rsidRPr="00BD1DD1">
        <w:rPr>
          <w:rFonts w:ascii="Times New Roman" w:eastAsia="Calibri" w:hAnsi="Times New Roman" w:cs="Times New Roman"/>
          <w:b/>
          <w:sz w:val="28"/>
          <w:szCs w:val="28"/>
          <w:lang w:eastAsia="bg-BG"/>
        </w:rPr>
        <w:t>.05.2021 г.</w:t>
      </w:r>
      <w:r w:rsidRPr="00BD1DD1">
        <w:rPr>
          <w:rFonts w:ascii="Times New Roman" w:eastAsia="Calibri" w:hAnsi="Times New Roman" w:cs="Times New Roman"/>
          <w:b/>
          <w:sz w:val="28"/>
          <w:szCs w:val="28"/>
          <w:lang w:val="en-US" w:eastAsia="bg-BG"/>
        </w:rPr>
        <w:t xml:space="preserve"> (</w:t>
      </w:r>
      <w:r w:rsidRPr="00BD1DD1">
        <w:rPr>
          <w:rFonts w:ascii="Times New Roman" w:eastAsia="Calibri" w:hAnsi="Times New Roman" w:cs="Times New Roman"/>
          <w:b/>
          <w:sz w:val="28"/>
          <w:szCs w:val="28"/>
          <w:lang w:eastAsia="bg-BG"/>
        </w:rPr>
        <w:t>петък</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xml:space="preserve"> от </w:t>
      </w:r>
      <w:r w:rsidRPr="00BD1DD1">
        <w:rPr>
          <w:rFonts w:ascii="Times New Roman" w:eastAsia="Calibri" w:hAnsi="Times New Roman" w:cs="Times New Roman"/>
          <w:b/>
          <w:sz w:val="28"/>
          <w:szCs w:val="28"/>
          <w:lang w:eastAsia="bg-BG"/>
        </w:rPr>
        <w:t>13.00 ч.</w:t>
      </w:r>
      <w:r w:rsidRPr="00BD1DD1">
        <w:rPr>
          <w:rFonts w:ascii="Times New Roman" w:eastAsia="Calibri" w:hAnsi="Times New Roman" w:cs="Times New Roman"/>
          <w:sz w:val="28"/>
          <w:szCs w:val="28"/>
          <w:lang w:eastAsia="bg-BG"/>
        </w:rPr>
        <w:t xml:space="preserve"> в конферентната зала на лечебното заведение, с адрес: гр. Русе, ул.”Независимост” № 2, а при липса на кворум – на </w:t>
      </w:r>
      <w:r w:rsidRPr="00BD1DD1">
        <w:rPr>
          <w:rFonts w:ascii="Times New Roman" w:eastAsia="Calibri" w:hAnsi="Times New Roman" w:cs="Times New Roman"/>
          <w:b/>
          <w:sz w:val="28"/>
          <w:szCs w:val="28"/>
          <w:lang w:eastAsia="bg-BG"/>
        </w:rPr>
        <w:t>14.06.2021 г.</w:t>
      </w:r>
      <w:r w:rsidRPr="00BD1DD1">
        <w:rPr>
          <w:rFonts w:ascii="Times New Roman" w:eastAsia="Calibri" w:hAnsi="Times New Roman" w:cs="Times New Roman"/>
          <w:b/>
          <w:sz w:val="28"/>
          <w:szCs w:val="28"/>
          <w:lang w:val="en-US" w:eastAsia="bg-BG"/>
        </w:rPr>
        <w:t xml:space="preserve"> (</w:t>
      </w:r>
      <w:r w:rsidRPr="00BD1DD1">
        <w:rPr>
          <w:rFonts w:ascii="Times New Roman" w:eastAsia="Calibri" w:hAnsi="Times New Roman" w:cs="Times New Roman"/>
          <w:b/>
          <w:sz w:val="28"/>
          <w:szCs w:val="28"/>
          <w:lang w:eastAsia="bg-BG"/>
        </w:rPr>
        <w:t>понеделник</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xml:space="preserve"> от </w:t>
      </w:r>
      <w:r w:rsidRPr="00BD1DD1">
        <w:rPr>
          <w:rFonts w:ascii="Times New Roman" w:eastAsia="Calibri" w:hAnsi="Times New Roman" w:cs="Times New Roman"/>
          <w:b/>
          <w:sz w:val="28"/>
          <w:szCs w:val="28"/>
          <w:lang w:eastAsia="bg-BG"/>
        </w:rPr>
        <w:t>13.00 ч.</w:t>
      </w:r>
      <w:r w:rsidRPr="00BD1DD1">
        <w:rPr>
          <w:rFonts w:ascii="Times New Roman" w:eastAsia="Calibri" w:hAnsi="Times New Roman" w:cs="Times New Roman"/>
          <w:sz w:val="28"/>
          <w:szCs w:val="28"/>
          <w:lang w:eastAsia="bg-BG"/>
        </w:rPr>
        <w:t>, на същото място и при същия дневен ред, в случай, че представителят по т.1 е възпрепятстван да участва в събранието.</w:t>
      </w:r>
    </w:p>
    <w:p w:rsidR="00BD1DD1" w:rsidRPr="00BD1DD1" w:rsidRDefault="00BD1DD1" w:rsidP="00BD1DD1">
      <w:pPr>
        <w:spacing w:after="0" w:line="240" w:lineRule="auto"/>
        <w:ind w:right="1" w:firstLine="709"/>
        <w:jc w:val="both"/>
        <w:rPr>
          <w:rFonts w:ascii="Times New Roman" w:eastAsia="Calibri" w:hAnsi="Times New Roman" w:cs="Times New Roman"/>
          <w:sz w:val="28"/>
          <w:szCs w:val="28"/>
          <w:lang w:eastAsia="bg-BG"/>
        </w:rPr>
      </w:pPr>
      <w:r w:rsidRPr="00BD1DD1">
        <w:rPr>
          <w:rFonts w:ascii="Times New Roman" w:eastAsia="Calibri" w:hAnsi="Times New Roman" w:cs="Times New Roman"/>
          <w:b/>
          <w:sz w:val="28"/>
          <w:szCs w:val="28"/>
          <w:lang w:eastAsia="bg-BG"/>
        </w:rPr>
        <w:t>3</w:t>
      </w:r>
      <w:r w:rsidRPr="00BD1DD1">
        <w:rPr>
          <w:rFonts w:ascii="Times New Roman" w:eastAsia="Calibri" w:hAnsi="Times New Roman" w:cs="Times New Roman"/>
          <w:sz w:val="28"/>
          <w:szCs w:val="28"/>
          <w:lang w:eastAsia="bg-BG"/>
        </w:rPr>
        <w:t xml:space="preserve">. </w:t>
      </w:r>
      <w:r w:rsidRPr="00BD1DD1">
        <w:rPr>
          <w:rFonts w:ascii="Times New Roman" w:eastAsia="Calibri" w:hAnsi="Times New Roman" w:cs="Times New Roman"/>
          <w:b/>
          <w:sz w:val="28"/>
          <w:szCs w:val="28"/>
          <w:lang w:eastAsia="bg-BG"/>
        </w:rPr>
        <w:t>СЪГЛАСУВА</w:t>
      </w:r>
      <w:r w:rsidRPr="00BD1DD1">
        <w:rPr>
          <w:rFonts w:ascii="Times New Roman" w:eastAsia="Calibri" w:hAnsi="Times New Roman" w:cs="Times New Roman"/>
          <w:sz w:val="28"/>
          <w:szCs w:val="28"/>
          <w:lang w:eastAsia="bg-BG"/>
        </w:rPr>
        <w:t xml:space="preserve"> следната позиция на Община Иваново по точките от дневния ред на извънредното общо събрание на акционерите на УМБАЛ „Канев</w:t>
      </w:r>
      <w:r w:rsidRPr="00BD1DD1">
        <w:rPr>
          <w:rFonts w:ascii="Times New Roman" w:eastAsia="Calibri" w:hAnsi="Times New Roman" w:cs="Times New Roman"/>
          <w:sz w:val="28"/>
          <w:szCs w:val="28"/>
          <w:lang w:val="en-US" w:eastAsia="bg-BG"/>
        </w:rPr>
        <w:t>”</w:t>
      </w:r>
      <w:r w:rsidRPr="00BD1DD1">
        <w:rPr>
          <w:rFonts w:ascii="Times New Roman" w:eastAsia="Calibri" w:hAnsi="Times New Roman" w:cs="Times New Roman"/>
          <w:sz w:val="28"/>
          <w:szCs w:val="28"/>
          <w:lang w:eastAsia="bg-BG"/>
        </w:rPr>
        <w:t xml:space="preserve"> АД на </w:t>
      </w:r>
      <w:r w:rsidRPr="00BD1DD1">
        <w:rPr>
          <w:rFonts w:ascii="Times New Roman" w:eastAsia="Calibri" w:hAnsi="Times New Roman" w:cs="Times New Roman"/>
          <w:b/>
          <w:sz w:val="28"/>
          <w:szCs w:val="28"/>
          <w:lang w:eastAsia="bg-BG"/>
        </w:rPr>
        <w:t>2</w:t>
      </w:r>
      <w:r w:rsidRPr="00BD1DD1">
        <w:rPr>
          <w:rFonts w:ascii="Times New Roman" w:eastAsia="Calibri" w:hAnsi="Times New Roman" w:cs="Times New Roman"/>
          <w:b/>
          <w:sz w:val="28"/>
          <w:szCs w:val="28"/>
          <w:lang w:val="en-US" w:eastAsia="bg-BG"/>
        </w:rPr>
        <w:t>8</w:t>
      </w:r>
      <w:r w:rsidRPr="00BD1DD1">
        <w:rPr>
          <w:rFonts w:ascii="Times New Roman" w:eastAsia="Calibri" w:hAnsi="Times New Roman" w:cs="Times New Roman"/>
          <w:b/>
          <w:sz w:val="28"/>
          <w:szCs w:val="28"/>
          <w:lang w:eastAsia="bg-BG"/>
        </w:rPr>
        <w:t>.05.2021 г.</w:t>
      </w:r>
      <w:r w:rsidRPr="00BD1DD1">
        <w:rPr>
          <w:rFonts w:ascii="Times New Roman" w:eastAsia="Calibri" w:hAnsi="Times New Roman" w:cs="Times New Roman"/>
          <w:b/>
          <w:sz w:val="28"/>
          <w:szCs w:val="28"/>
          <w:lang w:val="en-US" w:eastAsia="bg-BG"/>
        </w:rPr>
        <w:t xml:space="preserve"> (</w:t>
      </w:r>
      <w:r w:rsidRPr="00BD1DD1">
        <w:rPr>
          <w:rFonts w:ascii="Times New Roman" w:eastAsia="Calibri" w:hAnsi="Times New Roman" w:cs="Times New Roman"/>
          <w:b/>
          <w:sz w:val="28"/>
          <w:szCs w:val="28"/>
          <w:lang w:eastAsia="bg-BG"/>
        </w:rPr>
        <w:t>петък</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а при липса на кворум</w:t>
      </w:r>
      <w:r w:rsidRPr="00BD1DD1">
        <w:rPr>
          <w:rFonts w:ascii="Times New Roman" w:eastAsia="Calibri" w:hAnsi="Times New Roman" w:cs="Times New Roman"/>
          <w:b/>
          <w:sz w:val="28"/>
          <w:szCs w:val="28"/>
          <w:lang w:eastAsia="bg-BG"/>
        </w:rPr>
        <w:t xml:space="preserve"> – </w:t>
      </w:r>
      <w:r w:rsidRPr="00BD1DD1">
        <w:rPr>
          <w:rFonts w:ascii="Times New Roman" w:eastAsia="Calibri" w:hAnsi="Times New Roman" w:cs="Times New Roman"/>
          <w:sz w:val="28"/>
          <w:szCs w:val="28"/>
          <w:lang w:eastAsia="bg-BG"/>
        </w:rPr>
        <w:t xml:space="preserve">на </w:t>
      </w:r>
      <w:r w:rsidRPr="00BD1DD1">
        <w:rPr>
          <w:rFonts w:ascii="Times New Roman" w:eastAsia="Calibri" w:hAnsi="Times New Roman" w:cs="Times New Roman"/>
          <w:b/>
          <w:sz w:val="28"/>
          <w:szCs w:val="28"/>
          <w:lang w:eastAsia="bg-BG"/>
        </w:rPr>
        <w:t>14.06.2021 г.</w:t>
      </w:r>
      <w:r w:rsidRPr="00BD1DD1">
        <w:rPr>
          <w:rFonts w:ascii="Times New Roman" w:eastAsia="Calibri" w:hAnsi="Times New Roman" w:cs="Times New Roman"/>
          <w:b/>
          <w:sz w:val="28"/>
          <w:szCs w:val="28"/>
          <w:lang w:val="en-US" w:eastAsia="bg-BG"/>
        </w:rPr>
        <w:t xml:space="preserve"> (</w:t>
      </w:r>
      <w:r w:rsidRPr="00BD1DD1">
        <w:rPr>
          <w:rFonts w:ascii="Times New Roman" w:eastAsia="Calibri" w:hAnsi="Times New Roman" w:cs="Times New Roman"/>
          <w:b/>
          <w:sz w:val="28"/>
          <w:szCs w:val="28"/>
          <w:lang w:eastAsia="bg-BG"/>
        </w:rPr>
        <w:t>понеделник</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xml:space="preserve"> и </w:t>
      </w:r>
      <w:r w:rsidRPr="00BD1DD1">
        <w:rPr>
          <w:rFonts w:ascii="Times New Roman" w:eastAsia="Calibri" w:hAnsi="Times New Roman" w:cs="Times New Roman"/>
          <w:b/>
          <w:sz w:val="28"/>
          <w:szCs w:val="28"/>
          <w:lang w:eastAsia="bg-BG"/>
        </w:rPr>
        <w:t>ОПРАВОМОЩАВА</w:t>
      </w:r>
      <w:r w:rsidRPr="00BD1DD1">
        <w:rPr>
          <w:rFonts w:ascii="Times New Roman" w:eastAsia="Calibri" w:hAnsi="Times New Roman" w:cs="Times New Roman"/>
          <w:sz w:val="28"/>
          <w:szCs w:val="28"/>
          <w:lang w:eastAsia="bg-BG"/>
        </w:rPr>
        <w:t xml:space="preserve"> представителя на Община Иваново да</w:t>
      </w:r>
      <w:r w:rsidRPr="00BD1DD1">
        <w:rPr>
          <w:rFonts w:ascii="Times New Roman" w:eastAsia="Calibri" w:hAnsi="Times New Roman" w:cs="Times New Roman"/>
          <w:b/>
          <w:sz w:val="28"/>
          <w:szCs w:val="28"/>
          <w:lang w:eastAsia="bg-BG"/>
        </w:rPr>
        <w:t xml:space="preserve"> </w:t>
      </w:r>
      <w:r w:rsidRPr="00BD1DD1">
        <w:rPr>
          <w:rFonts w:ascii="Times New Roman" w:eastAsia="Calibri" w:hAnsi="Times New Roman" w:cs="Times New Roman"/>
          <w:sz w:val="28"/>
          <w:szCs w:val="28"/>
          <w:lang w:eastAsia="bg-BG"/>
        </w:rPr>
        <w:t xml:space="preserve">гласува проектите на решения по точките от дневния ред, както следва: </w:t>
      </w:r>
    </w:p>
    <w:p w:rsidR="00BD1DD1" w:rsidRPr="00BD1DD1" w:rsidRDefault="00BD1DD1" w:rsidP="00BD1DD1">
      <w:pPr>
        <w:spacing w:after="0" w:line="240" w:lineRule="auto"/>
        <w:ind w:right="1" w:firstLine="709"/>
        <w:jc w:val="both"/>
        <w:rPr>
          <w:rFonts w:ascii="Times New Roman" w:eastAsia="Calibri" w:hAnsi="Times New Roman" w:cs="Times New Roman"/>
          <w:sz w:val="28"/>
          <w:szCs w:val="28"/>
          <w:lang w:eastAsia="bg-BG"/>
        </w:rPr>
      </w:pPr>
    </w:p>
    <w:p w:rsidR="00BD1DD1" w:rsidRPr="00BD1DD1" w:rsidRDefault="00BD1DD1" w:rsidP="00BD1DD1">
      <w:pPr>
        <w:shd w:val="clear" w:color="auto" w:fill="FFFFFF"/>
        <w:spacing w:after="0" w:line="240" w:lineRule="auto"/>
        <w:ind w:firstLine="709"/>
        <w:jc w:val="both"/>
        <w:rPr>
          <w:rFonts w:ascii="Times New Roman" w:eastAsia="Calibri" w:hAnsi="Times New Roman" w:cs="Times New Roman"/>
          <w:b/>
          <w:sz w:val="28"/>
          <w:szCs w:val="28"/>
          <w:u w:val="single"/>
          <w:lang w:eastAsia="bg-BG"/>
        </w:rPr>
      </w:pPr>
      <w:r w:rsidRPr="00BD1DD1">
        <w:rPr>
          <w:rFonts w:ascii="Times New Roman" w:eastAsia="Calibri" w:hAnsi="Times New Roman" w:cs="Times New Roman"/>
          <w:b/>
          <w:sz w:val="28"/>
          <w:szCs w:val="28"/>
          <w:u w:val="single"/>
          <w:lang w:eastAsia="bg-BG"/>
        </w:rPr>
        <w:t>По т. 1 от дневния ред:</w:t>
      </w:r>
    </w:p>
    <w:p w:rsidR="00BD1DD1" w:rsidRPr="00BD1DD1" w:rsidRDefault="00BD1DD1" w:rsidP="00BD1DD1">
      <w:pPr>
        <w:shd w:val="clear" w:color="auto" w:fill="FFFFFF"/>
        <w:spacing w:after="0" w:line="240" w:lineRule="auto"/>
        <w:ind w:firstLine="709"/>
        <w:jc w:val="both"/>
        <w:rPr>
          <w:rFonts w:ascii="Times New Roman" w:eastAsia="Calibri" w:hAnsi="Times New Roman" w:cs="Times New Roman"/>
          <w:sz w:val="28"/>
          <w:szCs w:val="28"/>
          <w:lang w:val="en-US" w:eastAsia="bg-BG"/>
        </w:rPr>
      </w:pPr>
      <w:r w:rsidRPr="00BD1DD1">
        <w:rPr>
          <w:rFonts w:ascii="Times New Roman" w:eastAsia="Calibri" w:hAnsi="Times New Roman" w:cs="Times New Roman"/>
          <w:sz w:val="28"/>
          <w:szCs w:val="28"/>
          <w:lang w:eastAsia="bg-BG"/>
        </w:rPr>
        <w:t xml:space="preserve">Да гласува </w:t>
      </w:r>
      <w:r w:rsidRPr="00BD1DD1">
        <w:rPr>
          <w:rFonts w:ascii="Times New Roman" w:eastAsia="Calibri" w:hAnsi="Times New Roman" w:cs="Times New Roman"/>
          <w:b/>
          <w:sz w:val="28"/>
          <w:szCs w:val="28"/>
          <w:lang w:eastAsia="bg-BG"/>
        </w:rPr>
        <w:t>„ЗА</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xml:space="preserve"> проекта на Решение: „Общото събрание на акционерите приема предложената промяна в състава на съвета на директорите чрез освобождаване на настоящия съвет на директорите в състав: Ирина Иванова Георгиева, Петър Тошев Петков, Иван Стефанов Иванов и избор на нов тричленен съвет на директорите в състав: Ирина Иванова Георгиева, Николай Иванов Зарков и Иван Стефанов Иванов.</w:t>
      </w:r>
      <w:r w:rsidRPr="00BD1DD1">
        <w:rPr>
          <w:rFonts w:ascii="Times New Roman" w:eastAsia="Calibri" w:hAnsi="Times New Roman" w:cs="Times New Roman"/>
          <w:sz w:val="28"/>
          <w:szCs w:val="28"/>
          <w:lang w:val="en-US" w:eastAsia="bg-BG"/>
        </w:rPr>
        <w:t>”</w:t>
      </w:r>
    </w:p>
    <w:p w:rsidR="00BD1DD1" w:rsidRPr="00BD1DD1" w:rsidRDefault="00BD1DD1" w:rsidP="00BD1DD1">
      <w:pPr>
        <w:shd w:val="clear" w:color="auto" w:fill="FFFFFF"/>
        <w:spacing w:after="0" w:line="240" w:lineRule="auto"/>
        <w:ind w:firstLine="709"/>
        <w:jc w:val="both"/>
        <w:rPr>
          <w:rFonts w:ascii="Times New Roman" w:eastAsia="Calibri" w:hAnsi="Times New Roman" w:cs="Times New Roman"/>
          <w:b/>
          <w:sz w:val="28"/>
          <w:szCs w:val="28"/>
          <w:u w:val="single"/>
          <w:lang w:eastAsia="bg-BG"/>
        </w:rPr>
      </w:pPr>
    </w:p>
    <w:p w:rsidR="00BD1DD1" w:rsidRPr="00BD1DD1" w:rsidRDefault="00BD1DD1" w:rsidP="00BD1DD1">
      <w:pPr>
        <w:shd w:val="clear" w:color="auto" w:fill="FFFFFF"/>
        <w:spacing w:after="0" w:line="240" w:lineRule="auto"/>
        <w:ind w:firstLine="709"/>
        <w:jc w:val="both"/>
        <w:rPr>
          <w:rFonts w:ascii="Times New Roman" w:eastAsia="Calibri" w:hAnsi="Times New Roman" w:cs="Times New Roman"/>
          <w:b/>
          <w:sz w:val="28"/>
          <w:szCs w:val="28"/>
          <w:u w:val="single"/>
          <w:lang w:eastAsia="bg-BG"/>
        </w:rPr>
      </w:pPr>
      <w:r w:rsidRPr="00BD1DD1">
        <w:rPr>
          <w:rFonts w:ascii="Times New Roman" w:eastAsia="Calibri" w:hAnsi="Times New Roman" w:cs="Times New Roman"/>
          <w:b/>
          <w:sz w:val="28"/>
          <w:szCs w:val="28"/>
          <w:u w:val="single"/>
          <w:lang w:eastAsia="bg-BG"/>
        </w:rPr>
        <w:t>По т. 2 от дневния ред:</w:t>
      </w:r>
    </w:p>
    <w:p w:rsidR="00BD1DD1" w:rsidRPr="00BD1DD1" w:rsidRDefault="00BD1DD1" w:rsidP="00BD1DD1">
      <w:pPr>
        <w:shd w:val="clear" w:color="auto" w:fill="FFFFFF"/>
        <w:spacing w:after="0" w:line="240" w:lineRule="auto"/>
        <w:ind w:firstLine="709"/>
        <w:jc w:val="both"/>
        <w:rPr>
          <w:rFonts w:ascii="Times New Roman" w:eastAsia="Calibri" w:hAnsi="Times New Roman" w:cs="Times New Roman"/>
          <w:sz w:val="28"/>
          <w:szCs w:val="28"/>
          <w:lang w:val="en-US" w:eastAsia="bg-BG"/>
        </w:rPr>
      </w:pPr>
      <w:r w:rsidRPr="00BD1DD1">
        <w:rPr>
          <w:rFonts w:ascii="Times New Roman" w:eastAsia="Calibri" w:hAnsi="Times New Roman" w:cs="Times New Roman"/>
          <w:sz w:val="28"/>
          <w:szCs w:val="28"/>
          <w:lang w:eastAsia="bg-BG"/>
        </w:rPr>
        <w:t xml:space="preserve">Да гласува </w:t>
      </w:r>
      <w:r w:rsidRPr="00BD1DD1">
        <w:rPr>
          <w:rFonts w:ascii="Times New Roman" w:eastAsia="Calibri" w:hAnsi="Times New Roman" w:cs="Times New Roman"/>
          <w:b/>
          <w:sz w:val="28"/>
          <w:szCs w:val="28"/>
          <w:lang w:eastAsia="bg-BG"/>
        </w:rPr>
        <w:t>„ЗА</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xml:space="preserve"> проекта на Решение:</w:t>
      </w:r>
      <w:r w:rsidRPr="00BD1DD1">
        <w:rPr>
          <w:rFonts w:ascii="Times New Roman" w:eastAsia="Calibri" w:hAnsi="Times New Roman" w:cs="Times New Roman"/>
          <w:sz w:val="28"/>
          <w:szCs w:val="28"/>
          <w:lang w:val="en-US" w:eastAsia="bg-BG"/>
        </w:rPr>
        <w:t xml:space="preserve"> </w:t>
      </w:r>
      <w:r w:rsidRPr="00BD1DD1">
        <w:rPr>
          <w:rFonts w:ascii="Times New Roman" w:eastAsia="Calibri" w:hAnsi="Times New Roman" w:cs="Times New Roman"/>
          <w:sz w:val="28"/>
          <w:szCs w:val="28"/>
          <w:lang w:eastAsia="bg-BG"/>
        </w:rPr>
        <w:t>„Общото събрание на акционерите определя тригодишен мандат на новоизбрания съвет на директорите.</w:t>
      </w:r>
      <w:r w:rsidRPr="00BD1DD1">
        <w:rPr>
          <w:rFonts w:ascii="Times New Roman" w:eastAsia="Calibri" w:hAnsi="Times New Roman" w:cs="Times New Roman"/>
          <w:sz w:val="28"/>
          <w:szCs w:val="28"/>
          <w:lang w:val="en-US" w:eastAsia="bg-BG"/>
        </w:rPr>
        <w:t>”</w:t>
      </w:r>
    </w:p>
    <w:p w:rsidR="00BD1DD1" w:rsidRPr="00BD1DD1" w:rsidRDefault="00BD1DD1" w:rsidP="00BD1DD1">
      <w:pPr>
        <w:shd w:val="clear" w:color="auto" w:fill="FFFFFF"/>
        <w:spacing w:after="0" w:line="240" w:lineRule="auto"/>
        <w:ind w:firstLine="709"/>
        <w:jc w:val="both"/>
        <w:rPr>
          <w:rFonts w:ascii="Times New Roman" w:eastAsia="Calibri" w:hAnsi="Times New Roman" w:cs="Times New Roman"/>
          <w:sz w:val="28"/>
          <w:szCs w:val="28"/>
          <w:lang w:val="en-US" w:eastAsia="bg-BG"/>
        </w:rPr>
      </w:pPr>
    </w:p>
    <w:p w:rsidR="00BD1DD1" w:rsidRPr="00BD1DD1" w:rsidRDefault="00BD1DD1" w:rsidP="00BD1DD1">
      <w:pPr>
        <w:shd w:val="clear" w:color="auto" w:fill="FFFFFF"/>
        <w:spacing w:after="0" w:line="240" w:lineRule="auto"/>
        <w:ind w:firstLine="709"/>
        <w:jc w:val="both"/>
        <w:rPr>
          <w:rFonts w:ascii="Times New Roman" w:eastAsia="Calibri" w:hAnsi="Times New Roman" w:cs="Times New Roman"/>
          <w:b/>
          <w:sz w:val="28"/>
          <w:szCs w:val="28"/>
          <w:u w:val="single"/>
          <w:lang w:eastAsia="bg-BG"/>
        </w:rPr>
      </w:pPr>
      <w:r w:rsidRPr="00BD1DD1">
        <w:rPr>
          <w:rFonts w:ascii="Times New Roman" w:eastAsia="Calibri" w:hAnsi="Times New Roman" w:cs="Times New Roman"/>
          <w:b/>
          <w:sz w:val="28"/>
          <w:szCs w:val="28"/>
          <w:u w:val="single"/>
          <w:lang w:eastAsia="bg-BG"/>
        </w:rPr>
        <w:t xml:space="preserve">По т. </w:t>
      </w:r>
      <w:r w:rsidRPr="00BD1DD1">
        <w:rPr>
          <w:rFonts w:ascii="Times New Roman" w:eastAsia="Calibri" w:hAnsi="Times New Roman" w:cs="Times New Roman"/>
          <w:b/>
          <w:sz w:val="28"/>
          <w:szCs w:val="28"/>
          <w:u w:val="single"/>
          <w:lang w:val="en-US" w:eastAsia="bg-BG"/>
        </w:rPr>
        <w:t>3</w:t>
      </w:r>
      <w:r w:rsidRPr="00BD1DD1">
        <w:rPr>
          <w:rFonts w:ascii="Times New Roman" w:eastAsia="Calibri" w:hAnsi="Times New Roman" w:cs="Times New Roman"/>
          <w:b/>
          <w:sz w:val="28"/>
          <w:szCs w:val="28"/>
          <w:u w:val="single"/>
          <w:lang w:eastAsia="bg-BG"/>
        </w:rPr>
        <w:t xml:space="preserve"> от дневния ред:</w:t>
      </w:r>
    </w:p>
    <w:p w:rsidR="00BD1DD1" w:rsidRPr="00BD1DD1" w:rsidRDefault="00BD1DD1" w:rsidP="00BD1DD1">
      <w:pPr>
        <w:spacing w:after="0" w:line="240" w:lineRule="auto"/>
        <w:ind w:firstLine="709"/>
        <w:jc w:val="both"/>
        <w:rPr>
          <w:rFonts w:ascii="Times New Roman" w:eastAsia="Calibri" w:hAnsi="Times New Roman" w:cs="Times New Roman"/>
          <w:sz w:val="28"/>
          <w:szCs w:val="28"/>
          <w:lang w:eastAsia="bg-BG"/>
        </w:rPr>
      </w:pPr>
      <w:r w:rsidRPr="00BD1DD1">
        <w:rPr>
          <w:rFonts w:ascii="Times New Roman" w:eastAsia="Calibri" w:hAnsi="Times New Roman" w:cs="Times New Roman"/>
          <w:sz w:val="28"/>
          <w:szCs w:val="28"/>
          <w:lang w:eastAsia="bg-BG"/>
        </w:rPr>
        <w:t xml:space="preserve">Да гласува </w:t>
      </w:r>
      <w:r w:rsidRPr="00BD1DD1">
        <w:rPr>
          <w:rFonts w:ascii="Times New Roman" w:eastAsia="Calibri" w:hAnsi="Times New Roman" w:cs="Times New Roman"/>
          <w:b/>
          <w:sz w:val="28"/>
          <w:szCs w:val="28"/>
          <w:lang w:eastAsia="bg-BG"/>
        </w:rPr>
        <w:t>„ЗА</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xml:space="preserve"> проекта на Решение:</w:t>
      </w:r>
      <w:r w:rsidRPr="00BD1DD1">
        <w:rPr>
          <w:rFonts w:ascii="Times New Roman" w:eastAsia="Calibri" w:hAnsi="Times New Roman" w:cs="Times New Roman"/>
          <w:sz w:val="28"/>
          <w:szCs w:val="28"/>
          <w:lang w:val="en-US" w:eastAsia="bg-BG"/>
        </w:rPr>
        <w:t xml:space="preserve"> </w:t>
      </w:r>
      <w:r w:rsidRPr="00BD1DD1">
        <w:rPr>
          <w:rFonts w:ascii="Times New Roman" w:eastAsia="Calibri" w:hAnsi="Times New Roman" w:cs="Times New Roman"/>
          <w:sz w:val="28"/>
          <w:szCs w:val="28"/>
          <w:lang w:eastAsia="bg-BG"/>
        </w:rPr>
        <w:t>„Общото събрание на акционерите определя възнаграждението на членовете на съвета на директорите, на които няма да бъде възложено управлението да бъде формирано по реда на чл. 56 от Правилника за прилагане на Закона за публичните предприятия (ППЗПП).</w:t>
      </w:r>
      <w:r w:rsidRPr="00BD1DD1">
        <w:rPr>
          <w:rFonts w:ascii="Times New Roman" w:eastAsia="Calibri" w:hAnsi="Times New Roman" w:cs="Times New Roman"/>
          <w:sz w:val="28"/>
          <w:szCs w:val="28"/>
          <w:lang w:val="en-US" w:eastAsia="bg-BG"/>
        </w:rPr>
        <w:t>”</w:t>
      </w:r>
    </w:p>
    <w:p w:rsidR="00BD1DD1" w:rsidRPr="00BD1DD1" w:rsidRDefault="00BD1DD1" w:rsidP="00BD1DD1">
      <w:pPr>
        <w:spacing w:after="0" w:line="240" w:lineRule="auto"/>
        <w:ind w:right="1" w:firstLine="709"/>
        <w:jc w:val="both"/>
        <w:rPr>
          <w:rFonts w:ascii="Times New Roman" w:eastAsia="Calibri" w:hAnsi="Times New Roman" w:cs="Times New Roman"/>
          <w:sz w:val="28"/>
          <w:szCs w:val="28"/>
          <w:lang w:val="en-US" w:eastAsia="bg-BG"/>
        </w:rPr>
      </w:pPr>
    </w:p>
    <w:p w:rsidR="00BD1DD1" w:rsidRPr="00BD1DD1" w:rsidRDefault="00BD1DD1" w:rsidP="00BD1DD1">
      <w:pPr>
        <w:shd w:val="clear" w:color="auto" w:fill="FFFFFF"/>
        <w:spacing w:after="0" w:line="240" w:lineRule="auto"/>
        <w:ind w:firstLine="709"/>
        <w:jc w:val="both"/>
        <w:rPr>
          <w:rFonts w:ascii="Times New Roman" w:eastAsia="Calibri" w:hAnsi="Times New Roman" w:cs="Times New Roman"/>
          <w:b/>
          <w:sz w:val="28"/>
          <w:szCs w:val="28"/>
          <w:u w:val="single"/>
          <w:lang w:val="en-US" w:eastAsia="bg-BG"/>
        </w:rPr>
      </w:pPr>
      <w:r w:rsidRPr="00BD1DD1">
        <w:rPr>
          <w:rFonts w:ascii="Times New Roman" w:eastAsia="Calibri" w:hAnsi="Times New Roman" w:cs="Times New Roman"/>
          <w:b/>
          <w:sz w:val="28"/>
          <w:szCs w:val="28"/>
          <w:u w:val="single"/>
          <w:lang w:eastAsia="bg-BG"/>
        </w:rPr>
        <w:t xml:space="preserve">По т. </w:t>
      </w:r>
      <w:r w:rsidRPr="00BD1DD1">
        <w:rPr>
          <w:rFonts w:ascii="Times New Roman" w:eastAsia="Calibri" w:hAnsi="Times New Roman" w:cs="Times New Roman"/>
          <w:b/>
          <w:sz w:val="28"/>
          <w:szCs w:val="28"/>
          <w:u w:val="single"/>
          <w:lang w:val="en-US" w:eastAsia="bg-BG"/>
        </w:rPr>
        <w:t>4</w:t>
      </w:r>
      <w:r w:rsidRPr="00BD1DD1">
        <w:rPr>
          <w:rFonts w:ascii="Times New Roman" w:eastAsia="Calibri" w:hAnsi="Times New Roman" w:cs="Times New Roman"/>
          <w:b/>
          <w:sz w:val="28"/>
          <w:szCs w:val="28"/>
          <w:u w:val="single"/>
          <w:lang w:eastAsia="bg-BG"/>
        </w:rPr>
        <w:t xml:space="preserve"> от дневния ред:</w:t>
      </w:r>
    </w:p>
    <w:p w:rsidR="00BD1DD1" w:rsidRPr="00BD1DD1" w:rsidRDefault="00BD1DD1" w:rsidP="00BD1DD1">
      <w:pPr>
        <w:shd w:val="clear" w:color="auto" w:fill="FFFFFF"/>
        <w:spacing w:after="0" w:line="240" w:lineRule="auto"/>
        <w:ind w:firstLine="709"/>
        <w:jc w:val="both"/>
        <w:rPr>
          <w:rFonts w:ascii="Times New Roman" w:eastAsia="Calibri" w:hAnsi="Times New Roman" w:cs="Times New Roman"/>
          <w:sz w:val="28"/>
          <w:szCs w:val="28"/>
          <w:lang w:eastAsia="bg-BG"/>
        </w:rPr>
      </w:pPr>
      <w:r w:rsidRPr="00BD1DD1">
        <w:rPr>
          <w:rFonts w:ascii="Times New Roman" w:eastAsia="Calibri" w:hAnsi="Times New Roman" w:cs="Times New Roman"/>
          <w:sz w:val="28"/>
          <w:szCs w:val="28"/>
          <w:lang w:eastAsia="bg-BG"/>
        </w:rPr>
        <w:lastRenderedPageBreak/>
        <w:t xml:space="preserve">Да гласува </w:t>
      </w:r>
      <w:r w:rsidRPr="00BD1DD1">
        <w:rPr>
          <w:rFonts w:ascii="Times New Roman" w:eastAsia="Calibri" w:hAnsi="Times New Roman" w:cs="Times New Roman"/>
          <w:b/>
          <w:sz w:val="28"/>
          <w:szCs w:val="28"/>
          <w:lang w:eastAsia="bg-BG"/>
        </w:rPr>
        <w:t>„ЗА</w:t>
      </w:r>
      <w:r w:rsidRPr="00BD1DD1">
        <w:rPr>
          <w:rFonts w:ascii="Times New Roman" w:eastAsia="Calibri" w:hAnsi="Times New Roman" w:cs="Times New Roman"/>
          <w:b/>
          <w:sz w:val="28"/>
          <w:szCs w:val="28"/>
          <w:lang w:val="en-US" w:eastAsia="bg-BG"/>
        </w:rPr>
        <w:t>”</w:t>
      </w:r>
      <w:r w:rsidRPr="00BD1DD1">
        <w:rPr>
          <w:rFonts w:ascii="Times New Roman" w:eastAsia="Calibri" w:hAnsi="Times New Roman" w:cs="Times New Roman"/>
          <w:sz w:val="28"/>
          <w:szCs w:val="28"/>
          <w:lang w:eastAsia="bg-BG"/>
        </w:rPr>
        <w:t xml:space="preserve"> проекта на Решение:</w:t>
      </w:r>
      <w:r w:rsidRPr="00BD1DD1">
        <w:rPr>
          <w:rFonts w:ascii="Times New Roman" w:eastAsia="Calibri" w:hAnsi="Times New Roman" w:cs="Times New Roman"/>
          <w:sz w:val="28"/>
          <w:szCs w:val="28"/>
          <w:lang w:val="en-US" w:eastAsia="bg-BG"/>
        </w:rPr>
        <w:t xml:space="preserve"> </w:t>
      </w:r>
      <w:r w:rsidRPr="00BD1DD1">
        <w:rPr>
          <w:rFonts w:ascii="Times New Roman" w:eastAsia="Calibri" w:hAnsi="Times New Roman" w:cs="Times New Roman"/>
          <w:sz w:val="28"/>
          <w:szCs w:val="28"/>
          <w:lang w:eastAsia="bg-BG"/>
        </w:rPr>
        <w:t>„Общото събрание на акционерите взема решение по чл. 56, ал. 13 от ППЗПП и т. 8 от Забележките към Приложение № 2 „Показатели и критерии за определяне на балната оценка в публичните предприятия“ към чл. 56, ал. 2 от ППЗПП като намалява стойността на една бална единица, определена в чл. 56, ал. 3 и ал. 4 от ППЗПП, включително в случаите по ал. 6 и заменя показатели № 4 и № 5 от Приложение № 2 към чл. 56, ал. 2 от ППЗПП, както следва:</w:t>
      </w:r>
    </w:p>
    <w:p w:rsidR="00BD1DD1" w:rsidRPr="00BD1DD1" w:rsidRDefault="00BD1DD1" w:rsidP="00BD1DD1">
      <w:pPr>
        <w:spacing w:after="0" w:line="240" w:lineRule="auto"/>
        <w:ind w:firstLine="709"/>
        <w:jc w:val="both"/>
        <w:rPr>
          <w:rFonts w:ascii="Times New Roman" w:eastAsia="Calibri" w:hAnsi="Times New Roman" w:cs="Times New Roman"/>
          <w:sz w:val="28"/>
          <w:szCs w:val="28"/>
          <w:lang w:eastAsia="bg-BG"/>
        </w:rPr>
      </w:pPr>
      <w:r w:rsidRPr="00BD1DD1">
        <w:rPr>
          <w:rFonts w:ascii="Times New Roman" w:eastAsia="Calibri" w:hAnsi="Times New Roman" w:cs="Times New Roman"/>
          <w:sz w:val="28"/>
          <w:szCs w:val="28"/>
          <w:lang w:eastAsia="bg-BG"/>
        </w:rPr>
        <w:t>  1. стойност на една бална единица по чл. 56, ал. 4 от ППЗПП в размер на 450 лв.;</w:t>
      </w:r>
    </w:p>
    <w:p w:rsidR="00BD1DD1" w:rsidRPr="00BD1DD1" w:rsidRDefault="00BD1DD1" w:rsidP="00BD1DD1">
      <w:pPr>
        <w:spacing w:after="0" w:line="240" w:lineRule="auto"/>
        <w:ind w:firstLine="709"/>
        <w:jc w:val="both"/>
        <w:rPr>
          <w:rFonts w:ascii="Times New Roman" w:eastAsia="Calibri" w:hAnsi="Times New Roman" w:cs="Times New Roman"/>
          <w:sz w:val="28"/>
          <w:szCs w:val="28"/>
          <w:lang w:eastAsia="bg-BG"/>
        </w:rPr>
      </w:pPr>
      <w:r w:rsidRPr="00BD1DD1">
        <w:rPr>
          <w:rFonts w:ascii="Times New Roman" w:eastAsia="Calibri" w:hAnsi="Times New Roman" w:cs="Times New Roman"/>
          <w:sz w:val="28"/>
          <w:szCs w:val="28"/>
          <w:lang w:eastAsia="bg-BG"/>
        </w:rPr>
        <w:t>  2. стойност на една бална единица по чл. 56, ал. 3 от ППЗПП в размер на 0,5 от 450 лв.;</w:t>
      </w:r>
    </w:p>
    <w:p w:rsidR="00BD1DD1" w:rsidRPr="00BD1DD1" w:rsidRDefault="00BD1DD1" w:rsidP="00BD1DD1">
      <w:pPr>
        <w:spacing w:after="0" w:line="240" w:lineRule="auto"/>
        <w:ind w:firstLine="709"/>
        <w:jc w:val="both"/>
        <w:rPr>
          <w:rFonts w:ascii="Times New Roman" w:eastAsia="Calibri" w:hAnsi="Times New Roman" w:cs="Times New Roman"/>
          <w:sz w:val="28"/>
          <w:szCs w:val="28"/>
          <w:lang w:eastAsia="bg-BG"/>
        </w:rPr>
      </w:pPr>
      <w:r w:rsidRPr="00BD1DD1">
        <w:rPr>
          <w:rFonts w:ascii="Times New Roman" w:eastAsia="Calibri" w:hAnsi="Times New Roman" w:cs="Times New Roman"/>
          <w:sz w:val="28"/>
          <w:szCs w:val="28"/>
          <w:lang w:eastAsia="bg-BG"/>
        </w:rPr>
        <w:t>  3. замяна на показател №  4 „Изменение на финансовия резултат“, от Приложение 2 „Показатели и критерии за определяне на балната оценка в публичните предприятия“ към чл. 56, ал. 2 от ППЗПП с показател „Съотношение между средносписъчния брой лекари специализанти и средносписъчния брой персонал“ с критерии за определяне на бална единица, както следва:</w:t>
      </w:r>
    </w:p>
    <w:p w:rsidR="00BD1DD1" w:rsidRPr="00BD1DD1" w:rsidRDefault="00BD1DD1" w:rsidP="00BD1DD1">
      <w:pPr>
        <w:spacing w:after="0" w:line="240" w:lineRule="auto"/>
        <w:jc w:val="both"/>
        <w:rPr>
          <w:rFonts w:ascii="Times New Roman" w:eastAsia="Calibri" w:hAnsi="Times New Roman" w:cs="Times New Roman"/>
          <w:sz w:val="28"/>
          <w:szCs w:val="28"/>
          <w:lang w:eastAsia="bg-BG"/>
        </w:rPr>
      </w:pPr>
    </w:p>
    <w:tbl>
      <w:tblPr>
        <w:tblW w:w="0" w:type="auto"/>
        <w:tblCellMar>
          <w:left w:w="0" w:type="dxa"/>
          <w:right w:w="0" w:type="dxa"/>
        </w:tblCellMar>
        <w:tblLook w:val="04A0" w:firstRow="1" w:lastRow="0" w:firstColumn="1" w:lastColumn="0" w:noHBand="0" w:noVBand="1"/>
      </w:tblPr>
      <w:tblGrid>
        <w:gridCol w:w="532"/>
        <w:gridCol w:w="3816"/>
        <w:gridCol w:w="567"/>
        <w:gridCol w:w="2966"/>
        <w:gridCol w:w="1737"/>
      </w:tblGrid>
      <w:tr w:rsidR="00BD1DD1" w:rsidRPr="00BD1DD1" w:rsidTr="0064634F">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Показател</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Критерии</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Бални единици</w:t>
            </w:r>
          </w:p>
        </w:tc>
      </w:tr>
      <w:tr w:rsidR="00BD1DD1" w:rsidRPr="00BD1DD1" w:rsidTr="0064634F">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ind w:left="-142" w:right="-111"/>
              <w:jc w:val="center"/>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4.</w:t>
            </w:r>
          </w:p>
        </w:tc>
        <w:tc>
          <w:tcPr>
            <w:tcW w:w="38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Съотношение между средносписъчния брой лекари специализанти и средносписъчния брой персонал</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4.1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до 1%</w:t>
            </w: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0</w:t>
            </w:r>
          </w:p>
        </w:tc>
      </w:tr>
      <w:tr w:rsidR="00BD1DD1" w:rsidRPr="00BD1DD1" w:rsidTr="0064634F">
        <w:tc>
          <w:tcPr>
            <w:tcW w:w="0" w:type="auto"/>
            <w:vMerge/>
            <w:tcBorders>
              <w:top w:val="nil"/>
              <w:left w:val="single" w:sz="8" w:space="0" w:color="auto"/>
              <w:bottom w:val="single" w:sz="8" w:space="0" w:color="auto"/>
              <w:right w:val="single" w:sz="8" w:space="0" w:color="auto"/>
            </w:tcBorders>
            <w:vAlign w:val="center"/>
            <w:hideMark/>
          </w:tcPr>
          <w:p w:rsidR="00BD1DD1" w:rsidRPr="00BD1DD1" w:rsidRDefault="00BD1DD1" w:rsidP="00BD1DD1">
            <w:pPr>
              <w:spacing w:after="0" w:line="240" w:lineRule="auto"/>
              <w:rPr>
                <w:rFonts w:ascii="Times New Roman" w:eastAsia="Calibri" w:hAnsi="Times New Roman" w:cs="Times New Roman"/>
                <w:sz w:val="24"/>
                <w:szCs w:val="24"/>
                <w:lang w:eastAsia="bg-BG"/>
              </w:rPr>
            </w:pPr>
          </w:p>
        </w:tc>
        <w:tc>
          <w:tcPr>
            <w:tcW w:w="0" w:type="auto"/>
            <w:vMerge/>
            <w:tcBorders>
              <w:top w:val="nil"/>
              <w:left w:val="nil"/>
              <w:bottom w:val="single" w:sz="8" w:space="0" w:color="auto"/>
              <w:right w:val="single" w:sz="8" w:space="0" w:color="auto"/>
            </w:tcBorders>
            <w:vAlign w:val="center"/>
            <w:hideMark/>
          </w:tcPr>
          <w:p w:rsidR="00BD1DD1" w:rsidRPr="00BD1DD1" w:rsidRDefault="00BD1DD1" w:rsidP="00BD1DD1">
            <w:pPr>
              <w:spacing w:after="0" w:line="240" w:lineRule="auto"/>
              <w:rPr>
                <w:rFonts w:ascii="Times New Roman" w:eastAsia="Calibri" w:hAnsi="Times New Roman" w:cs="Times New Roman"/>
                <w:sz w:val="24"/>
                <w:szCs w:val="24"/>
                <w:lang w:eastAsia="bg-BG"/>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4.2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от 1% до 3%</w:t>
            </w: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1</w:t>
            </w:r>
          </w:p>
        </w:tc>
      </w:tr>
      <w:tr w:rsidR="00BD1DD1" w:rsidRPr="00BD1DD1" w:rsidTr="0064634F">
        <w:tc>
          <w:tcPr>
            <w:tcW w:w="0" w:type="auto"/>
            <w:vMerge/>
            <w:tcBorders>
              <w:top w:val="nil"/>
              <w:left w:val="single" w:sz="8" w:space="0" w:color="auto"/>
              <w:bottom w:val="single" w:sz="8" w:space="0" w:color="auto"/>
              <w:right w:val="single" w:sz="8" w:space="0" w:color="auto"/>
            </w:tcBorders>
            <w:vAlign w:val="center"/>
            <w:hideMark/>
          </w:tcPr>
          <w:p w:rsidR="00BD1DD1" w:rsidRPr="00BD1DD1" w:rsidRDefault="00BD1DD1" w:rsidP="00BD1DD1">
            <w:pPr>
              <w:spacing w:after="0" w:line="240" w:lineRule="auto"/>
              <w:rPr>
                <w:rFonts w:ascii="Times New Roman" w:eastAsia="Calibri" w:hAnsi="Times New Roman" w:cs="Times New Roman"/>
                <w:sz w:val="24"/>
                <w:szCs w:val="24"/>
                <w:lang w:eastAsia="bg-BG"/>
              </w:rPr>
            </w:pPr>
          </w:p>
        </w:tc>
        <w:tc>
          <w:tcPr>
            <w:tcW w:w="0" w:type="auto"/>
            <w:vMerge/>
            <w:tcBorders>
              <w:top w:val="nil"/>
              <w:left w:val="nil"/>
              <w:bottom w:val="single" w:sz="8" w:space="0" w:color="auto"/>
              <w:right w:val="single" w:sz="8" w:space="0" w:color="auto"/>
            </w:tcBorders>
            <w:vAlign w:val="center"/>
            <w:hideMark/>
          </w:tcPr>
          <w:p w:rsidR="00BD1DD1" w:rsidRPr="00BD1DD1" w:rsidRDefault="00BD1DD1" w:rsidP="00BD1DD1">
            <w:pPr>
              <w:spacing w:after="0" w:line="240" w:lineRule="auto"/>
              <w:rPr>
                <w:rFonts w:ascii="Times New Roman" w:eastAsia="Calibri" w:hAnsi="Times New Roman" w:cs="Times New Roman"/>
                <w:sz w:val="24"/>
                <w:szCs w:val="24"/>
                <w:lang w:eastAsia="bg-BG"/>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4.3</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от 3% до 5%</w:t>
            </w: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1,5</w:t>
            </w:r>
          </w:p>
        </w:tc>
      </w:tr>
      <w:tr w:rsidR="00BD1DD1" w:rsidRPr="00BD1DD1" w:rsidTr="0064634F">
        <w:tc>
          <w:tcPr>
            <w:tcW w:w="0" w:type="auto"/>
            <w:vMerge/>
            <w:tcBorders>
              <w:top w:val="nil"/>
              <w:left w:val="single" w:sz="8" w:space="0" w:color="auto"/>
              <w:bottom w:val="single" w:sz="8" w:space="0" w:color="auto"/>
              <w:right w:val="single" w:sz="8" w:space="0" w:color="auto"/>
            </w:tcBorders>
            <w:vAlign w:val="center"/>
            <w:hideMark/>
          </w:tcPr>
          <w:p w:rsidR="00BD1DD1" w:rsidRPr="00BD1DD1" w:rsidRDefault="00BD1DD1" w:rsidP="00BD1DD1">
            <w:pPr>
              <w:spacing w:after="0" w:line="240" w:lineRule="auto"/>
              <w:rPr>
                <w:rFonts w:ascii="Times New Roman" w:eastAsia="Calibri" w:hAnsi="Times New Roman" w:cs="Times New Roman"/>
                <w:sz w:val="24"/>
                <w:szCs w:val="24"/>
                <w:lang w:eastAsia="bg-BG"/>
              </w:rPr>
            </w:pPr>
          </w:p>
        </w:tc>
        <w:tc>
          <w:tcPr>
            <w:tcW w:w="0" w:type="auto"/>
            <w:vMerge/>
            <w:tcBorders>
              <w:top w:val="nil"/>
              <w:left w:val="nil"/>
              <w:bottom w:val="single" w:sz="8" w:space="0" w:color="auto"/>
              <w:right w:val="single" w:sz="8" w:space="0" w:color="auto"/>
            </w:tcBorders>
            <w:vAlign w:val="center"/>
            <w:hideMark/>
          </w:tcPr>
          <w:p w:rsidR="00BD1DD1" w:rsidRPr="00BD1DD1" w:rsidRDefault="00BD1DD1" w:rsidP="00BD1DD1">
            <w:pPr>
              <w:spacing w:after="0" w:line="240" w:lineRule="auto"/>
              <w:rPr>
                <w:rFonts w:ascii="Times New Roman" w:eastAsia="Calibri" w:hAnsi="Times New Roman" w:cs="Times New Roman"/>
                <w:sz w:val="24"/>
                <w:szCs w:val="24"/>
                <w:lang w:eastAsia="bg-BG"/>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4.4</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над 5%</w:t>
            </w: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2</w:t>
            </w:r>
          </w:p>
        </w:tc>
      </w:tr>
    </w:tbl>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 xml:space="preserve">            </w:t>
      </w:r>
    </w:p>
    <w:p w:rsidR="00BD1DD1" w:rsidRPr="00BD1DD1" w:rsidRDefault="00BD1DD1" w:rsidP="00BD1DD1">
      <w:pPr>
        <w:spacing w:after="0" w:line="240" w:lineRule="auto"/>
        <w:jc w:val="both"/>
        <w:rPr>
          <w:rFonts w:ascii="Times New Roman" w:eastAsia="Calibri" w:hAnsi="Times New Roman" w:cs="Times New Roman"/>
          <w:sz w:val="28"/>
          <w:szCs w:val="28"/>
          <w:lang w:eastAsia="bg-BG"/>
        </w:rPr>
      </w:pPr>
      <w:r w:rsidRPr="00BD1DD1">
        <w:rPr>
          <w:rFonts w:ascii="Times New Roman" w:eastAsia="Calibri" w:hAnsi="Times New Roman" w:cs="Times New Roman"/>
          <w:sz w:val="28"/>
          <w:szCs w:val="28"/>
          <w:lang w:eastAsia="bg-BG"/>
        </w:rPr>
        <w:t>            4. замяна на показател № 5 „Изменение на добавената стойност на един зает“ от Приложение 2 „Показатели и критерии за определяне на балната оценка в публичните предприятия“ към чл. 56, ал. 2 от ППЗПП с показател „Нива на достигнатите средномесечни възнаграждения, определени с отрасловия колективен трудов договор, за отрасъл „Здравеопазване“ с критерии за определяне на бална единица, както следва:</w:t>
      </w:r>
    </w:p>
    <w:p w:rsidR="00BD1DD1" w:rsidRPr="00BD1DD1" w:rsidRDefault="00BD1DD1" w:rsidP="00BD1DD1">
      <w:pPr>
        <w:spacing w:after="0" w:line="240" w:lineRule="auto"/>
        <w:jc w:val="both"/>
        <w:rPr>
          <w:rFonts w:ascii="Times New Roman" w:eastAsia="Calibri" w:hAnsi="Times New Roman" w:cs="Times New Roman"/>
          <w:sz w:val="28"/>
          <w:szCs w:val="28"/>
          <w:lang w:eastAsia="bg-BG"/>
        </w:rPr>
      </w:pPr>
    </w:p>
    <w:tbl>
      <w:tblPr>
        <w:tblW w:w="0" w:type="auto"/>
        <w:tblCellMar>
          <w:left w:w="0" w:type="dxa"/>
          <w:right w:w="0" w:type="dxa"/>
        </w:tblCellMar>
        <w:tblLook w:val="04A0" w:firstRow="1" w:lastRow="0" w:firstColumn="1" w:lastColumn="0" w:noHBand="0" w:noVBand="1"/>
      </w:tblPr>
      <w:tblGrid>
        <w:gridCol w:w="533"/>
        <w:gridCol w:w="3813"/>
        <w:gridCol w:w="576"/>
        <w:gridCol w:w="2969"/>
        <w:gridCol w:w="1727"/>
      </w:tblGrid>
      <w:tr w:rsidR="00BD1DD1" w:rsidRPr="00BD1DD1" w:rsidTr="0064634F">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Показател</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Критерии</w:t>
            </w:r>
          </w:p>
        </w:tc>
        <w:tc>
          <w:tcPr>
            <w:tcW w:w="1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Бални единици</w:t>
            </w:r>
          </w:p>
        </w:tc>
      </w:tr>
      <w:tr w:rsidR="00BD1DD1" w:rsidRPr="00BD1DD1" w:rsidTr="0064634F">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5.</w:t>
            </w:r>
          </w:p>
        </w:tc>
        <w:tc>
          <w:tcPr>
            <w:tcW w:w="38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„Нива на достигнатите средномесечни възнаграждения, определени с отрасловия колективен трудов договор, за отрасъл „Здравеопазване“</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p>
          <w:p w:rsidR="00BD1DD1" w:rsidRPr="00BD1DD1" w:rsidRDefault="00BD1DD1" w:rsidP="00BD1DD1">
            <w:pPr>
              <w:spacing w:after="0" w:line="240" w:lineRule="auto"/>
              <w:jc w:val="both"/>
              <w:rPr>
                <w:rFonts w:ascii="Times New Roman" w:eastAsia="Calibri" w:hAnsi="Times New Roman" w:cs="Times New Roman"/>
                <w:sz w:val="24"/>
                <w:szCs w:val="24"/>
                <w:lang w:eastAsia="bg-BG"/>
              </w:rPr>
            </w:pPr>
          </w:p>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5.1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нивата на средномесечните основни възнаграждения за персонала, заложени  в КТД не са достигнати</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0</w:t>
            </w:r>
          </w:p>
        </w:tc>
      </w:tr>
      <w:tr w:rsidR="00BD1DD1" w:rsidRPr="00BD1DD1" w:rsidTr="0064634F">
        <w:tc>
          <w:tcPr>
            <w:tcW w:w="0" w:type="auto"/>
            <w:vMerge/>
            <w:tcBorders>
              <w:top w:val="nil"/>
              <w:left w:val="single" w:sz="8" w:space="0" w:color="auto"/>
              <w:bottom w:val="single" w:sz="8" w:space="0" w:color="auto"/>
              <w:right w:val="single" w:sz="8" w:space="0" w:color="auto"/>
            </w:tcBorders>
            <w:vAlign w:val="center"/>
            <w:hideMark/>
          </w:tcPr>
          <w:p w:rsidR="00BD1DD1" w:rsidRPr="00BD1DD1" w:rsidRDefault="00BD1DD1" w:rsidP="00BD1DD1">
            <w:pPr>
              <w:spacing w:after="0" w:line="240" w:lineRule="auto"/>
              <w:rPr>
                <w:rFonts w:ascii="Times New Roman" w:eastAsia="Calibri" w:hAnsi="Times New Roman" w:cs="Times New Roman"/>
                <w:sz w:val="24"/>
                <w:szCs w:val="24"/>
                <w:lang w:eastAsia="bg-BG"/>
              </w:rPr>
            </w:pPr>
          </w:p>
        </w:tc>
        <w:tc>
          <w:tcPr>
            <w:tcW w:w="0" w:type="auto"/>
            <w:vMerge/>
            <w:tcBorders>
              <w:top w:val="nil"/>
              <w:left w:val="nil"/>
              <w:bottom w:val="single" w:sz="8" w:space="0" w:color="auto"/>
              <w:right w:val="single" w:sz="8" w:space="0" w:color="auto"/>
            </w:tcBorders>
            <w:vAlign w:val="center"/>
            <w:hideMark/>
          </w:tcPr>
          <w:p w:rsidR="00BD1DD1" w:rsidRPr="00BD1DD1" w:rsidRDefault="00BD1DD1" w:rsidP="00BD1DD1">
            <w:pPr>
              <w:spacing w:after="0" w:line="240" w:lineRule="auto"/>
              <w:rPr>
                <w:rFonts w:ascii="Times New Roman" w:eastAsia="Calibri" w:hAnsi="Times New Roman" w:cs="Times New Roman"/>
                <w:sz w:val="24"/>
                <w:szCs w:val="24"/>
                <w:lang w:eastAsia="bg-BG"/>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p>
          <w:p w:rsidR="00BD1DD1" w:rsidRPr="00BD1DD1" w:rsidRDefault="00BD1DD1" w:rsidP="00BD1DD1">
            <w:pPr>
              <w:spacing w:after="0" w:line="240" w:lineRule="auto"/>
              <w:jc w:val="both"/>
              <w:rPr>
                <w:rFonts w:ascii="Times New Roman" w:eastAsia="Calibri" w:hAnsi="Times New Roman" w:cs="Times New Roman"/>
                <w:sz w:val="24"/>
                <w:szCs w:val="24"/>
                <w:lang w:eastAsia="bg-BG"/>
              </w:rPr>
            </w:pPr>
          </w:p>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5.2.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D1DD1" w:rsidRPr="00BD1DD1" w:rsidRDefault="00BD1DD1" w:rsidP="00BD1DD1">
            <w:pPr>
              <w:spacing w:after="0" w:line="240" w:lineRule="auto"/>
              <w:jc w:val="both"/>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нивата на средномесечните основни възнаграждения за персонала, заложени в КТД са достигнати</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p>
          <w:p w:rsidR="00BD1DD1" w:rsidRPr="00BD1DD1" w:rsidRDefault="00BD1DD1" w:rsidP="00BD1DD1">
            <w:pPr>
              <w:spacing w:after="0" w:line="240" w:lineRule="auto"/>
              <w:jc w:val="center"/>
              <w:rPr>
                <w:rFonts w:ascii="Times New Roman" w:eastAsia="Calibri" w:hAnsi="Times New Roman" w:cs="Times New Roman"/>
                <w:sz w:val="24"/>
                <w:szCs w:val="24"/>
                <w:lang w:eastAsia="bg-BG"/>
              </w:rPr>
            </w:pPr>
            <w:r w:rsidRPr="00BD1DD1">
              <w:rPr>
                <w:rFonts w:ascii="Times New Roman" w:eastAsia="Calibri" w:hAnsi="Times New Roman" w:cs="Times New Roman"/>
                <w:sz w:val="24"/>
                <w:szCs w:val="24"/>
                <w:lang w:eastAsia="bg-BG"/>
              </w:rPr>
              <w:t>2</w:t>
            </w:r>
          </w:p>
        </w:tc>
      </w:tr>
    </w:tbl>
    <w:p w:rsidR="0086434F" w:rsidRDefault="001C55A4" w:rsidP="001C55A4">
      <w:pPr>
        <w:spacing w:after="0" w:line="240" w:lineRule="auto"/>
        <w:ind w:firstLine="708"/>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581745" w:rsidRPr="001C55A4" w:rsidRDefault="00581745" w:rsidP="00FD57EA">
      <w:pPr>
        <w:spacing w:after="0" w:line="240" w:lineRule="auto"/>
        <w:ind w:firstLine="720"/>
        <w:jc w:val="center"/>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lastRenderedPageBreak/>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№284</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ru-RU" w:eastAsia="bg-BG"/>
        </w:rPr>
        <w:t>На основание</w:t>
      </w:r>
      <w:r w:rsidRPr="00BD1DD1">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BD1DD1" w:rsidRPr="00BD1DD1" w:rsidRDefault="00BD1DD1" w:rsidP="00BD1DD1">
      <w:pPr>
        <w:spacing w:after="0" w:line="240" w:lineRule="auto"/>
        <w:ind w:left="705"/>
        <w:jc w:val="both"/>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08"/>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1. Дава съгласие</w:t>
      </w:r>
      <w:r w:rsidRPr="00BD1DD1">
        <w:rPr>
          <w:rFonts w:ascii="Times New Roman" w:eastAsia="Times New Roman" w:hAnsi="Times New Roman" w:cs="Times New Roman"/>
          <w:sz w:val="28"/>
          <w:szCs w:val="28"/>
          <w:lang w:eastAsia="bg-BG"/>
        </w:rPr>
        <w:t xml:space="preserve"> за обявяване на публичен търг за продажба на следния недвижим имот: Урегулиран поземлен имот (УПИ) с площ от 420 кв.м., в кв. 63 по плана на с. Кошов, общ. Иваново, обл. Русе, одобрен със Заповед № 88/18.05.1990 г., изменен със Заповед № 77/19.04.1996 г., при граници и съседи: север - землищна граница; изток - УПИ </w:t>
      </w:r>
      <w:r w:rsidRPr="00BD1DD1">
        <w:rPr>
          <w:rFonts w:ascii="Times New Roman" w:eastAsia="Times New Roman" w:hAnsi="Times New Roman" w:cs="Times New Roman"/>
          <w:sz w:val="28"/>
          <w:szCs w:val="28"/>
          <w:lang w:val="en-US" w:eastAsia="bg-BG"/>
        </w:rPr>
        <w:t>VI</w:t>
      </w:r>
      <w:r w:rsidRPr="00BD1DD1">
        <w:rPr>
          <w:rFonts w:ascii="Times New Roman" w:eastAsia="Times New Roman" w:hAnsi="Times New Roman" w:cs="Times New Roman"/>
          <w:sz w:val="28"/>
          <w:szCs w:val="28"/>
          <w:lang w:eastAsia="bg-BG"/>
        </w:rPr>
        <w:t xml:space="preserve">; юг – улица „Стара планина“; запад - УПИ </w:t>
      </w:r>
      <w:r w:rsidRPr="00BD1DD1">
        <w:rPr>
          <w:rFonts w:ascii="Times New Roman" w:eastAsia="Times New Roman" w:hAnsi="Times New Roman" w:cs="Times New Roman"/>
          <w:sz w:val="28"/>
          <w:szCs w:val="28"/>
          <w:lang w:val="en-US" w:eastAsia="bg-BG"/>
        </w:rPr>
        <w:t>III</w:t>
      </w:r>
      <w:r w:rsidRPr="00BD1DD1">
        <w:rPr>
          <w:rFonts w:ascii="Times New Roman" w:eastAsia="Times New Roman" w:hAnsi="Times New Roman" w:cs="Times New Roman"/>
          <w:sz w:val="28"/>
          <w:szCs w:val="28"/>
          <w:lang w:eastAsia="bg-BG"/>
        </w:rPr>
        <w:t>-озел.</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предмет на акт за частна общинска собственост </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АЧОС</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 </w:t>
      </w:r>
      <w:r w:rsidRPr="00BD1DD1">
        <w:rPr>
          <w:rFonts w:ascii="Times New Roman" w:eastAsia="Times New Roman" w:hAnsi="Times New Roman" w:cs="Times New Roman"/>
          <w:sz w:val="28"/>
          <w:szCs w:val="28"/>
          <w:lang w:val="en-US" w:eastAsia="bg-BG"/>
        </w:rPr>
        <w:t>854</w:t>
      </w:r>
      <w:r w:rsidRPr="00BD1DD1">
        <w:rPr>
          <w:rFonts w:ascii="Times New Roman" w:eastAsia="Times New Roman" w:hAnsi="Times New Roman" w:cs="Times New Roman"/>
          <w:sz w:val="28"/>
          <w:szCs w:val="28"/>
          <w:lang w:eastAsia="bg-BG"/>
        </w:rPr>
        <w:t>/2</w:t>
      </w:r>
      <w:r w:rsidRPr="00BD1DD1">
        <w:rPr>
          <w:rFonts w:ascii="Times New Roman" w:eastAsia="Times New Roman" w:hAnsi="Times New Roman" w:cs="Times New Roman"/>
          <w:sz w:val="28"/>
          <w:szCs w:val="28"/>
          <w:lang w:val="en-US" w:eastAsia="bg-BG"/>
        </w:rPr>
        <w:t>2</w:t>
      </w:r>
      <w:r w:rsidRPr="00BD1DD1">
        <w:rPr>
          <w:rFonts w:ascii="Times New Roman" w:eastAsia="Times New Roman" w:hAnsi="Times New Roman" w:cs="Times New Roman"/>
          <w:sz w:val="28"/>
          <w:szCs w:val="28"/>
          <w:lang w:eastAsia="bg-BG"/>
        </w:rPr>
        <w:t>.01.20</w:t>
      </w:r>
      <w:r w:rsidRPr="00BD1DD1">
        <w:rPr>
          <w:rFonts w:ascii="Times New Roman" w:eastAsia="Times New Roman" w:hAnsi="Times New Roman" w:cs="Times New Roman"/>
          <w:sz w:val="28"/>
          <w:szCs w:val="28"/>
          <w:lang w:val="en-US" w:eastAsia="bg-BG"/>
        </w:rPr>
        <w:t>04</w:t>
      </w:r>
      <w:r w:rsidRPr="00BD1DD1">
        <w:rPr>
          <w:rFonts w:ascii="Times New Roman" w:eastAsia="Times New Roman" w:hAnsi="Times New Roman" w:cs="Times New Roman"/>
          <w:sz w:val="28"/>
          <w:szCs w:val="28"/>
          <w:lang w:eastAsia="bg-BG"/>
        </w:rPr>
        <w:t xml:space="preserve"> г. </w:t>
      </w:r>
    </w:p>
    <w:p w:rsidR="00BD1DD1" w:rsidRPr="00BD1DD1" w:rsidRDefault="00BD1DD1" w:rsidP="00BD1DD1">
      <w:pPr>
        <w:spacing w:after="0" w:line="240" w:lineRule="auto"/>
        <w:ind w:firstLine="708"/>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2.</w:t>
      </w:r>
      <w:r w:rsidRPr="00BD1DD1">
        <w:rPr>
          <w:rFonts w:ascii="Times New Roman" w:eastAsia="Times New Roman" w:hAnsi="Times New Roman" w:cs="Times New Roman"/>
          <w:sz w:val="28"/>
          <w:szCs w:val="28"/>
          <w:lang w:eastAsia="bg-BG"/>
        </w:rPr>
        <w:t xml:space="preserve"> На основание чл. 41, ал. 2 от ЗОС </w:t>
      </w:r>
      <w:r w:rsidRPr="00BD1DD1">
        <w:rPr>
          <w:rFonts w:ascii="Times New Roman" w:eastAsia="Times New Roman" w:hAnsi="Times New Roman" w:cs="Times New Roman"/>
          <w:b/>
          <w:sz w:val="28"/>
          <w:szCs w:val="28"/>
          <w:lang w:eastAsia="bg-BG"/>
        </w:rPr>
        <w:t>определя</w:t>
      </w:r>
      <w:r w:rsidRPr="00BD1DD1">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BD1DD1">
        <w:rPr>
          <w:rFonts w:ascii="Times New Roman" w:eastAsia="Times New Roman" w:hAnsi="Times New Roman" w:cs="Times New Roman"/>
          <w:b/>
          <w:sz w:val="28"/>
          <w:szCs w:val="28"/>
          <w:lang w:eastAsia="bg-BG"/>
        </w:rPr>
        <w:t>3 </w:t>
      </w:r>
      <w:r w:rsidRPr="00BD1DD1">
        <w:rPr>
          <w:rFonts w:ascii="Times New Roman" w:eastAsia="Times New Roman" w:hAnsi="Times New Roman" w:cs="Times New Roman"/>
          <w:b/>
          <w:sz w:val="28"/>
          <w:szCs w:val="28"/>
          <w:lang w:val="en-US" w:eastAsia="bg-BG"/>
        </w:rPr>
        <w:t>690</w:t>
      </w:r>
      <w:r w:rsidRPr="00BD1DD1">
        <w:rPr>
          <w:rFonts w:ascii="Times New Roman" w:eastAsia="Times New Roman" w:hAnsi="Times New Roman" w:cs="Times New Roman"/>
          <w:b/>
          <w:sz w:val="28"/>
          <w:szCs w:val="28"/>
          <w:lang w:eastAsia="bg-BG"/>
        </w:rPr>
        <w:t xml:space="preserve">,00 </w:t>
      </w:r>
      <w:r w:rsidRPr="00BD1DD1">
        <w:rPr>
          <w:rFonts w:ascii="Times New Roman" w:eastAsia="Times New Roman" w:hAnsi="Times New Roman" w:cs="Times New Roman"/>
          <w:b/>
          <w:sz w:val="28"/>
          <w:szCs w:val="28"/>
          <w:lang w:val="en-US" w:eastAsia="bg-BG"/>
        </w:rPr>
        <w:t xml:space="preserve"> (</w:t>
      </w:r>
      <w:r w:rsidRPr="00BD1DD1">
        <w:rPr>
          <w:rFonts w:ascii="Times New Roman" w:eastAsia="Times New Roman" w:hAnsi="Times New Roman" w:cs="Times New Roman"/>
          <w:b/>
          <w:sz w:val="28"/>
          <w:szCs w:val="28"/>
          <w:lang w:eastAsia="bg-BG"/>
        </w:rPr>
        <w:t>три хиляди шестстотин и деветдесет</w:t>
      </w:r>
      <w:r w:rsidRPr="00BD1DD1">
        <w:rPr>
          <w:rFonts w:ascii="Times New Roman" w:eastAsia="Times New Roman" w:hAnsi="Times New Roman" w:cs="Times New Roman"/>
          <w:b/>
          <w:sz w:val="28"/>
          <w:szCs w:val="28"/>
          <w:lang w:val="en-US" w:eastAsia="bg-BG"/>
        </w:rPr>
        <w:t>)</w:t>
      </w:r>
      <w:r w:rsidRPr="00BD1DD1">
        <w:rPr>
          <w:rFonts w:ascii="Times New Roman" w:eastAsia="Times New Roman" w:hAnsi="Times New Roman" w:cs="Times New Roman"/>
          <w:b/>
          <w:sz w:val="28"/>
          <w:szCs w:val="28"/>
          <w:lang w:eastAsia="bg-BG"/>
        </w:rPr>
        <w:t xml:space="preserve"> лева </w:t>
      </w:r>
      <w:r w:rsidRPr="00BD1DD1">
        <w:rPr>
          <w:rFonts w:ascii="Times New Roman" w:eastAsia="Times New Roman" w:hAnsi="Times New Roman" w:cs="Times New Roman"/>
          <w:sz w:val="28"/>
          <w:szCs w:val="28"/>
          <w:lang w:eastAsia="bg-BG"/>
        </w:rPr>
        <w:t>без ДДС, която се приема за начална цена при провеждане на публичния търг за продажба на имота.</w:t>
      </w:r>
      <w:r w:rsidRPr="00BD1DD1">
        <w:rPr>
          <w:rFonts w:ascii="Times New Roman" w:eastAsia="Times New Roman" w:hAnsi="Times New Roman" w:cs="Times New Roman"/>
          <w:b/>
          <w:sz w:val="28"/>
          <w:szCs w:val="28"/>
          <w:lang w:eastAsia="bg-BG"/>
        </w:rPr>
        <w:t xml:space="preserve"> </w:t>
      </w:r>
    </w:p>
    <w:p w:rsidR="00BD1DD1" w:rsidRPr="00BD1DD1" w:rsidRDefault="00BD1DD1" w:rsidP="00BD1DD1">
      <w:pPr>
        <w:spacing w:after="0" w:line="240" w:lineRule="auto"/>
        <w:ind w:firstLine="708"/>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3.</w:t>
      </w:r>
      <w:r w:rsidRPr="00BD1DD1">
        <w:rPr>
          <w:rFonts w:ascii="Times New Roman" w:eastAsia="Times New Roman" w:hAnsi="Times New Roman" w:cs="Times New Roman"/>
          <w:sz w:val="28"/>
          <w:szCs w:val="28"/>
          <w:lang w:eastAsia="bg-BG"/>
        </w:rPr>
        <w:t xml:space="preserve"> На основание чл. 68, ал. 1, т. 2 от НРПУРИВОбС </w:t>
      </w:r>
      <w:r w:rsidRPr="00BD1DD1">
        <w:rPr>
          <w:rFonts w:ascii="Times New Roman" w:eastAsia="Times New Roman" w:hAnsi="Times New Roman" w:cs="Times New Roman"/>
          <w:b/>
          <w:sz w:val="28"/>
          <w:szCs w:val="28"/>
          <w:lang w:eastAsia="bg-BG"/>
        </w:rPr>
        <w:t>определя</w:t>
      </w:r>
      <w:r w:rsidRPr="00BD1DD1">
        <w:rPr>
          <w:rFonts w:ascii="Times New Roman" w:eastAsia="Times New Roman" w:hAnsi="Times New Roman" w:cs="Times New Roman"/>
          <w:sz w:val="28"/>
          <w:szCs w:val="28"/>
          <w:lang w:eastAsia="bg-BG"/>
        </w:rPr>
        <w:t xml:space="preserve"> вида на търга – с тайно наддаване по чл. 74 от НРПУРИВОбС.</w:t>
      </w:r>
    </w:p>
    <w:p w:rsidR="00BD1DD1" w:rsidRPr="00BD1DD1" w:rsidRDefault="00BD1DD1" w:rsidP="00BD1DD1">
      <w:pPr>
        <w:spacing w:after="0" w:line="240" w:lineRule="auto"/>
        <w:ind w:firstLine="708"/>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4. Възлага</w:t>
      </w:r>
      <w:r w:rsidRPr="00BD1DD1">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1C55A4" w:rsidRPr="001C55A4" w:rsidRDefault="001C55A4" w:rsidP="00CE79F6">
      <w:pPr>
        <w:spacing w:after="0" w:line="240" w:lineRule="auto"/>
        <w:jc w:val="both"/>
        <w:rPr>
          <w:rFonts w:ascii="Times New Roman" w:eastAsia="Times New Roman" w:hAnsi="Times New Roman" w:cs="Times New Roman"/>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w:t>
      </w:r>
      <w:r w:rsidR="008D544F">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№285</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val="ru-RU" w:eastAsia="bg-BG"/>
        </w:rPr>
      </w:pPr>
      <w:r w:rsidRPr="00BD1DD1">
        <w:rPr>
          <w:rFonts w:ascii="Times New Roman" w:eastAsia="Times New Roman" w:hAnsi="Times New Roman" w:cs="Times New Roman"/>
          <w:sz w:val="28"/>
          <w:szCs w:val="28"/>
          <w:lang w:val="ru-RU" w:eastAsia="bg-BG"/>
        </w:rPr>
        <w:t xml:space="preserve">На основание </w:t>
      </w:r>
      <w:r w:rsidRPr="00BD1DD1">
        <w:rPr>
          <w:rFonts w:ascii="Times New Roman" w:eastAsia="Times New Roman" w:hAnsi="Times New Roman" w:cs="Times New Roman"/>
          <w:sz w:val="28"/>
          <w:szCs w:val="28"/>
          <w:lang w:eastAsia="bg-BG"/>
        </w:rPr>
        <w:t>чл. 21, ал.1, т.6 от ЗМСМА, във връзка с чл.27, ал.4 и ал.5 от ЗМСМА и чл.37 от ПМС № 408 от 23.12.2020 г. за изпълнението на държавния бюджет на Република България за 2021 г.,</w:t>
      </w:r>
      <w:r w:rsidRPr="00BD1DD1">
        <w:rPr>
          <w:rFonts w:ascii="Times New Roman" w:eastAsia="Times New Roman" w:hAnsi="Times New Roman" w:cs="Times New Roman"/>
          <w:sz w:val="28"/>
          <w:szCs w:val="28"/>
          <w:lang w:val="ru-RU" w:eastAsia="bg-BG"/>
        </w:rPr>
        <w:t xml:space="preserve"> Общински съвет Иваново РЕШИ:</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val="ru-RU" w:eastAsia="bg-BG"/>
        </w:rPr>
      </w:pP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Допълва</w:t>
      </w:r>
      <w:r w:rsidRPr="00BD1DD1">
        <w:rPr>
          <w:rFonts w:ascii="Times New Roman" w:eastAsia="Times New Roman" w:hAnsi="Times New Roman" w:cs="Times New Roman"/>
          <w:sz w:val="28"/>
          <w:szCs w:val="28"/>
          <w:lang w:eastAsia="bg-BG"/>
        </w:rPr>
        <w:t xml:space="preserve"> списъка на длъжностите и лицата, които имат право на транспортни разноски през 2021 г., както следва:</w:t>
      </w:r>
    </w:p>
    <w:tbl>
      <w:tblPr>
        <w:tblStyle w:val="111"/>
        <w:tblW w:w="9526" w:type="dxa"/>
        <w:tblInd w:w="250" w:type="dxa"/>
        <w:tblLayout w:type="fixed"/>
        <w:tblLook w:val="0600" w:firstRow="0" w:lastRow="0" w:firstColumn="0" w:lastColumn="0" w:noHBand="1" w:noVBand="1"/>
      </w:tblPr>
      <w:tblGrid>
        <w:gridCol w:w="425"/>
        <w:gridCol w:w="3544"/>
        <w:gridCol w:w="3544"/>
        <w:gridCol w:w="2013"/>
      </w:tblGrid>
      <w:tr w:rsidR="00BD1DD1" w:rsidRPr="00BD1DD1" w:rsidTr="0064634F">
        <w:trPr>
          <w:trHeight w:val="330"/>
        </w:trPr>
        <w:tc>
          <w:tcPr>
            <w:tcW w:w="425" w:type="dxa"/>
          </w:tcPr>
          <w:p w:rsidR="00BD1DD1" w:rsidRPr="00BD1DD1" w:rsidRDefault="00BD1DD1" w:rsidP="00BD1DD1">
            <w:pPr>
              <w:rPr>
                <w:rFonts w:ascii="Times New Roman" w:hAnsi="Times New Roman"/>
                <w:sz w:val="24"/>
                <w:szCs w:val="24"/>
              </w:rPr>
            </w:pPr>
            <w:r w:rsidRPr="00BD1DD1">
              <w:rPr>
                <w:rFonts w:ascii="Times New Roman" w:hAnsi="Times New Roman"/>
                <w:sz w:val="24"/>
                <w:szCs w:val="24"/>
              </w:rPr>
              <w:t>№</w:t>
            </w:r>
          </w:p>
        </w:tc>
        <w:tc>
          <w:tcPr>
            <w:tcW w:w="3544" w:type="dxa"/>
          </w:tcPr>
          <w:p w:rsidR="00BD1DD1" w:rsidRPr="00BD1DD1" w:rsidRDefault="00BD1DD1" w:rsidP="00BD1DD1">
            <w:pPr>
              <w:jc w:val="center"/>
              <w:rPr>
                <w:rFonts w:ascii="Times New Roman" w:hAnsi="Times New Roman"/>
                <w:sz w:val="24"/>
                <w:szCs w:val="24"/>
              </w:rPr>
            </w:pPr>
            <w:r w:rsidRPr="00BD1DD1">
              <w:rPr>
                <w:rFonts w:ascii="Times New Roman" w:hAnsi="Times New Roman"/>
                <w:sz w:val="24"/>
                <w:szCs w:val="24"/>
              </w:rPr>
              <w:t>Име, презиме, фамилия</w:t>
            </w:r>
          </w:p>
        </w:tc>
        <w:tc>
          <w:tcPr>
            <w:tcW w:w="3544" w:type="dxa"/>
          </w:tcPr>
          <w:p w:rsidR="00BD1DD1" w:rsidRPr="00BD1DD1" w:rsidRDefault="00BD1DD1" w:rsidP="00BD1DD1">
            <w:pPr>
              <w:jc w:val="center"/>
              <w:rPr>
                <w:rFonts w:ascii="Times New Roman" w:hAnsi="Times New Roman"/>
                <w:sz w:val="24"/>
                <w:szCs w:val="24"/>
              </w:rPr>
            </w:pPr>
            <w:r w:rsidRPr="00BD1DD1">
              <w:rPr>
                <w:rFonts w:ascii="Times New Roman" w:hAnsi="Times New Roman"/>
                <w:sz w:val="24"/>
                <w:szCs w:val="24"/>
              </w:rPr>
              <w:t>Месторабота</w:t>
            </w:r>
          </w:p>
        </w:tc>
        <w:tc>
          <w:tcPr>
            <w:tcW w:w="2013" w:type="dxa"/>
          </w:tcPr>
          <w:p w:rsidR="00BD1DD1" w:rsidRPr="00BD1DD1" w:rsidRDefault="00BD1DD1" w:rsidP="00BD1DD1">
            <w:pPr>
              <w:jc w:val="center"/>
              <w:rPr>
                <w:rFonts w:ascii="Times New Roman" w:hAnsi="Times New Roman"/>
                <w:sz w:val="24"/>
                <w:szCs w:val="24"/>
              </w:rPr>
            </w:pPr>
            <w:r w:rsidRPr="00BD1DD1">
              <w:rPr>
                <w:rFonts w:ascii="Times New Roman" w:hAnsi="Times New Roman"/>
                <w:sz w:val="24"/>
                <w:szCs w:val="24"/>
              </w:rPr>
              <w:t>длъжност</w:t>
            </w:r>
          </w:p>
        </w:tc>
      </w:tr>
      <w:tr w:rsidR="00BD1DD1" w:rsidRPr="00BD1DD1" w:rsidTr="0064634F">
        <w:tc>
          <w:tcPr>
            <w:tcW w:w="425" w:type="dxa"/>
          </w:tcPr>
          <w:p w:rsidR="00BD1DD1" w:rsidRPr="00BD1DD1" w:rsidRDefault="00BD1DD1" w:rsidP="00BD1DD1">
            <w:pPr>
              <w:rPr>
                <w:rFonts w:ascii="Times New Roman" w:hAnsi="Times New Roman"/>
                <w:sz w:val="24"/>
                <w:szCs w:val="24"/>
              </w:rPr>
            </w:pPr>
            <w:r w:rsidRPr="00BD1DD1">
              <w:rPr>
                <w:rFonts w:ascii="Times New Roman" w:hAnsi="Times New Roman"/>
                <w:sz w:val="24"/>
                <w:szCs w:val="24"/>
              </w:rPr>
              <w:t>1.</w:t>
            </w:r>
          </w:p>
        </w:tc>
        <w:tc>
          <w:tcPr>
            <w:tcW w:w="3544" w:type="dxa"/>
          </w:tcPr>
          <w:p w:rsidR="00BD1DD1" w:rsidRPr="00BD1DD1" w:rsidRDefault="00BD1DD1" w:rsidP="00FB5D44">
            <w:pPr>
              <w:jc w:val="both"/>
              <w:rPr>
                <w:rFonts w:ascii="Times New Roman" w:hAnsi="Times New Roman"/>
                <w:sz w:val="24"/>
                <w:szCs w:val="24"/>
              </w:rPr>
            </w:pPr>
            <w:r w:rsidRPr="00BD1DD1">
              <w:rPr>
                <w:rFonts w:ascii="Times New Roman" w:hAnsi="Times New Roman"/>
                <w:sz w:val="24"/>
                <w:szCs w:val="24"/>
              </w:rPr>
              <w:t xml:space="preserve">Ана </w:t>
            </w:r>
            <w:r w:rsidR="00FB5D44">
              <w:rPr>
                <w:rFonts w:ascii="Times New Roman" w:hAnsi="Times New Roman"/>
                <w:sz w:val="24"/>
                <w:szCs w:val="24"/>
                <w:lang w:val="en-US"/>
              </w:rPr>
              <w:t>***********</w:t>
            </w:r>
            <w:r w:rsidRPr="00BD1DD1">
              <w:rPr>
                <w:rFonts w:ascii="Times New Roman" w:hAnsi="Times New Roman"/>
                <w:sz w:val="24"/>
                <w:szCs w:val="24"/>
              </w:rPr>
              <w:t xml:space="preserve"> Даскалова</w:t>
            </w:r>
          </w:p>
        </w:tc>
        <w:tc>
          <w:tcPr>
            <w:tcW w:w="3544" w:type="dxa"/>
          </w:tcPr>
          <w:p w:rsidR="00BD1DD1" w:rsidRPr="00BD1DD1" w:rsidRDefault="00BD1DD1" w:rsidP="00BD1DD1">
            <w:pPr>
              <w:rPr>
                <w:rFonts w:ascii="Times New Roman" w:hAnsi="Times New Roman"/>
                <w:sz w:val="24"/>
                <w:szCs w:val="24"/>
              </w:rPr>
            </w:pPr>
            <w:r w:rsidRPr="00BD1DD1">
              <w:rPr>
                <w:rFonts w:ascii="Times New Roman" w:hAnsi="Times New Roman"/>
                <w:sz w:val="24"/>
                <w:szCs w:val="24"/>
              </w:rPr>
              <w:t>ДГ“Ален мак“ ф-л с.Красен</w:t>
            </w:r>
          </w:p>
        </w:tc>
        <w:tc>
          <w:tcPr>
            <w:tcW w:w="2013" w:type="dxa"/>
          </w:tcPr>
          <w:p w:rsidR="00BD1DD1" w:rsidRPr="00BD1DD1" w:rsidRDefault="00BD1DD1" w:rsidP="00BD1DD1">
            <w:pPr>
              <w:rPr>
                <w:rFonts w:ascii="Times New Roman" w:hAnsi="Times New Roman"/>
                <w:sz w:val="24"/>
                <w:szCs w:val="24"/>
              </w:rPr>
            </w:pPr>
            <w:r w:rsidRPr="00BD1DD1">
              <w:rPr>
                <w:rFonts w:ascii="Times New Roman" w:hAnsi="Times New Roman"/>
                <w:sz w:val="24"/>
                <w:szCs w:val="24"/>
              </w:rPr>
              <w:t>Старши учител</w:t>
            </w:r>
          </w:p>
        </w:tc>
      </w:tr>
    </w:tbl>
    <w:p w:rsidR="00FD57EA" w:rsidRDefault="00FD57EA"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E79F6" w:rsidRPr="00AA27AF" w:rsidRDefault="00CE79F6" w:rsidP="002157B3">
      <w:pPr>
        <w:spacing w:after="0" w:line="240" w:lineRule="auto"/>
        <w:ind w:firstLine="720"/>
        <w:jc w:val="center"/>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№286</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ru-RU" w:eastAsia="bg-BG"/>
        </w:rPr>
        <w:t>На основание</w:t>
      </w:r>
      <w:r w:rsidRPr="00BD1DD1">
        <w:rPr>
          <w:rFonts w:ascii="Times New Roman" w:eastAsia="Times New Roman" w:hAnsi="Times New Roman" w:cs="Times New Roman"/>
          <w:sz w:val="28"/>
          <w:szCs w:val="28"/>
          <w:lang w:eastAsia="bg-BG"/>
        </w:rPr>
        <w:t xml:space="preserve"> чл. 21, ал. 1, т. 12 и ал. 2, във връзка с чл. 27, ал. 3  от Закона за местното самоуправление и местната администрация и чл. 197, ал. 3 от Закона за предучилищното и училищното образование, Общински съвет Иваново РЕШИ:</w:t>
      </w:r>
    </w:p>
    <w:p w:rsidR="00BD1DD1" w:rsidRPr="00BD1DD1" w:rsidRDefault="00BD1DD1" w:rsidP="00BD1DD1">
      <w:pPr>
        <w:spacing w:after="0" w:line="240" w:lineRule="auto"/>
        <w:jc w:val="center"/>
        <w:rPr>
          <w:rFonts w:ascii="Times New Roman" w:eastAsia="Times New Roman" w:hAnsi="Times New Roman" w:cs="Times New Roman"/>
          <w:b/>
          <w:sz w:val="28"/>
          <w:szCs w:val="28"/>
          <w:lang w:eastAsia="bg-BG"/>
        </w:rPr>
      </w:pPr>
    </w:p>
    <w:p w:rsidR="00BD1DD1" w:rsidRPr="00BD1DD1" w:rsidRDefault="00BD1DD1" w:rsidP="00BD1DD1">
      <w:pPr>
        <w:spacing w:after="0" w:line="240" w:lineRule="auto"/>
        <w:ind w:firstLine="708"/>
        <w:jc w:val="both"/>
        <w:rPr>
          <w:rFonts w:ascii="Times New Roman" w:eastAsia="Times New Roman" w:hAnsi="Times New Roman" w:cs="Times New Roman"/>
          <w:bCs/>
          <w:sz w:val="28"/>
          <w:szCs w:val="28"/>
          <w:lang w:eastAsia="bg-BG"/>
        </w:rPr>
      </w:pPr>
      <w:r w:rsidRPr="00BD1DD1">
        <w:rPr>
          <w:rFonts w:ascii="Times New Roman" w:eastAsia="Times New Roman" w:hAnsi="Times New Roman" w:cs="Times New Roman"/>
          <w:b/>
          <w:sz w:val="28"/>
          <w:szCs w:val="28"/>
          <w:lang w:eastAsia="bg-BG"/>
        </w:rPr>
        <w:t>Приема</w:t>
      </w:r>
      <w:r w:rsidRPr="00BD1DD1">
        <w:rPr>
          <w:rFonts w:ascii="Times New Roman" w:eastAsia="Times New Roman" w:hAnsi="Times New Roman" w:cs="Times New Roman"/>
          <w:sz w:val="28"/>
          <w:szCs w:val="28"/>
          <w:lang w:eastAsia="bg-BG"/>
        </w:rPr>
        <w:t xml:space="preserve"> Годишен план на дейностите за подкрепа за личностно развитие на децата и учениците в </w:t>
      </w:r>
      <w:r w:rsidRPr="00BD1DD1">
        <w:rPr>
          <w:rFonts w:ascii="Times New Roman" w:eastAsia="Times New Roman" w:hAnsi="Times New Roman" w:cs="Times New Roman"/>
          <w:bCs/>
          <w:sz w:val="28"/>
          <w:szCs w:val="28"/>
          <w:lang w:eastAsia="bg-BG"/>
        </w:rPr>
        <w:t>Община Иваново за 2021 година.</w:t>
      </w:r>
    </w:p>
    <w:p w:rsidR="00A33CD8" w:rsidRPr="00A33CD8" w:rsidRDefault="00A33CD8" w:rsidP="00A33CD8">
      <w:pPr>
        <w:spacing w:after="0" w:line="240" w:lineRule="auto"/>
        <w:ind w:firstLine="567"/>
        <w:jc w:val="both"/>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СЕДМА</w:t>
      </w:r>
      <w:r w:rsidR="008D544F">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4C39E7" w:rsidRDefault="004C39E7" w:rsidP="002157B3">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№287</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ru-RU" w:eastAsia="bg-BG"/>
        </w:rPr>
        <w:t>На основание</w:t>
      </w:r>
      <w:r w:rsidRPr="00BD1DD1">
        <w:rPr>
          <w:rFonts w:ascii="Times New Roman" w:eastAsia="Times New Roman" w:hAnsi="Times New Roman" w:cs="Times New Roman"/>
          <w:sz w:val="28"/>
          <w:szCs w:val="28"/>
          <w:lang w:eastAsia="bg-BG"/>
        </w:rPr>
        <w:t xml:space="preserve"> Стратегията за устойчиво развитие на туризма в област Русе за 2020-2030 година и чл. 21, ал. 1, т. 12 и ал. 2, във връзка с чл. 27, ал. 3 от ЗМСМА, Общински съвет Иваново РЕШИ:</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tabs>
          <w:tab w:val="left" w:pos="851"/>
        </w:tabs>
        <w:autoSpaceDE w:val="0"/>
        <w:autoSpaceDN w:val="0"/>
        <w:adjustRightInd w:val="0"/>
        <w:spacing w:after="120" w:line="260" w:lineRule="atLeast"/>
        <w:ind w:firstLine="567"/>
        <w:contextualSpacing/>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ПРИЕМА</w:t>
      </w:r>
      <w:r w:rsidRPr="00BD1DD1">
        <w:rPr>
          <w:rFonts w:ascii="Times New Roman" w:eastAsia="Times New Roman" w:hAnsi="Times New Roman" w:cs="Times New Roman"/>
          <w:sz w:val="28"/>
          <w:szCs w:val="28"/>
          <w:lang w:eastAsia="bg-BG"/>
        </w:rPr>
        <w:t xml:space="preserve"> План за развитие на туризма в община Иваново в изпълнение на Стратегия за устойчиво развитие на туризма в област Русе за 2020-2030 година.</w:t>
      </w:r>
    </w:p>
    <w:p w:rsidR="00A33CD8" w:rsidRPr="00A33CD8" w:rsidRDefault="00A33CD8" w:rsidP="00A33CD8">
      <w:pPr>
        <w:spacing w:after="0" w:line="240" w:lineRule="auto"/>
        <w:jc w:val="both"/>
        <w:rPr>
          <w:rFonts w:ascii="Times New Roman" w:eastAsia="Times New Roman" w:hAnsi="Times New Roman" w:cs="Times New Roman"/>
          <w:sz w:val="24"/>
          <w:szCs w:val="24"/>
          <w:lang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A33CD8" w:rsidRDefault="00A33CD8" w:rsidP="006C4BE2">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№288</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ru-RU" w:eastAsia="bg-BG"/>
        </w:rPr>
        <w:t>На основание</w:t>
      </w:r>
      <w:r w:rsidRPr="00BD1DD1">
        <w:rPr>
          <w:rFonts w:ascii="Times New Roman" w:eastAsia="Times New Roman" w:hAnsi="Times New Roman" w:cs="Times New Roman"/>
          <w:sz w:val="28"/>
          <w:szCs w:val="28"/>
          <w:lang w:eastAsia="bg-BG"/>
        </w:rPr>
        <w:t xml:space="preserve"> чл. 12, т. 1 от Закона за туризма и чл. 21, ал. 1, т. 12 и ал. 2, във връзка с чл. 27, ал. 3 от ЗМСМА, Общински съвет Иваново РЕШИ:</w:t>
      </w:r>
    </w:p>
    <w:p w:rsidR="00BD1DD1" w:rsidRPr="00BD1DD1" w:rsidRDefault="00BD1DD1" w:rsidP="00BD1DD1">
      <w:pPr>
        <w:spacing w:after="0" w:line="240" w:lineRule="auto"/>
        <w:jc w:val="center"/>
        <w:rPr>
          <w:rFonts w:ascii="Times New Roman" w:eastAsia="Times New Roman" w:hAnsi="Times New Roman" w:cs="Times New Roman"/>
          <w:b/>
          <w:sz w:val="28"/>
          <w:szCs w:val="28"/>
          <w:lang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ПРИЕМА</w:t>
      </w:r>
      <w:r w:rsidRPr="00BD1DD1">
        <w:rPr>
          <w:rFonts w:ascii="Times New Roman" w:eastAsia="Times New Roman" w:hAnsi="Times New Roman" w:cs="Times New Roman"/>
          <w:sz w:val="28"/>
          <w:szCs w:val="28"/>
          <w:lang w:eastAsia="bg-BG"/>
        </w:rPr>
        <w:t xml:space="preserve"> Програма за развитие на туризма в Община Иваново за 2021</w:t>
      </w:r>
      <w:r>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г.</w:t>
      </w:r>
    </w:p>
    <w:p w:rsidR="006C4BE2" w:rsidRPr="006C4BE2" w:rsidRDefault="006C4BE2" w:rsidP="006C4BE2">
      <w:pPr>
        <w:tabs>
          <w:tab w:val="left" w:pos="2552"/>
        </w:tabs>
        <w:ind w:firstLine="786"/>
        <w:contextualSpacing/>
        <w:jc w:val="both"/>
        <w:rPr>
          <w:rFonts w:ascii="Times New Roman" w:eastAsia="Times New Roman" w:hAnsi="Times New Roman" w:cs="Times New Roman"/>
          <w:sz w:val="28"/>
          <w:szCs w:val="28"/>
          <w:lang w:eastAsia="bg-BG"/>
        </w:rPr>
      </w:pP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lastRenderedPageBreak/>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w:t>
      </w:r>
      <w:r w:rsidRPr="00BD1DD1">
        <w:rPr>
          <w:rFonts w:ascii="Times New Roman" w:eastAsia="Times New Roman" w:hAnsi="Times New Roman" w:cs="Times New Roman"/>
          <w:sz w:val="28"/>
          <w:szCs w:val="28"/>
          <w:lang w:val="en-US" w:eastAsia="bg-BG"/>
        </w:rPr>
        <w:t>2</w:t>
      </w:r>
      <w:r w:rsidRPr="00BD1DD1">
        <w:rPr>
          <w:rFonts w:ascii="Times New Roman" w:eastAsia="Times New Roman" w:hAnsi="Times New Roman" w:cs="Times New Roman"/>
          <w:sz w:val="28"/>
          <w:szCs w:val="28"/>
          <w:lang w:eastAsia="bg-BG"/>
        </w:rPr>
        <w:t>89</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ru-RU" w:eastAsia="bg-BG"/>
        </w:rPr>
        <w:t xml:space="preserve">На основание </w:t>
      </w:r>
      <w:r w:rsidRPr="00BD1DD1">
        <w:rPr>
          <w:rFonts w:ascii="Times New Roman" w:eastAsia="Times New Roman" w:hAnsi="Times New Roman" w:cs="Times New Roman"/>
          <w:sz w:val="28"/>
          <w:szCs w:val="28"/>
          <w:lang w:eastAsia="bg-BG"/>
        </w:rPr>
        <w:t>чл. 21, ал. 1, т. 9 и т. 23 и ал. 2, във връзка с чл. 27, ал. 4 и ал. 5 от ЗМСМА, Общински съвет Иваново РЕШИ:</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numPr>
          <w:ilvl w:val="0"/>
          <w:numId w:val="27"/>
        </w:numPr>
        <w:spacing w:after="0" w:line="240" w:lineRule="auto"/>
        <w:ind w:left="-284" w:right="-2" w:firstLine="568"/>
        <w:contextualSpacing/>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 xml:space="preserve"> ДАВА СЪГЛАСИЕ</w:t>
      </w:r>
      <w:r w:rsidRPr="00BD1DD1">
        <w:rPr>
          <w:rFonts w:ascii="Times New Roman" w:eastAsia="Times New Roman" w:hAnsi="Times New Roman" w:cs="Times New Roman"/>
          <w:sz w:val="28"/>
          <w:szCs w:val="28"/>
          <w:lang w:eastAsia="bg-BG"/>
        </w:rPr>
        <w:t xml:space="preserve"> Община Иваново да участва в Общото събрание на съдружниците на „ВиК</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ООД – гр. Русе </w:t>
      </w:r>
      <w:r w:rsidRPr="00BD1DD1">
        <w:rPr>
          <w:rFonts w:ascii="Times New Roman" w:eastAsia="Times New Roman" w:hAnsi="Times New Roman" w:cs="Times New Roman"/>
          <w:b/>
          <w:sz w:val="28"/>
          <w:szCs w:val="28"/>
          <w:lang w:eastAsia="bg-BG"/>
        </w:rPr>
        <w:t>на 04.06.2021 г. /петък/ от 10.30 часа</w:t>
      </w:r>
      <w:r w:rsidRPr="00BD1DD1">
        <w:rPr>
          <w:rFonts w:ascii="Times New Roman" w:eastAsia="Times New Roman" w:hAnsi="Times New Roman" w:cs="Times New Roman"/>
          <w:sz w:val="28"/>
          <w:szCs w:val="28"/>
          <w:lang w:eastAsia="bg-BG"/>
        </w:rPr>
        <w:t xml:space="preserve"> в сградата на Дружеството с адрес: гр. Русе, ул. „Добруджа</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 6.</w:t>
      </w:r>
    </w:p>
    <w:p w:rsidR="00BD1DD1" w:rsidRPr="00BD1DD1" w:rsidRDefault="00BD1DD1" w:rsidP="00BD1DD1">
      <w:pPr>
        <w:numPr>
          <w:ilvl w:val="0"/>
          <w:numId w:val="27"/>
        </w:numPr>
        <w:spacing w:after="0" w:line="240" w:lineRule="auto"/>
        <w:ind w:left="-284" w:right="-2" w:firstLine="568"/>
        <w:contextualSpacing/>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 xml:space="preserve"> ОПРЕДЕЛЯ</w:t>
      </w:r>
      <w:r w:rsidRPr="00BD1DD1">
        <w:rPr>
          <w:rFonts w:ascii="Times New Roman" w:eastAsia="Times New Roman" w:hAnsi="Times New Roman" w:cs="Times New Roman"/>
          <w:sz w:val="28"/>
          <w:szCs w:val="28"/>
          <w:lang w:eastAsia="bg-BG"/>
        </w:rPr>
        <w:t xml:space="preserve"> Георги Миланов – кмет на Община Иваново за представител на Общината в Общото събрание на „ВиК</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ООД – гр. Русе.</w:t>
      </w:r>
    </w:p>
    <w:p w:rsidR="00BD1DD1" w:rsidRPr="00BD1DD1" w:rsidRDefault="00BD1DD1" w:rsidP="00BD1DD1">
      <w:pPr>
        <w:numPr>
          <w:ilvl w:val="0"/>
          <w:numId w:val="27"/>
        </w:numPr>
        <w:spacing w:after="0" w:line="240" w:lineRule="auto"/>
        <w:ind w:left="-284" w:right="-2" w:firstLine="568"/>
        <w:contextualSpacing/>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 xml:space="preserve"> При невъзможност кметът на Община Иваново да участва в Общото събрание на „ВиК</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ООД – гр. Русе, </w:t>
      </w:r>
      <w:r w:rsidRPr="00BD1DD1">
        <w:rPr>
          <w:rFonts w:ascii="Times New Roman" w:eastAsia="Times New Roman" w:hAnsi="Times New Roman" w:cs="Times New Roman"/>
          <w:b/>
          <w:sz w:val="28"/>
          <w:szCs w:val="28"/>
          <w:lang w:eastAsia="bg-BG"/>
        </w:rPr>
        <w:t>ОПРЕДЕЛЯ</w:t>
      </w:r>
      <w:r w:rsidRPr="00BD1DD1">
        <w:rPr>
          <w:rFonts w:ascii="Times New Roman" w:eastAsia="Times New Roman" w:hAnsi="Times New Roman" w:cs="Times New Roman"/>
          <w:sz w:val="28"/>
          <w:szCs w:val="28"/>
          <w:lang w:eastAsia="bg-BG"/>
        </w:rPr>
        <w:t xml:space="preserve"> Пламен Дончев – заместник-кмет на Община Иваново за представител на Общината в Общото събрание на „ВиК</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ООД – гр. Русе.</w:t>
      </w:r>
    </w:p>
    <w:p w:rsidR="00BD1DD1" w:rsidRPr="00BD1DD1" w:rsidRDefault="00BD1DD1" w:rsidP="00BD1DD1">
      <w:pPr>
        <w:numPr>
          <w:ilvl w:val="0"/>
          <w:numId w:val="27"/>
        </w:numPr>
        <w:spacing w:after="0" w:line="240" w:lineRule="auto"/>
        <w:ind w:left="-284" w:right="-2" w:firstLine="568"/>
        <w:contextualSpacing/>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rPr>
        <w:t xml:space="preserve"> ОПРЕДЕЛЯ</w:t>
      </w:r>
      <w:r w:rsidRPr="00BD1DD1">
        <w:rPr>
          <w:rFonts w:ascii="Times New Roman" w:eastAsia="Times New Roman" w:hAnsi="Times New Roman" w:cs="Times New Roman"/>
          <w:sz w:val="28"/>
          <w:szCs w:val="28"/>
        </w:rPr>
        <w:t xml:space="preserve"> мандат на представителя на Община Иваново в </w:t>
      </w:r>
      <w:r w:rsidRPr="00BD1DD1">
        <w:rPr>
          <w:rFonts w:ascii="Times New Roman" w:eastAsia="Times New Roman" w:hAnsi="Times New Roman" w:cs="Times New Roman"/>
          <w:sz w:val="28"/>
          <w:szCs w:val="28"/>
          <w:lang w:eastAsia="bg-BG"/>
        </w:rPr>
        <w:t>Общото събрание на „ВиК</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ООД – гр. Русе</w:t>
      </w:r>
      <w:r w:rsidRPr="00BD1DD1">
        <w:rPr>
          <w:rFonts w:ascii="Times New Roman" w:eastAsia="Times New Roman" w:hAnsi="Times New Roman" w:cs="Times New Roman"/>
          <w:sz w:val="28"/>
          <w:szCs w:val="28"/>
        </w:rPr>
        <w:t xml:space="preserve"> в рамките на заседанието на 04.06.2021 г.</w:t>
      </w:r>
    </w:p>
    <w:p w:rsidR="00BD1DD1" w:rsidRPr="00BD1DD1" w:rsidRDefault="00BD1DD1" w:rsidP="00BD1DD1">
      <w:pPr>
        <w:numPr>
          <w:ilvl w:val="0"/>
          <w:numId w:val="27"/>
        </w:numPr>
        <w:spacing w:after="0" w:line="240" w:lineRule="auto"/>
        <w:ind w:left="-284" w:right="-2" w:firstLine="568"/>
        <w:contextualSpacing/>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rPr>
        <w:t xml:space="preserve"> СЪГЛАСУВА</w:t>
      </w:r>
      <w:r w:rsidRPr="00BD1DD1">
        <w:rPr>
          <w:rFonts w:ascii="Times New Roman" w:eastAsia="Times New Roman" w:hAnsi="Times New Roman" w:cs="Times New Roman"/>
          <w:sz w:val="28"/>
          <w:szCs w:val="28"/>
        </w:rPr>
        <w:t xml:space="preserve"> следната позиция на Община Иваново по точките от дневния ред на </w:t>
      </w:r>
      <w:r w:rsidRPr="00BD1DD1">
        <w:rPr>
          <w:rFonts w:ascii="Times New Roman" w:eastAsia="Times New Roman" w:hAnsi="Times New Roman" w:cs="Times New Roman"/>
          <w:sz w:val="28"/>
          <w:szCs w:val="28"/>
          <w:lang w:eastAsia="bg-BG"/>
        </w:rPr>
        <w:t>Общото събрание на съдружниците на „ВиК</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ООД – гр. Русе на 04.06.2021 г.</w:t>
      </w:r>
      <w:r w:rsidRPr="00BD1DD1">
        <w:rPr>
          <w:rFonts w:ascii="Times New Roman" w:eastAsia="Times New Roman" w:hAnsi="Times New Roman" w:cs="Times New Roman"/>
          <w:b/>
          <w:sz w:val="28"/>
          <w:szCs w:val="28"/>
          <w:lang w:eastAsia="bg-BG"/>
        </w:rPr>
        <w:t xml:space="preserve"> </w:t>
      </w:r>
      <w:r w:rsidRPr="00BD1DD1">
        <w:rPr>
          <w:rFonts w:ascii="Times New Roman" w:eastAsia="Times New Roman" w:hAnsi="Times New Roman" w:cs="Times New Roman"/>
          <w:sz w:val="28"/>
          <w:szCs w:val="28"/>
          <w:lang w:eastAsia="bg-BG"/>
        </w:rPr>
        <w:t>/петък/</w:t>
      </w:r>
      <w:r w:rsidRPr="00BD1DD1">
        <w:rPr>
          <w:rFonts w:ascii="Times New Roman" w:eastAsia="Times New Roman" w:hAnsi="Times New Roman" w:cs="Times New Roman"/>
          <w:sz w:val="28"/>
          <w:szCs w:val="28"/>
        </w:rPr>
        <w:t xml:space="preserve"> и </w:t>
      </w:r>
      <w:r w:rsidRPr="00BD1DD1">
        <w:rPr>
          <w:rFonts w:ascii="Times New Roman" w:eastAsia="Times New Roman" w:hAnsi="Times New Roman" w:cs="Times New Roman"/>
          <w:b/>
          <w:sz w:val="28"/>
          <w:szCs w:val="28"/>
        </w:rPr>
        <w:t>ОПРАВОМОЩАВА</w:t>
      </w:r>
      <w:r w:rsidRPr="00BD1DD1">
        <w:rPr>
          <w:rFonts w:ascii="Times New Roman" w:eastAsia="Times New Roman" w:hAnsi="Times New Roman" w:cs="Times New Roman"/>
          <w:sz w:val="28"/>
          <w:szCs w:val="28"/>
        </w:rPr>
        <w:t xml:space="preserve"> представителя на Община Иваново да гласува проектите на решения по точките от дневния ред</w:t>
      </w:r>
      <w:r w:rsidRPr="00BD1DD1">
        <w:rPr>
          <w:rFonts w:ascii="Times New Roman" w:eastAsia="Times New Roman" w:hAnsi="Times New Roman" w:cs="Times New Roman"/>
          <w:sz w:val="28"/>
          <w:szCs w:val="28"/>
          <w:lang w:eastAsia="bg-BG"/>
        </w:rPr>
        <w:t>,</w:t>
      </w:r>
      <w:r w:rsidRPr="00BD1DD1">
        <w:rPr>
          <w:rFonts w:ascii="Times New Roman" w:eastAsia="Times New Roman" w:hAnsi="Times New Roman" w:cs="Times New Roman"/>
          <w:sz w:val="28"/>
          <w:szCs w:val="28"/>
        </w:rPr>
        <w:t xml:space="preserve"> </w:t>
      </w:r>
      <w:r w:rsidRPr="00BD1DD1">
        <w:rPr>
          <w:rFonts w:ascii="Times New Roman" w:eastAsia="Times New Roman" w:hAnsi="Times New Roman" w:cs="Times New Roman"/>
          <w:sz w:val="28"/>
          <w:szCs w:val="28"/>
          <w:lang w:eastAsia="bg-BG"/>
        </w:rPr>
        <w:t>както следва:</w:t>
      </w:r>
    </w:p>
    <w:p w:rsidR="00BD1DD1" w:rsidRPr="00BD1DD1" w:rsidRDefault="00BD1DD1" w:rsidP="00BD1DD1">
      <w:pPr>
        <w:spacing w:after="0" w:line="240" w:lineRule="auto"/>
        <w:ind w:left="284" w:right="-2"/>
        <w:contextualSpacing/>
        <w:jc w:val="both"/>
        <w:rPr>
          <w:rFonts w:ascii="Times New Roman" w:eastAsia="Times New Roman" w:hAnsi="Times New Roman" w:cs="Times New Roman"/>
          <w:sz w:val="28"/>
          <w:szCs w:val="28"/>
          <w:lang w:eastAsia="bg-BG"/>
        </w:rPr>
      </w:pPr>
    </w:p>
    <w:p w:rsidR="00BD1DD1" w:rsidRPr="00BD1DD1" w:rsidRDefault="00BD1DD1" w:rsidP="00BD1DD1">
      <w:pPr>
        <w:numPr>
          <w:ilvl w:val="0"/>
          <w:numId w:val="1"/>
        </w:numPr>
        <w:tabs>
          <w:tab w:val="left" w:pos="9356"/>
        </w:tabs>
        <w:spacing w:after="0" w:line="240" w:lineRule="auto"/>
        <w:ind w:left="567" w:right="-2" w:hanging="283"/>
        <w:contextualSpacing/>
        <w:jc w:val="both"/>
        <w:rPr>
          <w:rFonts w:ascii="Times New Roman" w:eastAsia="Times New Roman" w:hAnsi="Times New Roman" w:cs="Times New Roman"/>
          <w:sz w:val="28"/>
          <w:szCs w:val="28"/>
          <w:u w:val="single"/>
          <w:lang w:eastAsia="bg-BG"/>
        </w:rPr>
      </w:pPr>
      <w:r w:rsidRPr="00BD1DD1">
        <w:rPr>
          <w:rFonts w:ascii="Times New Roman" w:eastAsia="Times New Roman" w:hAnsi="Times New Roman" w:cs="Times New Roman"/>
          <w:b/>
          <w:sz w:val="28"/>
          <w:szCs w:val="28"/>
          <w:u w:val="single"/>
          <w:lang w:eastAsia="bg-BG"/>
        </w:rPr>
        <w:t>По т. 1  от дневния ред:</w:t>
      </w:r>
    </w:p>
    <w:p w:rsidR="00BD1DD1" w:rsidRPr="00BD1DD1" w:rsidRDefault="00BD1DD1" w:rsidP="00BD1DD1">
      <w:pPr>
        <w:tabs>
          <w:tab w:val="left" w:pos="9356"/>
        </w:tabs>
        <w:spacing w:after="0" w:line="240" w:lineRule="auto"/>
        <w:ind w:left="-284" w:right="-2" w:firstLine="568"/>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 xml:space="preserve">Да гласува </w:t>
      </w:r>
      <w:r w:rsidRPr="00BD1DD1">
        <w:rPr>
          <w:rFonts w:ascii="Times New Roman" w:eastAsia="Times New Roman" w:hAnsi="Times New Roman" w:cs="Times New Roman"/>
          <w:b/>
          <w:sz w:val="28"/>
          <w:szCs w:val="28"/>
          <w:lang w:eastAsia="bg-BG"/>
        </w:rPr>
        <w:t>„ЗА</w:t>
      </w:r>
      <w:r w:rsidRPr="00BD1DD1">
        <w:rPr>
          <w:rFonts w:ascii="Times New Roman" w:eastAsia="Times New Roman" w:hAnsi="Times New Roman" w:cs="Times New Roman"/>
          <w:b/>
          <w:sz w:val="28"/>
          <w:szCs w:val="28"/>
          <w:lang w:val="en-US" w:eastAsia="bg-BG"/>
        </w:rPr>
        <w:t>”</w:t>
      </w:r>
      <w:r w:rsidRPr="00BD1DD1">
        <w:rPr>
          <w:rFonts w:ascii="Times New Roman" w:eastAsia="Times New Roman" w:hAnsi="Times New Roman" w:cs="Times New Roman"/>
          <w:sz w:val="28"/>
          <w:szCs w:val="28"/>
          <w:lang w:eastAsia="bg-BG"/>
        </w:rPr>
        <w:t xml:space="preserve"> проекта на решение: „Общото събрание приема отчета на Управителя за дейността на „ВиК</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ООД – гр. Русе за 2020 г.</w:t>
      </w:r>
      <w:r w:rsidRPr="00BD1DD1">
        <w:rPr>
          <w:rFonts w:ascii="Times New Roman" w:eastAsia="Times New Roman" w:hAnsi="Times New Roman" w:cs="Times New Roman"/>
          <w:sz w:val="28"/>
          <w:szCs w:val="28"/>
          <w:lang w:val="en-US" w:eastAsia="bg-BG"/>
        </w:rPr>
        <w:t>”.</w:t>
      </w:r>
    </w:p>
    <w:p w:rsidR="00BD1DD1" w:rsidRPr="00BD1DD1" w:rsidRDefault="00BD1DD1" w:rsidP="00BD1DD1">
      <w:pPr>
        <w:tabs>
          <w:tab w:val="left" w:pos="9356"/>
        </w:tabs>
        <w:spacing w:after="0" w:line="240" w:lineRule="auto"/>
        <w:ind w:left="-284" w:right="-2" w:firstLine="568"/>
        <w:jc w:val="both"/>
        <w:rPr>
          <w:rFonts w:ascii="Times New Roman" w:eastAsia="Times New Roman" w:hAnsi="Times New Roman" w:cs="Times New Roman"/>
          <w:sz w:val="28"/>
          <w:szCs w:val="28"/>
          <w:lang w:eastAsia="bg-BG"/>
        </w:rPr>
      </w:pPr>
    </w:p>
    <w:p w:rsidR="00BD1DD1" w:rsidRPr="00BD1DD1" w:rsidRDefault="00BD1DD1" w:rsidP="00BD1DD1">
      <w:pPr>
        <w:numPr>
          <w:ilvl w:val="0"/>
          <w:numId w:val="1"/>
        </w:numPr>
        <w:tabs>
          <w:tab w:val="left" w:pos="9356"/>
        </w:tabs>
        <w:spacing w:after="0" w:line="240" w:lineRule="auto"/>
        <w:ind w:left="567" w:right="-2" w:hanging="283"/>
        <w:contextualSpacing/>
        <w:jc w:val="both"/>
        <w:rPr>
          <w:rFonts w:ascii="Times New Roman" w:eastAsia="Times New Roman" w:hAnsi="Times New Roman" w:cs="Times New Roman"/>
          <w:sz w:val="28"/>
          <w:szCs w:val="28"/>
          <w:u w:val="single"/>
          <w:lang w:eastAsia="bg-BG"/>
        </w:rPr>
      </w:pPr>
      <w:r w:rsidRPr="00BD1DD1">
        <w:rPr>
          <w:rFonts w:ascii="Times New Roman" w:eastAsia="Times New Roman" w:hAnsi="Times New Roman" w:cs="Times New Roman"/>
          <w:b/>
          <w:sz w:val="28"/>
          <w:szCs w:val="28"/>
          <w:u w:val="single"/>
          <w:lang w:eastAsia="bg-BG"/>
        </w:rPr>
        <w:t>По т. 2</w:t>
      </w:r>
      <w:r w:rsidRPr="00BD1DD1">
        <w:rPr>
          <w:rFonts w:ascii="Times New Roman" w:eastAsia="Times New Roman" w:hAnsi="Times New Roman" w:cs="Times New Roman"/>
          <w:sz w:val="28"/>
          <w:szCs w:val="28"/>
          <w:u w:val="single"/>
          <w:lang w:eastAsia="bg-BG"/>
        </w:rPr>
        <w:t xml:space="preserve"> </w:t>
      </w:r>
      <w:r w:rsidRPr="00BD1DD1">
        <w:rPr>
          <w:rFonts w:ascii="Times New Roman" w:eastAsia="Times New Roman" w:hAnsi="Times New Roman" w:cs="Times New Roman"/>
          <w:b/>
          <w:sz w:val="28"/>
          <w:szCs w:val="28"/>
          <w:u w:val="single"/>
          <w:lang w:eastAsia="bg-BG"/>
        </w:rPr>
        <w:t>от дневния ред:</w:t>
      </w:r>
    </w:p>
    <w:p w:rsidR="00BD1DD1" w:rsidRPr="00BD1DD1" w:rsidRDefault="00BD1DD1" w:rsidP="00BD1DD1">
      <w:pPr>
        <w:tabs>
          <w:tab w:val="left" w:pos="9356"/>
        </w:tabs>
        <w:spacing w:after="0" w:line="240" w:lineRule="auto"/>
        <w:ind w:left="-284" w:right="-2" w:firstLine="568"/>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sz w:val="28"/>
          <w:szCs w:val="28"/>
          <w:lang w:eastAsia="bg-BG"/>
        </w:rPr>
        <w:t>Да гласува „</w:t>
      </w:r>
      <w:r w:rsidRPr="00BD1DD1">
        <w:rPr>
          <w:rFonts w:ascii="Times New Roman" w:eastAsia="Times New Roman" w:hAnsi="Times New Roman" w:cs="Times New Roman"/>
          <w:b/>
          <w:sz w:val="28"/>
          <w:szCs w:val="28"/>
          <w:lang w:eastAsia="bg-BG"/>
        </w:rPr>
        <w:t>ЗА</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проекта на решение:</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„Общото събрание приема Годишния финансов отчет на „ВиК</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ООД - гр. Русе за 2020 г.</w:t>
      </w:r>
      <w:r w:rsidRPr="00BD1DD1">
        <w:rPr>
          <w:rFonts w:ascii="Times New Roman" w:eastAsia="Times New Roman" w:hAnsi="Times New Roman" w:cs="Times New Roman"/>
          <w:sz w:val="28"/>
          <w:szCs w:val="28"/>
          <w:lang w:val="en-US" w:eastAsia="bg-BG"/>
        </w:rPr>
        <w:t>”.</w:t>
      </w:r>
    </w:p>
    <w:p w:rsidR="00BD1DD1" w:rsidRPr="00BD1DD1" w:rsidRDefault="00BD1DD1" w:rsidP="00BD1DD1">
      <w:pPr>
        <w:tabs>
          <w:tab w:val="left" w:pos="9356"/>
        </w:tabs>
        <w:spacing w:after="0" w:line="240" w:lineRule="auto"/>
        <w:ind w:left="284" w:right="-2"/>
        <w:jc w:val="both"/>
        <w:rPr>
          <w:rFonts w:ascii="Times New Roman" w:eastAsia="Times New Roman" w:hAnsi="Times New Roman" w:cs="Times New Roman"/>
          <w:sz w:val="28"/>
          <w:szCs w:val="28"/>
          <w:lang w:eastAsia="bg-BG"/>
        </w:rPr>
      </w:pPr>
    </w:p>
    <w:p w:rsidR="00BD1DD1" w:rsidRPr="00BD1DD1" w:rsidRDefault="00BD1DD1" w:rsidP="00BD1DD1">
      <w:pPr>
        <w:numPr>
          <w:ilvl w:val="0"/>
          <w:numId w:val="1"/>
        </w:numPr>
        <w:tabs>
          <w:tab w:val="left" w:pos="9356"/>
        </w:tabs>
        <w:spacing w:after="0" w:line="240" w:lineRule="auto"/>
        <w:ind w:left="567" w:right="-2" w:hanging="283"/>
        <w:contextualSpacing/>
        <w:jc w:val="both"/>
        <w:rPr>
          <w:rFonts w:ascii="Times New Roman" w:eastAsia="Times New Roman" w:hAnsi="Times New Roman" w:cs="Times New Roman"/>
          <w:sz w:val="28"/>
          <w:szCs w:val="28"/>
          <w:u w:val="single"/>
          <w:lang w:eastAsia="bg-BG"/>
        </w:rPr>
      </w:pPr>
      <w:r w:rsidRPr="00BD1DD1">
        <w:rPr>
          <w:rFonts w:ascii="Times New Roman" w:eastAsia="Times New Roman" w:hAnsi="Times New Roman" w:cs="Times New Roman"/>
          <w:b/>
          <w:sz w:val="28"/>
          <w:szCs w:val="28"/>
          <w:u w:val="single"/>
          <w:lang w:eastAsia="bg-BG"/>
        </w:rPr>
        <w:t>По т. 3 от дневния ред:</w:t>
      </w:r>
    </w:p>
    <w:p w:rsidR="00BD1DD1" w:rsidRPr="00BD1DD1" w:rsidRDefault="00BD1DD1" w:rsidP="00BD1DD1">
      <w:pPr>
        <w:tabs>
          <w:tab w:val="left" w:pos="9356"/>
        </w:tabs>
        <w:spacing w:after="0" w:line="240" w:lineRule="auto"/>
        <w:ind w:left="-284" w:right="-2" w:firstLine="568"/>
        <w:jc w:val="both"/>
        <w:rPr>
          <w:rFonts w:ascii="Times New Roman" w:eastAsia="Times New Roman" w:hAnsi="Times New Roman" w:cs="Times New Roman"/>
          <w:sz w:val="28"/>
          <w:szCs w:val="28"/>
          <w:lang w:val="en-US" w:eastAsia="bg-BG"/>
        </w:rPr>
      </w:pPr>
      <w:r w:rsidRPr="00BD1DD1">
        <w:rPr>
          <w:rFonts w:ascii="Times New Roman" w:eastAsia="Times New Roman" w:hAnsi="Times New Roman" w:cs="Times New Roman"/>
          <w:b/>
          <w:sz w:val="28"/>
          <w:szCs w:val="28"/>
          <w:lang w:val="en-US" w:eastAsia="bg-BG"/>
        </w:rPr>
        <w:t xml:space="preserve"> </w:t>
      </w:r>
      <w:r w:rsidRPr="00BD1DD1">
        <w:rPr>
          <w:rFonts w:ascii="Times New Roman" w:eastAsia="Times New Roman" w:hAnsi="Times New Roman" w:cs="Times New Roman"/>
          <w:sz w:val="28"/>
          <w:szCs w:val="28"/>
          <w:lang w:eastAsia="bg-BG"/>
        </w:rPr>
        <w:t>Да гласува „</w:t>
      </w:r>
      <w:r w:rsidRPr="00BD1DD1">
        <w:rPr>
          <w:rFonts w:ascii="Times New Roman" w:eastAsia="Times New Roman" w:hAnsi="Times New Roman" w:cs="Times New Roman"/>
          <w:b/>
          <w:sz w:val="28"/>
          <w:szCs w:val="28"/>
          <w:lang w:eastAsia="bg-BG"/>
        </w:rPr>
        <w:t>ЗА</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проекта на решениe:</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„Общото събрание приема Годишния доклад на одитния комитет на „ВиК</w:t>
      </w:r>
      <w:r w:rsidRPr="00BD1DD1">
        <w:rPr>
          <w:rFonts w:ascii="Times New Roman" w:eastAsia="Times New Roman" w:hAnsi="Times New Roman" w:cs="Times New Roman"/>
          <w:sz w:val="28"/>
          <w:szCs w:val="28"/>
          <w:lang w:val="en-US" w:eastAsia="bg-BG"/>
        </w:rPr>
        <w:t>”</w:t>
      </w:r>
      <w:r w:rsidRPr="00BD1DD1">
        <w:rPr>
          <w:rFonts w:ascii="Times New Roman" w:eastAsia="Times New Roman" w:hAnsi="Times New Roman" w:cs="Times New Roman"/>
          <w:sz w:val="28"/>
          <w:szCs w:val="28"/>
          <w:lang w:eastAsia="bg-BG"/>
        </w:rPr>
        <w:t xml:space="preserve"> ООД - гр. Русе за 2020 г.</w:t>
      </w:r>
      <w:r w:rsidRPr="00BD1DD1">
        <w:rPr>
          <w:rFonts w:ascii="Times New Roman" w:eastAsia="Times New Roman" w:hAnsi="Times New Roman" w:cs="Times New Roman"/>
          <w:sz w:val="28"/>
          <w:szCs w:val="28"/>
          <w:lang w:val="en-US" w:eastAsia="bg-BG"/>
        </w:rPr>
        <w:t>”.</w:t>
      </w:r>
    </w:p>
    <w:p w:rsidR="00BD1DD1" w:rsidRPr="00BD1DD1" w:rsidRDefault="00BD1DD1" w:rsidP="00BD1DD1">
      <w:pPr>
        <w:tabs>
          <w:tab w:val="left" w:pos="9356"/>
        </w:tabs>
        <w:spacing w:after="0" w:line="240" w:lineRule="auto"/>
        <w:ind w:left="-284" w:right="-2" w:firstLine="568"/>
        <w:jc w:val="both"/>
        <w:rPr>
          <w:rFonts w:ascii="Times New Roman" w:eastAsia="Times New Roman" w:hAnsi="Times New Roman" w:cs="Times New Roman"/>
          <w:sz w:val="28"/>
          <w:szCs w:val="28"/>
          <w:highlight w:val="yellow"/>
          <w:lang w:val="en-US" w:eastAsia="bg-BG"/>
        </w:rPr>
      </w:pPr>
    </w:p>
    <w:p w:rsidR="00BD1DD1" w:rsidRPr="00BD1DD1" w:rsidRDefault="00BD1DD1" w:rsidP="00BD1DD1">
      <w:pPr>
        <w:numPr>
          <w:ilvl w:val="0"/>
          <w:numId w:val="1"/>
        </w:numPr>
        <w:tabs>
          <w:tab w:val="left" w:pos="9356"/>
        </w:tabs>
        <w:spacing w:after="0" w:line="240" w:lineRule="auto"/>
        <w:ind w:left="567" w:right="-2" w:hanging="283"/>
        <w:contextualSpacing/>
        <w:jc w:val="both"/>
        <w:rPr>
          <w:rFonts w:ascii="Times New Roman" w:eastAsia="Times New Roman" w:hAnsi="Times New Roman" w:cs="Times New Roman"/>
          <w:sz w:val="28"/>
          <w:szCs w:val="28"/>
          <w:u w:val="single"/>
          <w:lang w:eastAsia="bg-BG"/>
        </w:rPr>
      </w:pPr>
      <w:r w:rsidRPr="00BD1DD1">
        <w:rPr>
          <w:rFonts w:ascii="Times New Roman" w:eastAsia="Times New Roman" w:hAnsi="Times New Roman" w:cs="Times New Roman"/>
          <w:b/>
          <w:sz w:val="28"/>
          <w:szCs w:val="28"/>
          <w:u w:val="single"/>
          <w:lang w:eastAsia="bg-BG"/>
        </w:rPr>
        <w:t>По т. 4</w:t>
      </w:r>
      <w:r w:rsidRPr="00BD1DD1">
        <w:rPr>
          <w:rFonts w:ascii="Times New Roman" w:eastAsia="Times New Roman" w:hAnsi="Times New Roman" w:cs="Times New Roman"/>
          <w:b/>
          <w:sz w:val="28"/>
          <w:szCs w:val="28"/>
          <w:u w:val="single"/>
          <w:lang w:val="en-US" w:eastAsia="bg-BG"/>
        </w:rPr>
        <w:t xml:space="preserve"> </w:t>
      </w:r>
      <w:r w:rsidRPr="00BD1DD1">
        <w:rPr>
          <w:rFonts w:ascii="Times New Roman" w:eastAsia="Times New Roman" w:hAnsi="Times New Roman" w:cs="Times New Roman"/>
          <w:b/>
          <w:sz w:val="28"/>
          <w:szCs w:val="28"/>
          <w:u w:val="single"/>
          <w:lang w:eastAsia="bg-BG"/>
        </w:rPr>
        <w:t>от дневния ред:</w:t>
      </w:r>
    </w:p>
    <w:p w:rsidR="00BD1DD1" w:rsidRPr="00BD1DD1" w:rsidRDefault="00BD1DD1" w:rsidP="00BD1DD1">
      <w:pPr>
        <w:tabs>
          <w:tab w:val="left" w:pos="9356"/>
        </w:tabs>
        <w:spacing w:after="0" w:line="240" w:lineRule="auto"/>
        <w:ind w:left="-284" w:right="-2" w:firstLine="568"/>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Да гласува „</w:t>
      </w:r>
      <w:r w:rsidRPr="00BD1DD1">
        <w:rPr>
          <w:rFonts w:ascii="Times New Roman" w:eastAsia="Times New Roman" w:hAnsi="Times New Roman" w:cs="Times New Roman"/>
          <w:b/>
          <w:sz w:val="28"/>
          <w:szCs w:val="28"/>
          <w:lang w:eastAsia="bg-BG"/>
        </w:rPr>
        <w:t>ЗА</w:t>
      </w:r>
      <w:r w:rsidRPr="00BD1DD1">
        <w:rPr>
          <w:rFonts w:ascii="Times New Roman" w:eastAsia="Times New Roman" w:hAnsi="Times New Roman" w:cs="Times New Roman"/>
          <w:sz w:val="28"/>
          <w:szCs w:val="28"/>
          <w:lang w:val="en-US" w:eastAsia="bg-BG"/>
        </w:rPr>
        <w:t xml:space="preserve">” </w:t>
      </w:r>
      <w:r w:rsidRPr="00BD1DD1">
        <w:rPr>
          <w:rFonts w:ascii="Times New Roman" w:eastAsia="Times New Roman" w:hAnsi="Times New Roman" w:cs="Times New Roman"/>
          <w:sz w:val="28"/>
          <w:szCs w:val="28"/>
          <w:lang w:eastAsia="bg-BG"/>
        </w:rPr>
        <w:t>проекта на решениe: „Печалбата на Дружеството по Годишния финансов отчет за 2020 г. да бъде отнесена в Допълнителни резерви, без да се разпределят дивиденти, съгласно Разпореждане № 1 от 28 април 2021 г. на Министерски съвет.</w:t>
      </w: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w:t>
      </w:r>
      <w:r w:rsidR="00CE79F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p>
    <w:p w:rsidR="00BD1DD1" w:rsidRDefault="00BD1DD1" w:rsidP="006C4BE2">
      <w:pPr>
        <w:spacing w:after="0" w:line="240" w:lineRule="auto"/>
        <w:ind w:firstLine="720"/>
        <w:jc w:val="both"/>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lastRenderedPageBreak/>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w:t>
      </w:r>
      <w:r w:rsidRPr="00BD1DD1">
        <w:rPr>
          <w:rFonts w:ascii="Times New Roman" w:eastAsia="Times New Roman" w:hAnsi="Times New Roman" w:cs="Times New Roman"/>
          <w:sz w:val="28"/>
          <w:szCs w:val="28"/>
          <w:lang w:val="en-US" w:eastAsia="bg-BG"/>
        </w:rPr>
        <w:t>2</w:t>
      </w:r>
      <w:r w:rsidRPr="00BD1DD1">
        <w:rPr>
          <w:rFonts w:ascii="Times New Roman" w:eastAsia="Times New Roman" w:hAnsi="Times New Roman" w:cs="Times New Roman"/>
          <w:sz w:val="28"/>
          <w:szCs w:val="28"/>
          <w:lang w:eastAsia="bg-BG"/>
        </w:rPr>
        <w:t>90</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val="ru-RU"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val="ru-RU" w:eastAsia="bg-BG"/>
        </w:rPr>
        <w:t xml:space="preserve">На основание </w:t>
      </w:r>
      <w:r w:rsidRPr="00BD1DD1">
        <w:rPr>
          <w:rFonts w:ascii="Times New Roman" w:eastAsia="Times New Roman" w:hAnsi="Times New Roman" w:cs="Times New Roman"/>
          <w:sz w:val="28"/>
          <w:szCs w:val="28"/>
          <w:lang w:eastAsia="bg-BG"/>
        </w:rPr>
        <w:t>чл. 21, ал. 1,  т. 8 и ал. 2, във връзка с чл. 27, ал. 4 и 5 от Закона за местно самоуправление и местна администрация (ЗМСМА), чл. 34, ал. 4, чл. 39, ал. 3, чл. 41, ал. 2 от ЗОС и чл. 64а, ал. 1 от Наредба № 10 за реда на придобиване, управление и разпореждане с имоти и вещи-общинска собственост, във връзка с чл. 11, ал. 2 от ЗПч и чл. 26 от Наредба № 11 за управление, ползване и разпореждане със земи от ОПФ, Общински съвет Иваново РЕШИ:</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1. Дава съгласие</w:t>
      </w:r>
      <w:r w:rsidRPr="00BD1DD1">
        <w:rPr>
          <w:rFonts w:ascii="Times New Roman" w:eastAsia="Times New Roman" w:hAnsi="Times New Roman" w:cs="Times New Roman"/>
          <w:sz w:val="28"/>
          <w:szCs w:val="28"/>
          <w:lang w:eastAsia="bg-BG"/>
        </w:rPr>
        <w:t xml:space="preserve"> да се учреди възмездно право на ползване без търг или конкурс за </w:t>
      </w:r>
      <w:r w:rsidRPr="00BD1DD1">
        <w:rPr>
          <w:rFonts w:ascii="Times New Roman" w:eastAsia="Times New Roman" w:hAnsi="Times New Roman" w:cs="Times New Roman"/>
          <w:b/>
          <w:sz w:val="28"/>
          <w:szCs w:val="28"/>
          <w:lang w:eastAsia="bg-BG"/>
        </w:rPr>
        <w:t>устройване на постоянен пчелин</w:t>
      </w:r>
      <w:r w:rsidRPr="00BD1DD1">
        <w:rPr>
          <w:rFonts w:ascii="Times New Roman" w:eastAsia="Times New Roman" w:hAnsi="Times New Roman" w:cs="Times New Roman"/>
          <w:sz w:val="28"/>
          <w:szCs w:val="28"/>
          <w:lang w:eastAsia="bg-BG"/>
        </w:rPr>
        <w:t xml:space="preserve"> на Данчо </w:t>
      </w:r>
      <w:r w:rsidR="00FB5D44">
        <w:rPr>
          <w:rFonts w:ascii="Times New Roman" w:eastAsia="Times New Roman" w:hAnsi="Times New Roman" w:cs="Times New Roman"/>
          <w:sz w:val="28"/>
          <w:szCs w:val="28"/>
          <w:lang w:val="en-US" w:eastAsia="bg-BG"/>
        </w:rPr>
        <w:t>******</w:t>
      </w:r>
      <w:bookmarkStart w:id="0" w:name="_GoBack"/>
      <w:bookmarkEnd w:id="0"/>
      <w:r w:rsidRPr="00BD1DD1">
        <w:rPr>
          <w:rFonts w:ascii="Times New Roman" w:eastAsia="Times New Roman" w:hAnsi="Times New Roman" w:cs="Times New Roman"/>
          <w:sz w:val="28"/>
          <w:szCs w:val="28"/>
          <w:lang w:eastAsia="bg-BG"/>
        </w:rPr>
        <w:t xml:space="preserve"> Вълчев, с постоянен адрес: с. Иваново, община Иваново, област Русе, ул. „Олимпийска“ № 5, върху площ в размер на 1,000 дка (един декара), индивидуализирана чрез ръчна скица с нанесени гранични точки и координатен регистър, от имот с идентификатор 80443.58.396, с начин на трайно ползване „пасище”, площ на целия имот 3,000 дка, категория пета, местност „Леската“, публична общинска собственост, при граници и съседи на целия имот: 80443.58.395 и 80443.58.69, предмет на АПОС № 749/27.04.2021 г.</w:t>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2. Да се учреди</w:t>
      </w:r>
      <w:r w:rsidRPr="00BD1DD1">
        <w:rPr>
          <w:rFonts w:ascii="Times New Roman" w:eastAsia="Times New Roman" w:hAnsi="Times New Roman" w:cs="Times New Roman"/>
          <w:sz w:val="28"/>
          <w:szCs w:val="28"/>
          <w:lang w:eastAsia="bg-BG"/>
        </w:rPr>
        <w:t xml:space="preserve"> правото на ползване върху частта от имота, подробно описан в т. 1 от настоящето решение, за срок от 10 години.</w:t>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3.</w:t>
      </w:r>
      <w:r w:rsidRPr="00BD1DD1">
        <w:rPr>
          <w:rFonts w:ascii="Times New Roman" w:eastAsia="Times New Roman" w:hAnsi="Times New Roman" w:cs="Times New Roman"/>
          <w:sz w:val="28"/>
          <w:szCs w:val="28"/>
          <w:lang w:eastAsia="bg-BG"/>
        </w:rPr>
        <w:t xml:space="preserve"> </w:t>
      </w:r>
      <w:r w:rsidRPr="00BD1DD1">
        <w:rPr>
          <w:rFonts w:ascii="Times New Roman" w:eastAsia="Times New Roman" w:hAnsi="Times New Roman" w:cs="Times New Roman"/>
          <w:b/>
          <w:sz w:val="28"/>
          <w:szCs w:val="28"/>
          <w:lang w:eastAsia="bg-BG"/>
        </w:rPr>
        <w:t>Определя</w:t>
      </w:r>
      <w:r w:rsidRPr="00BD1DD1">
        <w:rPr>
          <w:rFonts w:ascii="Times New Roman" w:eastAsia="Times New Roman" w:hAnsi="Times New Roman" w:cs="Times New Roman"/>
          <w:sz w:val="28"/>
          <w:szCs w:val="28"/>
          <w:lang w:eastAsia="bg-BG"/>
        </w:rPr>
        <w:t xml:space="preserve"> цена за правото на ползване в размер на 203,00 лева (двеста и три лева) без ДДС, въз основа на изготвена пазарна оценка от независими оценители: инж. Иван Маринов с оценителска правоспособност рег. № 100100037/14.12.2009 г. и инж. Валерина Чомакова с оценителска правоспособност рег. № 810100084/30.12.2010 г. към ЕТ „Иван Маринов-М“.</w:t>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4.</w:t>
      </w:r>
      <w:r w:rsidRPr="00BD1DD1">
        <w:rPr>
          <w:rFonts w:ascii="Times New Roman" w:eastAsia="Times New Roman" w:hAnsi="Times New Roman" w:cs="Times New Roman"/>
          <w:sz w:val="28"/>
          <w:szCs w:val="28"/>
          <w:lang w:eastAsia="bg-BG"/>
        </w:rPr>
        <w:t xml:space="preserve"> </w:t>
      </w:r>
      <w:r w:rsidRPr="00BD1DD1">
        <w:rPr>
          <w:rFonts w:ascii="Times New Roman" w:eastAsia="Times New Roman" w:hAnsi="Times New Roman" w:cs="Times New Roman"/>
          <w:b/>
          <w:sz w:val="28"/>
          <w:szCs w:val="28"/>
          <w:lang w:eastAsia="bg-BG"/>
        </w:rPr>
        <w:t>Допълва</w:t>
      </w:r>
      <w:r w:rsidRPr="00BD1DD1">
        <w:rPr>
          <w:rFonts w:ascii="Times New Roman" w:eastAsia="Times New Roman" w:hAnsi="Times New Roman" w:cs="Times New Roman"/>
          <w:sz w:val="28"/>
          <w:szCs w:val="28"/>
          <w:lang w:eastAsia="bg-BG"/>
        </w:rPr>
        <w:t xml:space="preserve"> Годишната програмата за управление и разпореждане с имотите, собственост на община Иваново за 2021 г. в раздел „Имоти, върху които общината има намерение да учреди вещни права“ с имота, описан подробно в т. 1 от настоящото решение. </w:t>
      </w:r>
    </w:p>
    <w:p w:rsidR="00BD1DD1" w:rsidRPr="00BD1DD1" w:rsidRDefault="00BD1DD1" w:rsidP="00BD1DD1">
      <w:pPr>
        <w:spacing w:line="240" w:lineRule="auto"/>
        <w:ind w:firstLine="709"/>
        <w:jc w:val="both"/>
        <w:rPr>
          <w:rFonts w:ascii="Times New Roman" w:eastAsia="Calibri" w:hAnsi="Times New Roman" w:cs="Times New Roman"/>
          <w:sz w:val="28"/>
          <w:szCs w:val="28"/>
        </w:rPr>
      </w:pPr>
      <w:r w:rsidRPr="00BD1DD1">
        <w:rPr>
          <w:rFonts w:ascii="Times New Roman" w:eastAsia="Calibri" w:hAnsi="Times New Roman" w:cs="Times New Roman"/>
          <w:b/>
          <w:sz w:val="28"/>
          <w:szCs w:val="28"/>
        </w:rPr>
        <w:t>5.</w:t>
      </w:r>
      <w:r w:rsidRPr="00BD1DD1">
        <w:rPr>
          <w:rFonts w:ascii="Times New Roman" w:eastAsia="Calibri" w:hAnsi="Times New Roman" w:cs="Times New Roman"/>
          <w:sz w:val="28"/>
          <w:szCs w:val="28"/>
        </w:rPr>
        <w:t xml:space="preserve"> Възлага на кмета на община Иваново да предприеме необходимите действия по изпълнение на настоящото решение след влизането му в сила. </w:t>
      </w: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w:t>
      </w:r>
      <w:r w:rsidR="00BD1DD1">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7D1C58" w:rsidRDefault="007D1C58" w:rsidP="006C4BE2">
      <w:pPr>
        <w:spacing w:after="0" w:line="240" w:lineRule="auto"/>
        <w:ind w:firstLine="720"/>
        <w:jc w:val="both"/>
        <w:rPr>
          <w:rFonts w:ascii="Times New Roman" w:eastAsia="Times New Roman" w:hAnsi="Times New Roman" w:cs="Times New Roman"/>
          <w:sz w:val="28"/>
          <w:szCs w:val="28"/>
          <w:lang w:val="en-US"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Р Е Ш Е Н И Е</w:t>
      </w: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center"/>
        <w:rPr>
          <w:rFonts w:ascii="Times New Roman" w:eastAsia="Times New Roman" w:hAnsi="Times New Roman" w:cs="Times New Roman"/>
          <w:sz w:val="28"/>
          <w:szCs w:val="28"/>
          <w:lang w:eastAsia="bg-BG"/>
        </w:rPr>
      </w:pPr>
      <w:r w:rsidRPr="00BD1DD1">
        <w:rPr>
          <w:rFonts w:ascii="Times New Roman" w:eastAsia="Times New Roman" w:hAnsi="Times New Roman" w:cs="Times New Roman"/>
          <w:sz w:val="28"/>
          <w:szCs w:val="28"/>
          <w:lang w:eastAsia="bg-BG"/>
        </w:rPr>
        <w:t>№291</w:t>
      </w: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eastAsia="bg-BG"/>
        </w:rPr>
      </w:pPr>
    </w:p>
    <w:p w:rsidR="00BD1DD1" w:rsidRPr="00BD1DD1" w:rsidRDefault="00BD1DD1" w:rsidP="00BD1DD1">
      <w:pPr>
        <w:spacing w:after="0" w:line="240" w:lineRule="auto"/>
        <w:ind w:firstLine="720"/>
        <w:jc w:val="both"/>
        <w:rPr>
          <w:rFonts w:ascii="Times New Roman" w:eastAsia="Times New Roman" w:hAnsi="Times New Roman" w:cs="Times New Roman"/>
          <w:sz w:val="28"/>
          <w:szCs w:val="28"/>
          <w:lang w:val="ru-RU" w:eastAsia="bg-BG"/>
        </w:rPr>
      </w:pPr>
      <w:r w:rsidRPr="00BD1DD1">
        <w:rPr>
          <w:rFonts w:ascii="Times New Roman" w:eastAsia="Times New Roman" w:hAnsi="Times New Roman" w:cs="Times New Roman"/>
          <w:sz w:val="28"/>
          <w:szCs w:val="28"/>
          <w:lang w:val="ru-RU" w:eastAsia="bg-BG"/>
        </w:rPr>
        <w:t xml:space="preserve">На основание </w:t>
      </w:r>
      <w:r w:rsidRPr="00BD1DD1">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чл. 51, ал. 1, т. 2 и чл. 54а от Закона за кадастъра и имотния регистър, чл. 6, ал. 1 и ал. 3 от Закона за общинската собственост,</w:t>
      </w:r>
      <w:r w:rsidRPr="00BD1DD1">
        <w:rPr>
          <w:rFonts w:ascii="Times New Roman" w:eastAsia="Times New Roman" w:hAnsi="Times New Roman" w:cs="Times New Roman"/>
          <w:sz w:val="28"/>
          <w:szCs w:val="28"/>
          <w:lang w:val="ru-RU" w:eastAsia="bg-BG"/>
        </w:rPr>
        <w:t xml:space="preserve"> Общински съвет Иваново РЕШИ:</w:t>
      </w:r>
    </w:p>
    <w:p w:rsidR="00BD1DD1" w:rsidRPr="00BD1DD1" w:rsidRDefault="00BD1DD1" w:rsidP="00BD1DD1">
      <w:pPr>
        <w:spacing w:after="0" w:line="240" w:lineRule="auto"/>
        <w:jc w:val="both"/>
        <w:rPr>
          <w:rFonts w:ascii="Times New Roman" w:eastAsia="Times New Roman" w:hAnsi="Times New Roman" w:cs="Times New Roman"/>
          <w:b/>
          <w:sz w:val="28"/>
          <w:szCs w:val="28"/>
          <w:lang w:eastAsia="bg-BG"/>
        </w:rPr>
      </w:pPr>
    </w:p>
    <w:p w:rsidR="00BD1DD1" w:rsidRPr="00BD1DD1" w:rsidRDefault="00BD1DD1" w:rsidP="00BD1DD1">
      <w:pPr>
        <w:numPr>
          <w:ilvl w:val="0"/>
          <w:numId w:val="28"/>
        </w:numPr>
        <w:spacing w:after="0" w:line="240" w:lineRule="auto"/>
        <w:ind w:left="0" w:firstLine="709"/>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 xml:space="preserve"> Дава съгласие</w:t>
      </w:r>
      <w:r w:rsidRPr="00BD1DD1">
        <w:rPr>
          <w:rFonts w:ascii="Times New Roman" w:eastAsia="Times New Roman" w:hAnsi="Times New Roman" w:cs="Times New Roman"/>
          <w:sz w:val="28"/>
          <w:szCs w:val="28"/>
          <w:lang w:eastAsia="bg-BG"/>
        </w:rPr>
        <w:t xml:space="preserve">, да се започне процедура по изменение на кадастралната карта и кадастралните регистри в землището на с. Сваленик, общ. Иваново, обл. Русе, м. „Куклата“ за ПИ с идентификатор 65509.59.159 и ПИ с идентификатор 65509.59.158 съгласно предложената скица-проект, по следния начин: </w:t>
      </w:r>
    </w:p>
    <w:p w:rsidR="00BD1DD1" w:rsidRPr="00BD1DD1" w:rsidRDefault="00BD1DD1" w:rsidP="00BD1DD1">
      <w:pPr>
        <w:spacing w:after="0" w:line="240" w:lineRule="auto"/>
        <w:ind w:firstLine="1276"/>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1.1.</w:t>
      </w:r>
      <w:r w:rsidRPr="00BD1DD1">
        <w:rPr>
          <w:rFonts w:ascii="Times New Roman" w:eastAsia="Times New Roman" w:hAnsi="Times New Roman" w:cs="Times New Roman"/>
          <w:sz w:val="28"/>
          <w:szCs w:val="28"/>
          <w:lang w:eastAsia="bg-BG"/>
        </w:rPr>
        <w:t xml:space="preserve"> Изменя се северната границата на ПИ с идентификатор 65509.59.159, с трайно предназначение на територията: земеделска, начин на трайно ползване: за селскостопански, горски, ведомствен път, като от него 350 кв.м. заключени между точки А, </w:t>
      </w:r>
      <w:r w:rsidRPr="00BD1DD1">
        <w:rPr>
          <w:rFonts w:ascii="Times New Roman" w:eastAsia="Times New Roman" w:hAnsi="Times New Roman" w:cs="Times New Roman"/>
          <w:sz w:val="28"/>
          <w:szCs w:val="28"/>
          <w:lang w:val="en-US" w:eastAsia="bg-BG"/>
        </w:rPr>
        <w:t>B</w:t>
      </w:r>
      <w:r w:rsidRPr="00BD1DD1">
        <w:rPr>
          <w:rFonts w:ascii="Times New Roman" w:eastAsia="Times New Roman" w:hAnsi="Times New Roman" w:cs="Times New Roman"/>
          <w:sz w:val="28"/>
          <w:szCs w:val="28"/>
          <w:lang w:eastAsia="bg-BG"/>
        </w:rPr>
        <w:t xml:space="preserve">, </w:t>
      </w:r>
      <w:r w:rsidRPr="00BD1DD1">
        <w:rPr>
          <w:rFonts w:ascii="Times New Roman" w:eastAsia="Times New Roman" w:hAnsi="Times New Roman" w:cs="Times New Roman"/>
          <w:sz w:val="28"/>
          <w:szCs w:val="28"/>
          <w:lang w:val="en-US" w:eastAsia="bg-BG"/>
        </w:rPr>
        <w:t>C</w:t>
      </w:r>
      <w:r w:rsidRPr="00BD1DD1">
        <w:rPr>
          <w:rFonts w:ascii="Times New Roman" w:eastAsia="Times New Roman" w:hAnsi="Times New Roman" w:cs="Times New Roman"/>
          <w:sz w:val="28"/>
          <w:szCs w:val="28"/>
          <w:lang w:eastAsia="bg-BG"/>
        </w:rPr>
        <w:t xml:space="preserve"> и </w:t>
      </w:r>
      <w:r w:rsidRPr="00BD1DD1">
        <w:rPr>
          <w:rFonts w:ascii="Times New Roman" w:eastAsia="Times New Roman" w:hAnsi="Times New Roman" w:cs="Times New Roman"/>
          <w:sz w:val="28"/>
          <w:szCs w:val="28"/>
          <w:lang w:val="en-US" w:eastAsia="bg-BG"/>
        </w:rPr>
        <w:t>D</w:t>
      </w:r>
      <w:r w:rsidRPr="00BD1DD1">
        <w:rPr>
          <w:rFonts w:ascii="Times New Roman" w:eastAsia="Times New Roman" w:hAnsi="Times New Roman" w:cs="Times New Roman"/>
          <w:sz w:val="28"/>
          <w:szCs w:val="28"/>
          <w:lang w:eastAsia="bg-BG"/>
        </w:rPr>
        <w:t xml:space="preserve"> съгласно приложената скицата-проект се придават към южната граница на ПИ с идентификатор 65509.59.158, </w:t>
      </w:r>
    </w:p>
    <w:p w:rsidR="00BD1DD1" w:rsidRPr="00BD1DD1" w:rsidRDefault="00BD1DD1" w:rsidP="00BD1DD1">
      <w:pPr>
        <w:spacing w:after="0" w:line="240" w:lineRule="auto"/>
        <w:ind w:firstLine="1276"/>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1.2.</w:t>
      </w:r>
      <w:r w:rsidRPr="00BD1DD1">
        <w:rPr>
          <w:rFonts w:ascii="Times New Roman" w:eastAsia="Times New Roman" w:hAnsi="Times New Roman" w:cs="Times New Roman"/>
          <w:sz w:val="28"/>
          <w:szCs w:val="28"/>
          <w:lang w:eastAsia="bg-BG"/>
        </w:rPr>
        <w:t xml:space="preserve"> Изменя се южната граница на ПИ с идентификатор 65509.59.158 с 350 кв.м., чиято площ е придаваема от описания в т. 1.1. поземлен имот.</w:t>
      </w:r>
    </w:p>
    <w:p w:rsidR="00BD1DD1" w:rsidRPr="00BD1DD1" w:rsidRDefault="00BD1DD1" w:rsidP="00BD1DD1">
      <w:pPr>
        <w:spacing w:after="0" w:line="240" w:lineRule="auto"/>
        <w:ind w:firstLine="709"/>
        <w:jc w:val="both"/>
        <w:rPr>
          <w:rFonts w:ascii="Times New Roman" w:eastAsia="Times New Roman" w:hAnsi="Times New Roman" w:cs="Times New Roman"/>
          <w:sz w:val="28"/>
          <w:szCs w:val="28"/>
          <w:lang w:eastAsia="bg-BG"/>
        </w:rPr>
      </w:pPr>
      <w:r w:rsidRPr="00BD1DD1">
        <w:rPr>
          <w:rFonts w:ascii="Times New Roman" w:eastAsia="Times New Roman" w:hAnsi="Times New Roman" w:cs="Times New Roman"/>
          <w:b/>
          <w:sz w:val="28"/>
          <w:szCs w:val="28"/>
          <w:lang w:eastAsia="bg-BG"/>
        </w:rPr>
        <w:t>2.</w:t>
      </w:r>
      <w:r w:rsidRPr="00BD1DD1">
        <w:rPr>
          <w:rFonts w:ascii="Times New Roman" w:eastAsia="Times New Roman" w:hAnsi="Times New Roman" w:cs="Times New Roman"/>
          <w:sz w:val="28"/>
          <w:szCs w:val="28"/>
          <w:lang w:eastAsia="bg-BG"/>
        </w:rPr>
        <w:t xml:space="preserve"> На основание чл. 21, ал. 1, т. 8 от ЗМСМА и чл. 6, ал. 1 и ал. 3 от ЗОС </w:t>
      </w:r>
      <w:r w:rsidRPr="00BD1DD1">
        <w:rPr>
          <w:rFonts w:ascii="Times New Roman" w:eastAsia="Times New Roman" w:hAnsi="Times New Roman" w:cs="Times New Roman"/>
          <w:b/>
          <w:sz w:val="28"/>
          <w:szCs w:val="28"/>
          <w:lang w:eastAsia="bg-BG"/>
        </w:rPr>
        <w:t>обявява</w:t>
      </w:r>
      <w:r w:rsidRPr="00BD1DD1">
        <w:rPr>
          <w:rFonts w:ascii="Times New Roman" w:eastAsia="Times New Roman" w:hAnsi="Times New Roman" w:cs="Times New Roman"/>
          <w:sz w:val="28"/>
          <w:szCs w:val="28"/>
          <w:lang w:eastAsia="bg-BG"/>
        </w:rPr>
        <w:t xml:space="preserve"> придаваемата част с площ 350 кв.м. заключена между точки А, B, C и D от ПИ с идентификатор 65509.59.159 – публична общинска собственост, съгласно приложената скицата-проект, за имот – частна общинска собственост.</w:t>
      </w:r>
      <w:r w:rsidRPr="00BD1DD1">
        <w:rPr>
          <w:rFonts w:ascii="Times New Roman" w:eastAsia="Times New Roman" w:hAnsi="Times New Roman" w:cs="Times New Roman"/>
          <w:b/>
          <w:sz w:val="28"/>
          <w:szCs w:val="28"/>
          <w:lang w:eastAsia="bg-BG"/>
        </w:rPr>
        <w:t xml:space="preserve"> </w:t>
      </w:r>
      <w:r w:rsidRPr="00BD1DD1">
        <w:rPr>
          <w:rFonts w:ascii="Times New Roman" w:eastAsia="Times New Roman" w:hAnsi="Times New Roman" w:cs="Times New Roman"/>
          <w:sz w:val="28"/>
          <w:szCs w:val="28"/>
          <w:lang w:eastAsia="bg-BG"/>
        </w:rPr>
        <w:t>След отразяване на промените в кадастралната карта и кадастралните регистри, кмета на Община Иваново или упълномощено от него лице да състави акт за общинска собственост, съобразно изменението.</w:t>
      </w: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p>
    <w:sectPr w:rsidR="006C4BE2"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4F" w:rsidRDefault="00053F4F" w:rsidP="00862727">
      <w:pPr>
        <w:spacing w:after="0" w:line="240" w:lineRule="auto"/>
      </w:pPr>
      <w:r>
        <w:separator/>
      </w:r>
    </w:p>
  </w:endnote>
  <w:endnote w:type="continuationSeparator" w:id="0">
    <w:p w:rsidR="00053F4F" w:rsidRDefault="00053F4F"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053F4F" w:rsidRDefault="00053F4F">
        <w:pPr>
          <w:pStyle w:val="a5"/>
          <w:jc w:val="right"/>
        </w:pPr>
        <w:r>
          <w:fldChar w:fldCharType="begin"/>
        </w:r>
        <w:r>
          <w:instrText>PAGE   \* MERGEFORMAT</w:instrText>
        </w:r>
        <w:r>
          <w:fldChar w:fldCharType="separate"/>
        </w:r>
        <w:r w:rsidR="00FB5D44">
          <w:rPr>
            <w:noProof/>
          </w:rPr>
          <w:t>10</w:t>
        </w:r>
        <w:r>
          <w:fldChar w:fldCharType="end"/>
        </w:r>
      </w:p>
    </w:sdtContent>
  </w:sdt>
  <w:p w:rsidR="00053F4F" w:rsidRDefault="00053F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4F" w:rsidRDefault="00053F4F" w:rsidP="00862727">
      <w:pPr>
        <w:spacing w:after="0" w:line="240" w:lineRule="auto"/>
      </w:pPr>
      <w:r>
        <w:separator/>
      </w:r>
    </w:p>
  </w:footnote>
  <w:footnote w:type="continuationSeparator" w:id="0">
    <w:p w:rsidR="00053F4F" w:rsidRDefault="00053F4F"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15:restartNumberingAfterBreak="0">
    <w:nsid w:val="0474058B"/>
    <w:multiLevelType w:val="hybridMultilevel"/>
    <w:tmpl w:val="81AE51CE"/>
    <w:lvl w:ilvl="0" w:tplc="F83A69C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0CD574B3"/>
    <w:multiLevelType w:val="hybridMultilevel"/>
    <w:tmpl w:val="58C053F6"/>
    <w:lvl w:ilvl="0" w:tplc="7DEE71E8">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B40DA"/>
    <w:multiLevelType w:val="hybridMultilevel"/>
    <w:tmpl w:val="E8F0E88A"/>
    <w:lvl w:ilvl="0" w:tplc="74D0B0EC">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4" w15:restartNumberingAfterBreak="0">
    <w:nsid w:val="1B3F6C4C"/>
    <w:multiLevelType w:val="hybridMultilevel"/>
    <w:tmpl w:val="F7E243F4"/>
    <w:lvl w:ilvl="0" w:tplc="55D65660">
      <w:start w:val="1"/>
      <w:numFmt w:val="decimal"/>
      <w:lvlText w:val="%1."/>
      <w:lvlJc w:val="left"/>
      <w:pPr>
        <w:ind w:left="674" w:hanging="39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15:restartNumberingAfterBreak="0">
    <w:nsid w:val="279D61D9"/>
    <w:multiLevelType w:val="hybridMultilevel"/>
    <w:tmpl w:val="21343856"/>
    <w:lvl w:ilvl="0" w:tplc="735E7E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2B3E34D4"/>
    <w:multiLevelType w:val="multilevel"/>
    <w:tmpl w:val="C8A2980A"/>
    <w:lvl w:ilvl="0">
      <w:start w:val="1"/>
      <w:numFmt w:val="decimal"/>
      <w:lvlText w:val="%1."/>
      <w:lvlJc w:val="left"/>
      <w:pPr>
        <w:ind w:left="1068" w:hanging="360"/>
      </w:pPr>
      <w:rPr>
        <w:b w:val="0"/>
        <w:i w:val="0"/>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7"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39C16C85"/>
    <w:multiLevelType w:val="hybridMultilevel"/>
    <w:tmpl w:val="CEE8123A"/>
    <w:lvl w:ilvl="0" w:tplc="04020001">
      <w:start w:val="1"/>
      <w:numFmt w:val="bullet"/>
      <w:lvlText w:val=""/>
      <w:lvlJc w:val="left"/>
      <w:pPr>
        <w:ind w:left="2084" w:hanging="360"/>
      </w:pPr>
      <w:rPr>
        <w:rFonts w:ascii="Symbol" w:hAnsi="Symbol" w:hint="default"/>
      </w:rPr>
    </w:lvl>
    <w:lvl w:ilvl="1" w:tplc="04020003" w:tentative="1">
      <w:start w:val="1"/>
      <w:numFmt w:val="bullet"/>
      <w:lvlText w:val="o"/>
      <w:lvlJc w:val="left"/>
      <w:pPr>
        <w:ind w:left="2804" w:hanging="360"/>
      </w:pPr>
      <w:rPr>
        <w:rFonts w:ascii="Courier New" w:hAnsi="Courier New" w:cs="Courier New" w:hint="default"/>
      </w:rPr>
    </w:lvl>
    <w:lvl w:ilvl="2" w:tplc="04020005" w:tentative="1">
      <w:start w:val="1"/>
      <w:numFmt w:val="bullet"/>
      <w:lvlText w:val=""/>
      <w:lvlJc w:val="left"/>
      <w:pPr>
        <w:ind w:left="3524" w:hanging="360"/>
      </w:pPr>
      <w:rPr>
        <w:rFonts w:ascii="Wingdings" w:hAnsi="Wingdings" w:hint="default"/>
      </w:rPr>
    </w:lvl>
    <w:lvl w:ilvl="3" w:tplc="04020001" w:tentative="1">
      <w:start w:val="1"/>
      <w:numFmt w:val="bullet"/>
      <w:lvlText w:val=""/>
      <w:lvlJc w:val="left"/>
      <w:pPr>
        <w:ind w:left="4244" w:hanging="360"/>
      </w:pPr>
      <w:rPr>
        <w:rFonts w:ascii="Symbol" w:hAnsi="Symbol" w:hint="default"/>
      </w:rPr>
    </w:lvl>
    <w:lvl w:ilvl="4" w:tplc="04020003" w:tentative="1">
      <w:start w:val="1"/>
      <w:numFmt w:val="bullet"/>
      <w:lvlText w:val="o"/>
      <w:lvlJc w:val="left"/>
      <w:pPr>
        <w:ind w:left="4964" w:hanging="360"/>
      </w:pPr>
      <w:rPr>
        <w:rFonts w:ascii="Courier New" w:hAnsi="Courier New" w:cs="Courier New" w:hint="default"/>
      </w:rPr>
    </w:lvl>
    <w:lvl w:ilvl="5" w:tplc="04020005" w:tentative="1">
      <w:start w:val="1"/>
      <w:numFmt w:val="bullet"/>
      <w:lvlText w:val=""/>
      <w:lvlJc w:val="left"/>
      <w:pPr>
        <w:ind w:left="5684" w:hanging="360"/>
      </w:pPr>
      <w:rPr>
        <w:rFonts w:ascii="Wingdings" w:hAnsi="Wingdings" w:hint="default"/>
      </w:rPr>
    </w:lvl>
    <w:lvl w:ilvl="6" w:tplc="04020001" w:tentative="1">
      <w:start w:val="1"/>
      <w:numFmt w:val="bullet"/>
      <w:lvlText w:val=""/>
      <w:lvlJc w:val="left"/>
      <w:pPr>
        <w:ind w:left="6404" w:hanging="360"/>
      </w:pPr>
      <w:rPr>
        <w:rFonts w:ascii="Symbol" w:hAnsi="Symbol" w:hint="default"/>
      </w:rPr>
    </w:lvl>
    <w:lvl w:ilvl="7" w:tplc="04020003" w:tentative="1">
      <w:start w:val="1"/>
      <w:numFmt w:val="bullet"/>
      <w:lvlText w:val="o"/>
      <w:lvlJc w:val="left"/>
      <w:pPr>
        <w:ind w:left="7124" w:hanging="360"/>
      </w:pPr>
      <w:rPr>
        <w:rFonts w:ascii="Courier New" w:hAnsi="Courier New" w:cs="Courier New" w:hint="default"/>
      </w:rPr>
    </w:lvl>
    <w:lvl w:ilvl="8" w:tplc="04020005" w:tentative="1">
      <w:start w:val="1"/>
      <w:numFmt w:val="bullet"/>
      <w:lvlText w:val=""/>
      <w:lvlJc w:val="left"/>
      <w:pPr>
        <w:ind w:left="7844" w:hanging="360"/>
      </w:pPr>
      <w:rPr>
        <w:rFonts w:ascii="Wingdings" w:hAnsi="Wingdings" w:hint="default"/>
      </w:rPr>
    </w:lvl>
  </w:abstractNum>
  <w:abstractNum w:abstractNumId="10" w15:restartNumberingAfterBreak="0">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403151FE"/>
    <w:multiLevelType w:val="multilevel"/>
    <w:tmpl w:val="D5E43B2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DC1A1E"/>
    <w:multiLevelType w:val="multilevel"/>
    <w:tmpl w:val="A05C5FF0"/>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13" w15:restartNumberingAfterBreak="0">
    <w:nsid w:val="4E0B4DBC"/>
    <w:multiLevelType w:val="hybridMultilevel"/>
    <w:tmpl w:val="7040C872"/>
    <w:lvl w:ilvl="0" w:tplc="2102C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B62DF"/>
    <w:multiLevelType w:val="multilevel"/>
    <w:tmpl w:val="A6C0BBCC"/>
    <w:lvl w:ilvl="0">
      <w:start w:val="1"/>
      <w:numFmt w:val="decimal"/>
      <w:lvlText w:val="%1."/>
      <w:lvlJc w:val="left"/>
      <w:pPr>
        <w:ind w:left="840" w:hanging="360"/>
      </w:pPr>
      <w:rPr>
        <w:b/>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5" w15:restartNumberingAfterBreak="0">
    <w:nsid w:val="577321D1"/>
    <w:multiLevelType w:val="hybridMultilevel"/>
    <w:tmpl w:val="F9EC9B1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605F6359"/>
    <w:multiLevelType w:val="hybridMultilevel"/>
    <w:tmpl w:val="9E8CC6C0"/>
    <w:lvl w:ilvl="0" w:tplc="0402000F">
      <w:start w:val="1"/>
      <w:numFmt w:val="decimal"/>
      <w:lvlText w:val="%1."/>
      <w:lvlJc w:val="left"/>
      <w:pPr>
        <w:ind w:left="1779" w:hanging="360"/>
      </w:pPr>
      <w:rPr>
        <w:rFonts w:hint="default"/>
      </w:rPr>
    </w:lvl>
    <w:lvl w:ilvl="1" w:tplc="04020019" w:tentative="1">
      <w:start w:val="1"/>
      <w:numFmt w:val="lowerLetter"/>
      <w:lvlText w:val="%2."/>
      <w:lvlJc w:val="left"/>
      <w:pPr>
        <w:ind w:left="2499" w:hanging="360"/>
      </w:pPr>
    </w:lvl>
    <w:lvl w:ilvl="2" w:tplc="0402001B" w:tentative="1">
      <w:start w:val="1"/>
      <w:numFmt w:val="lowerRoman"/>
      <w:lvlText w:val="%3."/>
      <w:lvlJc w:val="right"/>
      <w:pPr>
        <w:ind w:left="3219" w:hanging="180"/>
      </w:pPr>
    </w:lvl>
    <w:lvl w:ilvl="3" w:tplc="0402000F" w:tentative="1">
      <w:start w:val="1"/>
      <w:numFmt w:val="decimal"/>
      <w:lvlText w:val="%4."/>
      <w:lvlJc w:val="left"/>
      <w:pPr>
        <w:ind w:left="3939" w:hanging="360"/>
      </w:pPr>
    </w:lvl>
    <w:lvl w:ilvl="4" w:tplc="04020019" w:tentative="1">
      <w:start w:val="1"/>
      <w:numFmt w:val="lowerLetter"/>
      <w:lvlText w:val="%5."/>
      <w:lvlJc w:val="left"/>
      <w:pPr>
        <w:ind w:left="4659" w:hanging="360"/>
      </w:pPr>
    </w:lvl>
    <w:lvl w:ilvl="5" w:tplc="0402001B" w:tentative="1">
      <w:start w:val="1"/>
      <w:numFmt w:val="lowerRoman"/>
      <w:lvlText w:val="%6."/>
      <w:lvlJc w:val="right"/>
      <w:pPr>
        <w:ind w:left="5379" w:hanging="180"/>
      </w:pPr>
    </w:lvl>
    <w:lvl w:ilvl="6" w:tplc="0402000F" w:tentative="1">
      <w:start w:val="1"/>
      <w:numFmt w:val="decimal"/>
      <w:lvlText w:val="%7."/>
      <w:lvlJc w:val="left"/>
      <w:pPr>
        <w:ind w:left="6099" w:hanging="360"/>
      </w:pPr>
    </w:lvl>
    <w:lvl w:ilvl="7" w:tplc="04020019" w:tentative="1">
      <w:start w:val="1"/>
      <w:numFmt w:val="lowerLetter"/>
      <w:lvlText w:val="%8."/>
      <w:lvlJc w:val="left"/>
      <w:pPr>
        <w:ind w:left="6819" w:hanging="360"/>
      </w:pPr>
    </w:lvl>
    <w:lvl w:ilvl="8" w:tplc="0402001B" w:tentative="1">
      <w:start w:val="1"/>
      <w:numFmt w:val="lowerRoman"/>
      <w:lvlText w:val="%9."/>
      <w:lvlJc w:val="right"/>
      <w:pPr>
        <w:ind w:left="7539" w:hanging="180"/>
      </w:pPr>
    </w:lvl>
  </w:abstractNum>
  <w:abstractNum w:abstractNumId="17" w15:restartNumberingAfterBreak="0">
    <w:nsid w:val="63C433C8"/>
    <w:multiLevelType w:val="hybridMultilevel"/>
    <w:tmpl w:val="6E181154"/>
    <w:lvl w:ilvl="0" w:tplc="4498C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9"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21" w15:restartNumberingAfterBreak="0">
    <w:nsid w:val="68E615D4"/>
    <w:multiLevelType w:val="hybridMultilevel"/>
    <w:tmpl w:val="3D52D640"/>
    <w:lvl w:ilvl="0" w:tplc="04020001">
      <w:start w:val="1"/>
      <w:numFmt w:val="bullet"/>
      <w:lvlText w:val=""/>
      <w:lvlJc w:val="left"/>
      <w:pPr>
        <w:ind w:left="1380" w:hanging="360"/>
      </w:pPr>
      <w:rPr>
        <w:rFonts w:ascii="Symbol" w:hAnsi="Symbol" w:hint="default"/>
      </w:rPr>
    </w:lvl>
    <w:lvl w:ilvl="1" w:tplc="04020003">
      <w:start w:val="1"/>
      <w:numFmt w:val="bullet"/>
      <w:lvlText w:val="o"/>
      <w:lvlJc w:val="left"/>
      <w:pPr>
        <w:ind w:left="2100" w:hanging="360"/>
      </w:pPr>
      <w:rPr>
        <w:rFonts w:ascii="Courier New" w:hAnsi="Courier New" w:cs="Courier New" w:hint="default"/>
      </w:rPr>
    </w:lvl>
    <w:lvl w:ilvl="2" w:tplc="04020005">
      <w:start w:val="1"/>
      <w:numFmt w:val="bullet"/>
      <w:lvlText w:val=""/>
      <w:lvlJc w:val="left"/>
      <w:pPr>
        <w:ind w:left="2820" w:hanging="360"/>
      </w:pPr>
      <w:rPr>
        <w:rFonts w:ascii="Wingdings" w:hAnsi="Wingdings" w:hint="default"/>
      </w:rPr>
    </w:lvl>
    <w:lvl w:ilvl="3" w:tplc="04020001">
      <w:start w:val="1"/>
      <w:numFmt w:val="bullet"/>
      <w:lvlText w:val=""/>
      <w:lvlJc w:val="left"/>
      <w:pPr>
        <w:ind w:left="3540" w:hanging="360"/>
      </w:pPr>
      <w:rPr>
        <w:rFonts w:ascii="Symbol" w:hAnsi="Symbol" w:hint="default"/>
      </w:rPr>
    </w:lvl>
    <w:lvl w:ilvl="4" w:tplc="04020003">
      <w:start w:val="1"/>
      <w:numFmt w:val="bullet"/>
      <w:lvlText w:val="o"/>
      <w:lvlJc w:val="left"/>
      <w:pPr>
        <w:ind w:left="4260" w:hanging="360"/>
      </w:pPr>
      <w:rPr>
        <w:rFonts w:ascii="Courier New" w:hAnsi="Courier New" w:cs="Courier New" w:hint="default"/>
      </w:rPr>
    </w:lvl>
    <w:lvl w:ilvl="5" w:tplc="04020005">
      <w:start w:val="1"/>
      <w:numFmt w:val="bullet"/>
      <w:lvlText w:val=""/>
      <w:lvlJc w:val="left"/>
      <w:pPr>
        <w:ind w:left="4980" w:hanging="360"/>
      </w:pPr>
      <w:rPr>
        <w:rFonts w:ascii="Wingdings" w:hAnsi="Wingdings" w:hint="default"/>
      </w:rPr>
    </w:lvl>
    <w:lvl w:ilvl="6" w:tplc="04020001">
      <w:start w:val="1"/>
      <w:numFmt w:val="bullet"/>
      <w:lvlText w:val=""/>
      <w:lvlJc w:val="left"/>
      <w:pPr>
        <w:ind w:left="5700" w:hanging="360"/>
      </w:pPr>
      <w:rPr>
        <w:rFonts w:ascii="Symbol" w:hAnsi="Symbol" w:hint="default"/>
      </w:rPr>
    </w:lvl>
    <w:lvl w:ilvl="7" w:tplc="04020003">
      <w:start w:val="1"/>
      <w:numFmt w:val="bullet"/>
      <w:lvlText w:val="o"/>
      <w:lvlJc w:val="left"/>
      <w:pPr>
        <w:ind w:left="6420" w:hanging="360"/>
      </w:pPr>
      <w:rPr>
        <w:rFonts w:ascii="Courier New" w:hAnsi="Courier New" w:cs="Courier New" w:hint="default"/>
      </w:rPr>
    </w:lvl>
    <w:lvl w:ilvl="8" w:tplc="04020005">
      <w:start w:val="1"/>
      <w:numFmt w:val="bullet"/>
      <w:lvlText w:val=""/>
      <w:lvlJc w:val="left"/>
      <w:pPr>
        <w:ind w:left="7140" w:hanging="360"/>
      </w:pPr>
      <w:rPr>
        <w:rFonts w:ascii="Wingdings" w:hAnsi="Wingdings" w:hint="default"/>
      </w:rPr>
    </w:lvl>
  </w:abstractNum>
  <w:abstractNum w:abstractNumId="22" w15:restartNumberingAfterBreak="0">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4" w15:restartNumberingAfterBreak="0">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5"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6"/>
  </w:num>
  <w:num w:numId="3">
    <w:abstractNumId w:val="25"/>
  </w:num>
  <w:num w:numId="4">
    <w:abstractNumId w:val="18"/>
  </w:num>
  <w:num w:numId="5">
    <w:abstractNumId w:val="24"/>
  </w:num>
  <w:num w:numId="6">
    <w:abstractNumId w:val="22"/>
  </w:num>
  <w:num w:numId="7">
    <w:abstractNumId w:val="23"/>
  </w:num>
  <w:num w:numId="8">
    <w:abstractNumId w:val="17"/>
  </w:num>
  <w:num w:numId="9">
    <w:abstractNumId w:val="8"/>
  </w:num>
  <w:num w:numId="10">
    <w:abstractNumId w:val="10"/>
  </w:num>
  <w:num w:numId="11">
    <w:abstractNumId w:val="2"/>
  </w:num>
  <w:num w:numId="12">
    <w:abstractNumId w:val="14"/>
  </w:num>
  <w:num w:numId="13">
    <w:abstractNumId w:val="1"/>
  </w:num>
  <w:num w:numId="14">
    <w:abstractNumId w:val="20"/>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26"/>
  </w:num>
  <w:num w:numId="22">
    <w:abstractNumId w:val="3"/>
  </w:num>
  <w:num w:numId="23">
    <w:abstractNumId w:val="13"/>
  </w:num>
  <w:num w:numId="24">
    <w:abstractNumId w:val="7"/>
  </w:num>
  <w:num w:numId="25">
    <w:abstractNumId w:val="19"/>
  </w:num>
  <w:num w:numId="26">
    <w:abstractNumId w:val="15"/>
  </w:num>
  <w:num w:numId="27">
    <w:abstractNumId w:val="4"/>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3AE8"/>
    <w:rsid w:val="00023B6D"/>
    <w:rsid w:val="000278FB"/>
    <w:rsid w:val="00032D40"/>
    <w:rsid w:val="00053F4F"/>
    <w:rsid w:val="000559F6"/>
    <w:rsid w:val="00056F86"/>
    <w:rsid w:val="00064705"/>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73FA"/>
    <w:rsid w:val="001074C7"/>
    <w:rsid w:val="0015750B"/>
    <w:rsid w:val="00160125"/>
    <w:rsid w:val="00184E47"/>
    <w:rsid w:val="00190295"/>
    <w:rsid w:val="00191B6C"/>
    <w:rsid w:val="00194ABA"/>
    <w:rsid w:val="001A4355"/>
    <w:rsid w:val="001B1B2C"/>
    <w:rsid w:val="001B3B48"/>
    <w:rsid w:val="001C248E"/>
    <w:rsid w:val="001C287C"/>
    <w:rsid w:val="001C55A4"/>
    <w:rsid w:val="001D60FE"/>
    <w:rsid w:val="001E0DF5"/>
    <w:rsid w:val="001E423E"/>
    <w:rsid w:val="001F4A03"/>
    <w:rsid w:val="001F757F"/>
    <w:rsid w:val="002102BE"/>
    <w:rsid w:val="00211AD5"/>
    <w:rsid w:val="00212F2B"/>
    <w:rsid w:val="002157B3"/>
    <w:rsid w:val="002626CF"/>
    <w:rsid w:val="00263250"/>
    <w:rsid w:val="002702F8"/>
    <w:rsid w:val="002933BA"/>
    <w:rsid w:val="002979CC"/>
    <w:rsid w:val="002C53BA"/>
    <w:rsid w:val="002C6ED0"/>
    <w:rsid w:val="002D1C90"/>
    <w:rsid w:val="002D2EA8"/>
    <w:rsid w:val="002D4200"/>
    <w:rsid w:val="002D548A"/>
    <w:rsid w:val="002D7227"/>
    <w:rsid w:val="002E01DD"/>
    <w:rsid w:val="002E033D"/>
    <w:rsid w:val="002E209F"/>
    <w:rsid w:val="002E3ADF"/>
    <w:rsid w:val="002F7432"/>
    <w:rsid w:val="002F7B9A"/>
    <w:rsid w:val="0032020B"/>
    <w:rsid w:val="003258A9"/>
    <w:rsid w:val="00326AFB"/>
    <w:rsid w:val="00326D47"/>
    <w:rsid w:val="00334354"/>
    <w:rsid w:val="00335AE4"/>
    <w:rsid w:val="00355928"/>
    <w:rsid w:val="00361DA3"/>
    <w:rsid w:val="00367BC3"/>
    <w:rsid w:val="0037295E"/>
    <w:rsid w:val="0037437E"/>
    <w:rsid w:val="003924B5"/>
    <w:rsid w:val="003A10CA"/>
    <w:rsid w:val="003A7A17"/>
    <w:rsid w:val="003C2012"/>
    <w:rsid w:val="003E4A62"/>
    <w:rsid w:val="003E6E22"/>
    <w:rsid w:val="003F1336"/>
    <w:rsid w:val="003F3427"/>
    <w:rsid w:val="003F62A8"/>
    <w:rsid w:val="00402FDA"/>
    <w:rsid w:val="00403B0E"/>
    <w:rsid w:val="00441AFC"/>
    <w:rsid w:val="00443728"/>
    <w:rsid w:val="00447138"/>
    <w:rsid w:val="00462C5A"/>
    <w:rsid w:val="004637C3"/>
    <w:rsid w:val="00465B8C"/>
    <w:rsid w:val="00491BD9"/>
    <w:rsid w:val="00496C45"/>
    <w:rsid w:val="004C39E7"/>
    <w:rsid w:val="004C4E41"/>
    <w:rsid w:val="004F2745"/>
    <w:rsid w:val="004F4925"/>
    <w:rsid w:val="004F615B"/>
    <w:rsid w:val="004F739F"/>
    <w:rsid w:val="00522C3B"/>
    <w:rsid w:val="0052478D"/>
    <w:rsid w:val="005248ED"/>
    <w:rsid w:val="00543E17"/>
    <w:rsid w:val="005466A1"/>
    <w:rsid w:val="005524C6"/>
    <w:rsid w:val="00564E5A"/>
    <w:rsid w:val="00565225"/>
    <w:rsid w:val="00575624"/>
    <w:rsid w:val="00581745"/>
    <w:rsid w:val="00584E07"/>
    <w:rsid w:val="0058739E"/>
    <w:rsid w:val="005A48A1"/>
    <w:rsid w:val="005A49F6"/>
    <w:rsid w:val="005A6FF1"/>
    <w:rsid w:val="005C03F6"/>
    <w:rsid w:val="005D2E85"/>
    <w:rsid w:val="005E27CA"/>
    <w:rsid w:val="005E4856"/>
    <w:rsid w:val="005F0674"/>
    <w:rsid w:val="005F2106"/>
    <w:rsid w:val="005F2E47"/>
    <w:rsid w:val="00602B0F"/>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4D08"/>
    <w:rsid w:val="00697C7F"/>
    <w:rsid w:val="006A5409"/>
    <w:rsid w:val="006B4DE9"/>
    <w:rsid w:val="006C4BE2"/>
    <w:rsid w:val="006C65CE"/>
    <w:rsid w:val="006D0AF4"/>
    <w:rsid w:val="00701EB0"/>
    <w:rsid w:val="00706B4D"/>
    <w:rsid w:val="00716A96"/>
    <w:rsid w:val="00725D43"/>
    <w:rsid w:val="00726CF8"/>
    <w:rsid w:val="00732B5E"/>
    <w:rsid w:val="00737898"/>
    <w:rsid w:val="00761E98"/>
    <w:rsid w:val="00766203"/>
    <w:rsid w:val="007973CA"/>
    <w:rsid w:val="007C2EB7"/>
    <w:rsid w:val="007C3B61"/>
    <w:rsid w:val="007D1C58"/>
    <w:rsid w:val="007F6648"/>
    <w:rsid w:val="0081332E"/>
    <w:rsid w:val="00817880"/>
    <w:rsid w:val="00823836"/>
    <w:rsid w:val="0083191F"/>
    <w:rsid w:val="008335A7"/>
    <w:rsid w:val="00842698"/>
    <w:rsid w:val="00843938"/>
    <w:rsid w:val="00857339"/>
    <w:rsid w:val="00862727"/>
    <w:rsid w:val="0086426D"/>
    <w:rsid w:val="0086434F"/>
    <w:rsid w:val="00873C47"/>
    <w:rsid w:val="00887DC8"/>
    <w:rsid w:val="00892739"/>
    <w:rsid w:val="00892E8D"/>
    <w:rsid w:val="0089503A"/>
    <w:rsid w:val="008A3F4A"/>
    <w:rsid w:val="008A63A2"/>
    <w:rsid w:val="008B055F"/>
    <w:rsid w:val="008B7400"/>
    <w:rsid w:val="008C347E"/>
    <w:rsid w:val="008C4281"/>
    <w:rsid w:val="008D544F"/>
    <w:rsid w:val="008D6497"/>
    <w:rsid w:val="008E2534"/>
    <w:rsid w:val="008E37DC"/>
    <w:rsid w:val="008F23B7"/>
    <w:rsid w:val="008F447E"/>
    <w:rsid w:val="008F4BC3"/>
    <w:rsid w:val="00901AF1"/>
    <w:rsid w:val="00911A85"/>
    <w:rsid w:val="00916ECB"/>
    <w:rsid w:val="0092040D"/>
    <w:rsid w:val="00927026"/>
    <w:rsid w:val="009314FF"/>
    <w:rsid w:val="009322A3"/>
    <w:rsid w:val="009411FB"/>
    <w:rsid w:val="009613BB"/>
    <w:rsid w:val="009637D2"/>
    <w:rsid w:val="00971E48"/>
    <w:rsid w:val="00985263"/>
    <w:rsid w:val="00985ABA"/>
    <w:rsid w:val="009C196B"/>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4591"/>
    <w:rsid w:val="00AE2889"/>
    <w:rsid w:val="00AF0FA3"/>
    <w:rsid w:val="00AF1B10"/>
    <w:rsid w:val="00B0054D"/>
    <w:rsid w:val="00B010CB"/>
    <w:rsid w:val="00B035E0"/>
    <w:rsid w:val="00B0569D"/>
    <w:rsid w:val="00B12384"/>
    <w:rsid w:val="00B24B8F"/>
    <w:rsid w:val="00B33934"/>
    <w:rsid w:val="00B34F03"/>
    <w:rsid w:val="00B351AB"/>
    <w:rsid w:val="00B36821"/>
    <w:rsid w:val="00B446C3"/>
    <w:rsid w:val="00B60494"/>
    <w:rsid w:val="00B622B8"/>
    <w:rsid w:val="00B62922"/>
    <w:rsid w:val="00B85281"/>
    <w:rsid w:val="00B919A7"/>
    <w:rsid w:val="00BB024A"/>
    <w:rsid w:val="00BB4A6B"/>
    <w:rsid w:val="00BD1DD1"/>
    <w:rsid w:val="00BE66E8"/>
    <w:rsid w:val="00C06151"/>
    <w:rsid w:val="00C10B23"/>
    <w:rsid w:val="00C11223"/>
    <w:rsid w:val="00C36735"/>
    <w:rsid w:val="00C45BDD"/>
    <w:rsid w:val="00C45DCE"/>
    <w:rsid w:val="00C47DAA"/>
    <w:rsid w:val="00C5031B"/>
    <w:rsid w:val="00C51165"/>
    <w:rsid w:val="00C61883"/>
    <w:rsid w:val="00C73B11"/>
    <w:rsid w:val="00C86732"/>
    <w:rsid w:val="00C87064"/>
    <w:rsid w:val="00CB6E08"/>
    <w:rsid w:val="00CB72AC"/>
    <w:rsid w:val="00CC2830"/>
    <w:rsid w:val="00CC47E9"/>
    <w:rsid w:val="00CC7FD3"/>
    <w:rsid w:val="00CE1963"/>
    <w:rsid w:val="00CE1B3F"/>
    <w:rsid w:val="00CE79F6"/>
    <w:rsid w:val="00CF2D9F"/>
    <w:rsid w:val="00D00EE1"/>
    <w:rsid w:val="00D0127F"/>
    <w:rsid w:val="00D04CA1"/>
    <w:rsid w:val="00D14FD8"/>
    <w:rsid w:val="00D5086B"/>
    <w:rsid w:val="00D56869"/>
    <w:rsid w:val="00D60064"/>
    <w:rsid w:val="00D63682"/>
    <w:rsid w:val="00D63990"/>
    <w:rsid w:val="00D66162"/>
    <w:rsid w:val="00D822AD"/>
    <w:rsid w:val="00D839CB"/>
    <w:rsid w:val="00D86EE9"/>
    <w:rsid w:val="00D8734D"/>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6AF5"/>
    <w:rsid w:val="00E63C82"/>
    <w:rsid w:val="00E803E6"/>
    <w:rsid w:val="00E83AD5"/>
    <w:rsid w:val="00E83C7C"/>
    <w:rsid w:val="00E93682"/>
    <w:rsid w:val="00EA6E43"/>
    <w:rsid w:val="00EB21AE"/>
    <w:rsid w:val="00EB25E3"/>
    <w:rsid w:val="00EB4049"/>
    <w:rsid w:val="00EB6186"/>
    <w:rsid w:val="00EB61E7"/>
    <w:rsid w:val="00EC371B"/>
    <w:rsid w:val="00EC59DB"/>
    <w:rsid w:val="00ED2CB6"/>
    <w:rsid w:val="00ED3737"/>
    <w:rsid w:val="00EE4CF0"/>
    <w:rsid w:val="00EE64D8"/>
    <w:rsid w:val="00EF7B6D"/>
    <w:rsid w:val="00F03ED6"/>
    <w:rsid w:val="00F053E3"/>
    <w:rsid w:val="00F1494C"/>
    <w:rsid w:val="00F356E7"/>
    <w:rsid w:val="00F53238"/>
    <w:rsid w:val="00F75115"/>
    <w:rsid w:val="00F9620E"/>
    <w:rsid w:val="00FA2F5C"/>
    <w:rsid w:val="00FB5D44"/>
    <w:rsid w:val="00FC3492"/>
    <w:rsid w:val="00FC7C6F"/>
    <w:rsid w:val="00FD57EA"/>
    <w:rsid w:val="00FD5AF6"/>
    <w:rsid w:val="00FE295A"/>
    <w:rsid w:val="00FE2B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BF59"/>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2D0B-B429-4765-90FF-C917008A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2592</Words>
  <Characters>14778</Characters>
  <Application>Microsoft Office Word</Application>
  <DocSecurity>0</DocSecurity>
  <Lines>123</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2</cp:revision>
  <cp:lastPrinted>2020-07-28T13:13:00Z</cp:lastPrinted>
  <dcterms:created xsi:type="dcterms:W3CDTF">2021-05-25T11:29:00Z</dcterms:created>
  <dcterms:modified xsi:type="dcterms:W3CDTF">2021-05-25T11:29:00Z</dcterms:modified>
</cp:coreProperties>
</file>