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32020B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653858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625CE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65385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625C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6840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625C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625C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Отчет за изпълнение на бюджета на Община Иваново за 2019 година.  </w:t>
      </w:r>
    </w:p>
    <w:p w:rsidR="00625CE4" w:rsidRPr="00625CE4" w:rsidRDefault="00625CE4" w:rsidP="00625CE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25CE4" w:rsidRPr="00625CE4" w:rsidRDefault="00625CE4" w:rsidP="00625CE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45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26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.08.2020 г.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25CE4" w:rsidRPr="00625CE4" w:rsidRDefault="00625CE4" w:rsidP="00625CE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вх.№ 513/ 24.09.2020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Приемане на Отчет за изпълнение на бюджета на Община Иваново за полугодието на 2020 година.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A43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A43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25CE4" w:rsidRPr="00625CE4" w:rsidRDefault="00625CE4" w:rsidP="00625CE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26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.08.2020 г.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3.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определяне на пазарна цена и провеждане </w:t>
      </w:r>
      <w:proofErr w:type="gram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 търг</w:t>
      </w:r>
      <w:proofErr w:type="gram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тайно наддаване за продажба на недвижим имот – частна общинска собственост, находящ се в с. Тръстеник, общ. Иваново, обл. Русе.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478/ 04.09.2020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Pr="00625C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 търг с тайно наддаване за продажба на недвижим имот – частна общинска собственост, находящ се в с. Кошов, общ. Иваново, обл. Русе.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479/ 04.09.2020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480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625CE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Даване на съгласие за членство в Национално сдружение „Народно щастие“.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83/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9.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9.20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7.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Допълване списъка на длъжностите и лицата, които имат право на транспортни разноски за 2020 г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85/ 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Допълване разчет за целеви средства и субсидии на Община Иваново за 2020 г.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86/ 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Корекция на Поименен списък за капиталови разходи на Община Иваново за 2020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87/ 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Одобряване на подробен устройствен план /ПУП/ –  изменение план за улична регулация /ИПУР/ от О.Т. 226 до О.Т. 247 и от О.Т. 247 до О.Т. 246   между  кв. 95а и кв. 92 и ИПР /изменение план за регулация / за УПИ II-997 в кв.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95а, УПИ III-1001, УПИ IV-1000, УПИ V-999, УПИ VI-998, УПИ VII-996,997 в  кв. 92; УПИ III -990, УПИ IV-990 и УПИ V-998 в кв. 95 и обединяване на кв. 95а и кв. 92 в един общ кв.92 по регулационния  план на с. Пиргово, общ. Иваново, обл. Русе.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488/ 10.09.2020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изграждане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съоръжениe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инсталация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оползотворяване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битови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отпадъци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депонирането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Инсталация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предварително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третиране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сепариране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12.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proofErr w:type="gram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проектобюджета</w:t>
      </w:r>
      <w:proofErr w:type="spellEnd"/>
      <w:proofErr w:type="gram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 г. и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актуализираната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прогноза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2022 - 2023 г.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49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Програма за енергийна ефективност на Община Иваново за периода 2021 – 2030 година.</w:t>
      </w:r>
    </w:p>
    <w:p w:rsidR="00625CE4" w:rsidRPr="00625CE4" w:rsidRDefault="00625CE4" w:rsidP="00625C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14. Изменение на Решение № 161 по Протокол № 15 от заседание на Общински съвет- Иваново, проведено на 20.08.2020 г</w:t>
      </w:r>
    </w:p>
    <w:p w:rsidR="00625CE4" w:rsidRPr="00625CE4" w:rsidRDefault="00625CE4" w:rsidP="00625C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96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 Определяне на представител на Община Иваново в Сдружение „МИГ ЛИДЕР на територията на Две могили и Иваново“</w:t>
      </w:r>
    </w:p>
    <w:p w:rsidR="00625CE4" w:rsidRPr="00625CE4" w:rsidRDefault="00625CE4" w:rsidP="00625C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9/ 17.0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Мариян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Драшков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Председател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502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.2020 г.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17. Корекция на средствата за работни заплати в дейност “Домашен социален патронаж“ по бюджета на Община Иваново за  2020 год.</w:t>
      </w:r>
    </w:p>
    <w:p w:rsidR="00625CE4" w:rsidRPr="00625CE4" w:rsidRDefault="00625CE4" w:rsidP="00625CE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508/ 23.0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18. Допълнително възнаграждение за постигнати резултати на кметове в община Иваново.</w:t>
      </w:r>
    </w:p>
    <w:p w:rsidR="00625CE4" w:rsidRPr="00625CE4" w:rsidRDefault="00625CE4" w:rsidP="00625CE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509/ 23.0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19. 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Иваново, Община Иваново, Област Русе.</w:t>
      </w:r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510/ 23.09.2020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20. Определяне на допълнително възнаграждение на Кмета на Община Иваново за постигнати резултати.</w:t>
      </w:r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Мариян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Драшков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Председател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511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24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.2020 г.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21. Корекция на бюджета и поименен списък за капиталови разходи на Община Иваново за 2020 год.</w:t>
      </w:r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625CE4" w:rsidRPr="00625CE4" w:rsidRDefault="00625CE4" w:rsidP="00625CE4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512/ 24.09.2020 г.</w:t>
      </w:r>
    </w:p>
    <w:p w:rsidR="00625CE4" w:rsidRPr="00625CE4" w:rsidRDefault="00625CE4" w:rsidP="00625C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22. Текущи въпроси и питания.</w:t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65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ал.2, във връзка с чл.21, ал.1, т.6 и чл.27, ал.4 и 5 от Закона за местното самоуправление и местната администрация, чл.140, ал.5 от Закона за Закона за публичните финанси, чл.9 ал. 3 от Закона за общинския дълг и чл.43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numPr>
          <w:ilvl w:val="0"/>
          <w:numId w:val="14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изпълнение на бюджета на община Иваново за 201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p w:rsidR="00625CE4" w:rsidRPr="00625CE4" w:rsidRDefault="00625CE4" w:rsidP="00625CE4">
      <w:pPr>
        <w:numPr>
          <w:ilvl w:val="1"/>
          <w:numId w:val="1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1.1.  По прихода: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13 522 714 лв., 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1.</w:t>
      </w:r>
    </w:p>
    <w:p w:rsidR="00625CE4" w:rsidRPr="00625CE4" w:rsidRDefault="00625CE4" w:rsidP="00625CE4">
      <w:pPr>
        <w:numPr>
          <w:ilvl w:val="1"/>
          <w:numId w:val="1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1.2.  Преходен остатък, в размер на 4 104 243 лв.,съгласно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 </w:t>
      </w:r>
      <w:proofErr w:type="spellStart"/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1А</w:t>
      </w:r>
      <w:proofErr w:type="spellEnd"/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25CE4" w:rsidRPr="00625CE4" w:rsidRDefault="00625CE4" w:rsidP="00625CE4">
      <w:pPr>
        <w:numPr>
          <w:ilvl w:val="1"/>
          <w:numId w:val="1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1.3.  По разхода:                                 9 418 471 лв., 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2.</w:t>
      </w:r>
    </w:p>
    <w:p w:rsidR="00625CE4" w:rsidRPr="00625CE4" w:rsidRDefault="00625CE4" w:rsidP="00625C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625CE4" w:rsidRPr="00625CE4" w:rsidRDefault="00625CE4" w:rsidP="00625CE4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капиталовите разходи на община Иваново за 201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г,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3.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25CE4" w:rsidRPr="00625CE4" w:rsidRDefault="00625CE4" w:rsidP="00625CE4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изпълнението на сметките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средства от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ЕС на община Иваново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2019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г.,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>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625CE4" w:rsidRPr="00625CE4" w:rsidRDefault="00625CE4" w:rsidP="00625CE4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годишния отчет за състоянието на общинския дълг на община Иваново за 201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№5 </w:t>
      </w:r>
    </w:p>
    <w:p w:rsidR="00625CE4" w:rsidRPr="00625CE4" w:rsidRDefault="00625CE4" w:rsidP="00625CE4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Одитен доклад на Сметна палата № 0100306620 за извършен финансов одит на консолидирания годишен финансов отчет на община Иваново за 2019 г.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66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ал.2, във връзка с чл.21, ал.1, т.6 и чл.27, ал.4 и 5 от Закона за местното самоуправление и местната администрация, чл.137, ал.2 от Закона за Закона за публичните финанси и чл.45 ал. 2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numPr>
          <w:ilvl w:val="0"/>
          <w:numId w:val="15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изпълнение на бюджета на община Иваново за полугодието на  2020г., както следва:</w:t>
      </w:r>
    </w:p>
    <w:p w:rsidR="00625CE4" w:rsidRPr="00625CE4" w:rsidRDefault="00625CE4" w:rsidP="0062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1.1.  По прихода: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3 602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186 лв., 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1.</w:t>
      </w:r>
    </w:p>
    <w:p w:rsidR="00625CE4" w:rsidRPr="00625CE4" w:rsidRDefault="00625CE4" w:rsidP="0062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1.2.  По разхода:                             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3 602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186 лв., 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2.</w:t>
      </w:r>
    </w:p>
    <w:p w:rsidR="00625CE4" w:rsidRPr="00625CE4" w:rsidRDefault="00625CE4" w:rsidP="00625CE4">
      <w:pPr>
        <w:numPr>
          <w:ilvl w:val="0"/>
          <w:numId w:val="15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капиталовите разходи на община Иваново за полугодието на 2020 г,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3.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25CE4" w:rsidRPr="00625CE4" w:rsidRDefault="00625CE4" w:rsidP="00625CE4">
      <w:pPr>
        <w:numPr>
          <w:ilvl w:val="0"/>
          <w:numId w:val="15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изпълнението на сметките за средства от ЕС на община Иваново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полугодието на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2020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г., съгласно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 </w:t>
      </w:r>
      <w:r w:rsidRPr="00625CE4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>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67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25CE4" w:rsidRPr="00625CE4" w:rsidRDefault="00625CE4" w:rsidP="00625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IX-252 с площ от 1700 кв.м., кв. 11 по плана на с. Тръстеник, общ. Иваново, обл.  Русе, одобрен със Заповед № 112/18.06.1991 г. на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, с административен адрес: ул. „Двадесет и четвърти май“ № 31, при граници и съседи: на север – УПИ VIII-251, на изток – землищна граница, на юг и запад – улица, предмет на Акт за частна общинска собственост (АЧОС) № 155/14.03.2007 г.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г. за оценка на недвижими имоти, издаден от Камарата на независимите оценители в България в размер на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7 200,00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седем хиляди и двеста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лев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а без ДДС, която се приема за начална цена при провеждане на публичния търг за продажба на имота.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Дава съгласие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2020 г., раздел III.Г с имота по т. 1.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C55A4" w:rsidRP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68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625CE4" w:rsidRPr="00625CE4" w:rsidRDefault="00625CE4" w:rsidP="00625C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Урегулиран поземлен имот (УПИ) с площ от 420 кв.м., в кв. 63 по плана на с. Кошов, общ. Иваново, обл. Русе, одобрен със Заповед № 88/18.05.1990 г., изменен със Заповед № 77/19.04.1996 г., при граници и съседи: север - землищна граница; изток -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юг - улица; запад -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озел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предмет на акт за частна общинска собственост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854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/2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.01.20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3 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670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,00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три хиляди шестстотин и седемдесет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)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лева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69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Дава съгласие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обявяване на публичен търг за продажба на недвижим имот – частна общинска собственост, представляващ имот № 501.920 по кадастралният план на с. Щръклево одобрен със заповед №РД-02-14-2158 от 15.12.2000г. на МРРБ, с площ от 1292 кв.м., ЕКАТТЕ: 84049, с административен адрес: ул. „Изгрев“№ 64, при граници и съседи: 84049.501.9529 – улица; 84049.501.919 – поземлен имот; 84049.501.921 – поземлен имот; 84049.501.923 – поземлен имот, предмет на Акт за частна общинска собственост /АЧОС/ № 1156/08.12.2015 г. 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625CE4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62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7940.00 лв. /седем хиляди деветстотин и четиридесет лева/ без ДДС,</w:t>
      </w:r>
      <w:r w:rsidRPr="00625CE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която се приема за начална цена при провеждане на публичния търг за продажба на имота.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73 от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4.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бъде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раздел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III.Г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Годишната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програма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управление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разпореждане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имотите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2020 г., с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недвижим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представляващ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№501.920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кадастралният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с.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Щръклево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одобрен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заповед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РД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-02-14-2158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15.12.2000г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proofErr w:type="gram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proofErr w:type="gram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МРРБ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с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1292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кв.м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.,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ЕКАТТЕ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84049, с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административен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адрес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ул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„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Изгрев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“№ 64,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граници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съседи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84049.501.9529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улица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; 84049.501.919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; 84049.501.921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; 84049.501.923 –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предмет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Акт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</w:t>
      </w:r>
      <w:proofErr w:type="spellStart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АЧОС</w:t>
      </w:r>
      <w:proofErr w:type="spellEnd"/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№ 1156/08.12.2015 г.</w:t>
      </w:r>
    </w:p>
    <w:p w:rsidR="00625CE4" w:rsidRPr="00625CE4" w:rsidRDefault="00625CE4" w:rsidP="0062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4355" w:rsidRDefault="001A4355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4355" w:rsidRDefault="001A4355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4355" w:rsidRDefault="001A4355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4355" w:rsidRDefault="001A4355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25C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70</w:t>
      </w:r>
    </w:p>
    <w:p w:rsidR="00625CE4" w:rsidRPr="00625CE4" w:rsidRDefault="00625CE4" w:rsidP="00625C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15 от Закона за местното самоуправление и местната администрация и чл. 3, ал. 2, т. 14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година/, Общински съвет Иваново РЕШИ:</w:t>
      </w:r>
    </w:p>
    <w:p w:rsidR="00625CE4" w:rsidRPr="00625CE4" w:rsidRDefault="00625CE4" w:rsidP="0062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Дава съгласие 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да членува в Национално сдружение „Народно щастие“, като дължимият членски внос е за сметка на общинския бюджет.</w:t>
      </w:r>
    </w:p>
    <w:p w:rsidR="00625CE4" w:rsidRPr="00625CE4" w:rsidRDefault="00625CE4" w:rsidP="0062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25C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 на кмета</w:t>
      </w:r>
      <w:r w:rsidRPr="00625C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Община Иваново, след влизане в сила на настоящото решение, да предприеме необходимите действия по изпълнението му.</w:t>
      </w:r>
    </w:p>
    <w:p w:rsidR="00625CE4" w:rsidRDefault="00625CE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60494" w:rsidRPr="00B60494" w:rsidRDefault="00B60494" w:rsidP="00B60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6049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B60494" w:rsidRPr="00B60494" w:rsidRDefault="00B60494" w:rsidP="00B60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60494" w:rsidRPr="00B60494" w:rsidRDefault="00B60494" w:rsidP="00B60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6049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B604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B60494">
        <w:rPr>
          <w:rFonts w:ascii="Times New Roman" w:eastAsia="Times New Roman" w:hAnsi="Times New Roman" w:cs="Times New Roman"/>
          <w:sz w:val="28"/>
          <w:szCs w:val="28"/>
          <w:lang w:eastAsia="bg-BG"/>
        </w:rPr>
        <w:t>71</w:t>
      </w:r>
    </w:p>
    <w:p w:rsidR="00B60494" w:rsidRPr="00B60494" w:rsidRDefault="00B60494" w:rsidP="00B60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Pr="00B60494" w:rsidRDefault="00B60494" w:rsidP="00B60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604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B604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B604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21,ал.1, т.6 от ЗМСМА, във връзка с чл.27, ал.4 и ал.5 от ЗМСМА и  чл.34 от ПМС № 381 от 30.12.2019 г. за изпълнението на държавния бюджет на Република България за 2020 г., Общински съвет Иваново РЕШИ:</w:t>
      </w:r>
    </w:p>
    <w:p w:rsidR="00B60494" w:rsidRPr="00B60494" w:rsidRDefault="00B60494" w:rsidP="00B6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0494" w:rsidRPr="00B60494" w:rsidRDefault="00B60494" w:rsidP="00B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60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B604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списъка на длъжностите и на лицата, които имат право на транспортни разходи за пътуване от местоживеенето до местоработата и обратно, приет с решение на Общински съвет Иваново №  60  от 13.02.2020 г., както следва:</w:t>
      </w:r>
    </w:p>
    <w:p w:rsidR="00B60494" w:rsidRPr="00B60494" w:rsidRDefault="00B60494" w:rsidP="00B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41"/>
        <w:tblW w:w="9214" w:type="dxa"/>
        <w:tblInd w:w="250" w:type="dxa"/>
        <w:tblLayout w:type="fixed"/>
        <w:tblLook w:val="0600" w:firstRow="0" w:lastRow="0" w:firstColumn="0" w:lastColumn="0" w:noHBand="1" w:noVBand="1"/>
      </w:tblPr>
      <w:tblGrid>
        <w:gridCol w:w="425"/>
        <w:gridCol w:w="3261"/>
        <w:gridCol w:w="3827"/>
        <w:gridCol w:w="1701"/>
      </w:tblGrid>
      <w:tr w:rsidR="00B60494" w:rsidRPr="00B60494" w:rsidTr="003D363F">
        <w:trPr>
          <w:trHeight w:val="330"/>
        </w:trPr>
        <w:tc>
          <w:tcPr>
            <w:tcW w:w="425" w:type="dxa"/>
          </w:tcPr>
          <w:p w:rsidR="00B60494" w:rsidRPr="00B60494" w:rsidRDefault="00B60494" w:rsidP="00B60494">
            <w:pPr>
              <w:rPr>
                <w:rFonts w:ascii="Times New Roman" w:hAnsi="Times New Roman"/>
                <w:sz w:val="24"/>
                <w:szCs w:val="24"/>
              </w:rPr>
            </w:pPr>
            <w:r w:rsidRPr="00B604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B60494" w:rsidRPr="00B60494" w:rsidRDefault="00B60494" w:rsidP="00B6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94">
              <w:rPr>
                <w:rFonts w:ascii="Times New Roman" w:hAnsi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827" w:type="dxa"/>
          </w:tcPr>
          <w:p w:rsidR="00B60494" w:rsidRPr="00B60494" w:rsidRDefault="00B60494" w:rsidP="00B6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94">
              <w:rPr>
                <w:rFonts w:ascii="Times New Roman" w:hAnsi="Times New Roman"/>
                <w:sz w:val="24"/>
                <w:szCs w:val="24"/>
              </w:rPr>
              <w:t>Месторабота</w:t>
            </w:r>
          </w:p>
        </w:tc>
        <w:tc>
          <w:tcPr>
            <w:tcW w:w="1701" w:type="dxa"/>
          </w:tcPr>
          <w:p w:rsidR="00B60494" w:rsidRPr="00B60494" w:rsidRDefault="00B60494" w:rsidP="00B6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494">
              <w:rPr>
                <w:rFonts w:ascii="Times New Roman" w:hAnsi="Times New Roman"/>
                <w:sz w:val="20"/>
                <w:szCs w:val="20"/>
              </w:rPr>
              <w:t>длъжност</w:t>
            </w:r>
          </w:p>
        </w:tc>
      </w:tr>
      <w:tr w:rsidR="00B60494" w:rsidRPr="00B60494" w:rsidTr="003D363F">
        <w:tc>
          <w:tcPr>
            <w:tcW w:w="425" w:type="dxa"/>
          </w:tcPr>
          <w:p w:rsidR="00B60494" w:rsidRPr="00B60494" w:rsidRDefault="00B60494" w:rsidP="00B60494">
            <w:pPr>
              <w:rPr>
                <w:rFonts w:ascii="Times New Roman" w:hAnsi="Times New Roman"/>
                <w:sz w:val="24"/>
                <w:szCs w:val="24"/>
              </w:rPr>
            </w:pPr>
            <w:r w:rsidRPr="00B604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60494" w:rsidRPr="00B60494" w:rsidRDefault="00B60494" w:rsidP="00533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94">
              <w:rPr>
                <w:rFonts w:ascii="Times New Roman" w:hAnsi="Times New Roman"/>
                <w:sz w:val="24"/>
                <w:szCs w:val="24"/>
              </w:rPr>
              <w:t xml:space="preserve">Айгюл </w:t>
            </w:r>
            <w:r w:rsidR="00533F0F">
              <w:rPr>
                <w:rFonts w:ascii="Times New Roman" w:hAnsi="Times New Roman"/>
                <w:sz w:val="24"/>
                <w:szCs w:val="24"/>
              </w:rPr>
              <w:t>********</w:t>
            </w:r>
            <w:r w:rsidRPr="00B60494">
              <w:rPr>
                <w:rFonts w:ascii="Times New Roman" w:hAnsi="Times New Roman"/>
                <w:sz w:val="24"/>
                <w:szCs w:val="24"/>
              </w:rPr>
              <w:t xml:space="preserve"> Сюлейман</w:t>
            </w:r>
          </w:p>
        </w:tc>
        <w:tc>
          <w:tcPr>
            <w:tcW w:w="3827" w:type="dxa"/>
          </w:tcPr>
          <w:p w:rsidR="00B60494" w:rsidRPr="00B60494" w:rsidRDefault="00B60494" w:rsidP="00B604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494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B60494">
              <w:rPr>
                <w:rFonts w:ascii="Times New Roman" w:hAnsi="Times New Roman"/>
                <w:sz w:val="24"/>
                <w:szCs w:val="24"/>
              </w:rPr>
              <w:t>“Ален мак“ с. Иваново, филиал Сваленик</w:t>
            </w:r>
          </w:p>
        </w:tc>
        <w:tc>
          <w:tcPr>
            <w:tcW w:w="1701" w:type="dxa"/>
          </w:tcPr>
          <w:p w:rsidR="00B60494" w:rsidRPr="00B60494" w:rsidRDefault="00B60494" w:rsidP="00B60494">
            <w:pPr>
              <w:rPr>
                <w:rFonts w:ascii="Times New Roman" w:hAnsi="Times New Roman"/>
                <w:sz w:val="24"/>
                <w:szCs w:val="24"/>
              </w:rPr>
            </w:pPr>
            <w:r w:rsidRPr="00B60494">
              <w:rPr>
                <w:rFonts w:ascii="Times New Roman" w:hAnsi="Times New Roman"/>
                <w:sz w:val="24"/>
                <w:szCs w:val="24"/>
              </w:rPr>
              <w:t>учител</w:t>
            </w:r>
          </w:p>
        </w:tc>
      </w:tr>
    </w:tbl>
    <w:p w:rsidR="00B60494" w:rsidRPr="00B60494" w:rsidRDefault="00B60494" w:rsidP="00B6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056F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56F86" w:rsidRDefault="00056F86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Pr="00FD57EA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№172</w:t>
      </w: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6F86" w:rsidRPr="00056F86" w:rsidRDefault="00056F86" w:rsidP="00056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т.6 и т.8, във връзка с чл.27, ал.4 и ал.5 от ЗМСМА, чл. 124, ал.1 и ал.2 от Закона за публичните финанси, Общински съвет Иваново РЕШИ:</w:t>
      </w:r>
    </w:p>
    <w:p w:rsidR="00056F86" w:rsidRPr="00056F86" w:rsidRDefault="00056F86" w:rsidP="00056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56F86" w:rsidRPr="00056F86" w:rsidRDefault="00056F86" w:rsidP="0005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Pr="00056F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разчет за целеви разходи и субсидии, както следва:</w:t>
      </w:r>
    </w:p>
    <w:p w:rsidR="00056F86" w:rsidRPr="00056F86" w:rsidRDefault="00056F86" w:rsidP="00056F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Субсидия за Футболен клуб „</w:t>
      </w:r>
      <w:proofErr w:type="spellStart"/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Атлетик</w:t>
      </w:r>
      <w:proofErr w:type="spellEnd"/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“ в размер на 5000 лв.</w:t>
      </w:r>
    </w:p>
    <w:p w:rsidR="00056F86" w:rsidRPr="00056F86" w:rsidRDefault="00056F86" w:rsidP="0005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2. </w:t>
      </w:r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за сключване на договор за финансово подпомагане в изпълнение на решението по т.1.</w:t>
      </w:r>
    </w:p>
    <w:p w:rsidR="001C55A4" w:rsidRPr="001C55A4" w:rsidRDefault="001C55A4" w:rsidP="006840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AA27AF" w:rsidRP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№173</w:t>
      </w:r>
    </w:p>
    <w:p w:rsidR="00056F86" w:rsidRPr="00056F86" w:rsidRDefault="00056F86" w:rsidP="00056F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6F86" w:rsidRPr="00056F86" w:rsidRDefault="00056F86" w:rsidP="00056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ал.2 от ЗМСМА, във връзка с чл.27, ал.4 и ал.5 от ЗМСМА, чл. 124 от Закона за публичните финанси, Общински съвет Иваново РЕШИ:</w:t>
      </w:r>
    </w:p>
    <w:p w:rsidR="00056F86" w:rsidRPr="00056F86" w:rsidRDefault="00056F86" w:rsidP="00056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6F86" w:rsidRPr="00056F86" w:rsidRDefault="00056F86" w:rsidP="00056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Извършва вътрешни корекции по параграфи, дейности и </w:t>
      </w:r>
      <w:proofErr w:type="gramStart"/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функции  както</w:t>
      </w:r>
      <w:proofErr w:type="gramEnd"/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следва: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56F86" w:rsidRPr="00056F86" w:rsidRDefault="00056F86" w:rsidP="00056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1.Функция „Общи държавни служби”</w:t>
      </w:r>
    </w:p>
    <w:p w:rsidR="00056F86" w:rsidRPr="00056F86" w:rsidRDefault="00056F86" w:rsidP="00056F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056F86" w:rsidRPr="00056F86" w:rsidRDefault="00056F86" w:rsidP="00056F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§1015 материали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  134 лв.</w:t>
      </w:r>
    </w:p>
    <w:p w:rsidR="00056F86" w:rsidRPr="00056F86" w:rsidRDefault="00056F86" w:rsidP="00056F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>§5400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Придобиване на земя           </w:t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6F8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134 лв.</w:t>
      </w:r>
    </w:p>
    <w:p w:rsidR="00056F86" w:rsidRPr="00056F86" w:rsidRDefault="00056F86" w:rsidP="00056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56F86" w:rsidRPr="00056F86" w:rsidRDefault="00056F86" w:rsidP="00056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56F8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proofErr w:type="gramStart"/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  поименния</w:t>
      </w:r>
      <w:proofErr w:type="gramEnd"/>
      <w:r w:rsidRPr="00056F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списък за капиталови разходи за 2020 г., както следва:</w:t>
      </w:r>
    </w:p>
    <w:p w:rsidR="00056F86" w:rsidRPr="00056F86" w:rsidRDefault="00056F86" w:rsidP="00056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567"/>
        <w:gridCol w:w="567"/>
        <w:gridCol w:w="851"/>
        <w:gridCol w:w="709"/>
        <w:gridCol w:w="850"/>
      </w:tblGrid>
      <w:tr w:rsidR="00056F86" w:rsidRPr="00056F86" w:rsidTr="001A4355">
        <w:trPr>
          <w:trHeight w:val="23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Коригиран</w:t>
            </w:r>
          </w:p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F86" w:rsidRPr="00056F86" w:rsidTr="001A4355">
        <w:trPr>
          <w:cantSplit/>
          <w:trHeight w:val="120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 субсидия</w:t>
            </w:r>
          </w:p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Целеви</w:t>
            </w:r>
          </w:p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Ср-ва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Собствени</w:t>
            </w:r>
          </w:p>
          <w:p w:rsidR="00056F86" w:rsidRPr="00056F86" w:rsidRDefault="00056F86" w:rsidP="00056F8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F86" w:rsidRPr="00056F86" w:rsidTr="001A4355">
        <w:trPr>
          <w:cantSplit/>
          <w:trHeight w:val="3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Функция 01 „Общи държавни служби“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+134</w:t>
            </w:r>
          </w:p>
        </w:tc>
      </w:tr>
      <w:tr w:rsidR="00056F86" w:rsidRPr="00056F86" w:rsidTr="001A4355">
        <w:trPr>
          <w:cantSplit/>
          <w:trHeight w:val="2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Дейност 122  „Общинска 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+134</w:t>
            </w:r>
          </w:p>
        </w:tc>
      </w:tr>
      <w:tr w:rsidR="00056F86" w:rsidRPr="00056F86" w:rsidTr="001A4355">
        <w:trPr>
          <w:cantSplit/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Придобиване на земя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+134</w:t>
            </w:r>
          </w:p>
        </w:tc>
      </w:tr>
      <w:tr w:rsidR="00056F86" w:rsidRPr="00056F86" w:rsidTr="001A4355">
        <w:trPr>
          <w:cantSplit/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Климатична система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-2300</w:t>
            </w:r>
          </w:p>
        </w:tc>
      </w:tr>
      <w:tr w:rsidR="00056F86" w:rsidRPr="00056F86" w:rsidTr="001A4355">
        <w:trPr>
          <w:cantSplit/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Климатична система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+2300</w:t>
            </w:r>
          </w:p>
        </w:tc>
      </w:tr>
      <w:tr w:rsidR="00056F86" w:rsidRPr="00056F86" w:rsidTr="001A4355">
        <w:trPr>
          <w:cantSplit/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Функция 05 „Социално осигуряване , подпомагане и грижи“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ind w:left="-44" w:firstLine="4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56F86" w:rsidRPr="00056F86" w:rsidTr="001A4355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Дейност 524 „Домашен социален патронаж“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ind w:left="-44" w:firstLine="4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56F86" w:rsidRPr="00056F86" w:rsidTr="001A4355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Електрически </w:t>
            </w:r>
            <w:proofErr w:type="spellStart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конвектомат</w:t>
            </w:r>
            <w:proofErr w:type="spellEnd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директна пара ДСП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12840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-12840</w:t>
            </w:r>
          </w:p>
        </w:tc>
      </w:tr>
      <w:tr w:rsidR="00056F86" w:rsidRPr="00056F86" w:rsidTr="001A4355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Електрически </w:t>
            </w:r>
            <w:proofErr w:type="spellStart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конвектомат</w:t>
            </w:r>
            <w:proofErr w:type="spellEnd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директна пара ДСП Пиргово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12840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-12840</w:t>
            </w:r>
          </w:p>
        </w:tc>
      </w:tr>
      <w:tr w:rsidR="00056F86" w:rsidRPr="00056F86" w:rsidTr="001A4355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Печка електрическа с 6 квадратни плочи 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(6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х300х300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х3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kw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ДСП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-5520</w:t>
            </w:r>
          </w:p>
        </w:tc>
      </w:tr>
      <w:tr w:rsidR="00056F86" w:rsidRPr="00056F86" w:rsidTr="001A4355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Електрически </w:t>
            </w:r>
            <w:proofErr w:type="spellStart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конвектомат</w:t>
            </w:r>
            <w:proofErr w:type="spellEnd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директна пара ДСП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12840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+12840</w:t>
            </w:r>
          </w:p>
        </w:tc>
      </w:tr>
      <w:tr w:rsidR="00056F86" w:rsidRPr="00056F86" w:rsidTr="001A4355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Електрически </w:t>
            </w:r>
            <w:proofErr w:type="spellStart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конвектомат</w:t>
            </w:r>
            <w:proofErr w:type="spellEnd"/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директна пара ДСП Пиргово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12840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+12840</w:t>
            </w:r>
          </w:p>
        </w:tc>
      </w:tr>
      <w:tr w:rsidR="00056F86" w:rsidRPr="00056F86" w:rsidTr="001A4355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86" w:rsidRPr="00056F86" w:rsidRDefault="00056F86" w:rsidP="00056F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Печка електрическа с 6 квадратни плочи 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(6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х300х300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>х3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kw</w:t>
            </w: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ДСП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86" w:rsidRPr="00056F86" w:rsidRDefault="00056F86" w:rsidP="00056F8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6F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+5520</w:t>
            </w:r>
          </w:p>
        </w:tc>
      </w:tr>
    </w:tbl>
    <w:p w:rsidR="002157B3" w:rsidRDefault="002157B3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№174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11, във връзка с чл. 27, ал. 3 от Закона за местното самоуправление и местната администрация (ЗМСМА), чл. 129, ал.1, във връзка с чл.208, чл. 134, ал.2, т.1 и т.2 и чл.134, ал.2, т.6 от  ЗУТ  и § 8, ал.2, т. 3 от ПР от Закона за устройство на територията (ЗУТ), Общински съвет Иваново РЕШИ:</w:t>
      </w:r>
    </w:p>
    <w:p w:rsidR="00C45DCE" w:rsidRPr="00C45DCE" w:rsidRDefault="00C45DCE" w:rsidP="00C45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1.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подробен устройствен план -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изменение план за улична регулация /ПУП – ИПУР/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между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О.Т. 226 до О.Т.247 се поставя нова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осова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точка 803 и между О.Т. 247 до О.Т. 2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46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се поставя нова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осова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точка 802 между  кв.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95а и кв.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92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Същите се обединяват в един общ квартал 92.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Уличната регулационна линия ще бъде поправена по съществуващата на място улица.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Изменение план за регулация (ИПР)  като се поправя регулацията и се изменя по съществуващите имотни граници на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IV-1000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V-99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 се разделя на два нови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XII-1247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XI-1246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VI-998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разделя на два нови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-1245 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IX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-1244 в кв. 92 по плана на с.Пиргово, общ. Иваново, обл. Русе и се поправя уличната регулация на  новообразуваните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XII-1247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XI-1246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-1245 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IX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-1244 в кв. 92 и на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III-990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IV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-990 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-998 в кв.95 и УПИ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II-997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кв. 92 по плана на с. Пиргово, общ.Иваново, обл. Русе. 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 съвет Иваново да предприеме необходимите действия по изпълнението му.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59F6" w:rsidRDefault="00C87064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559F6" w:rsidRPr="00522C3B" w:rsidRDefault="000559F6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75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2 и чл. 21, ал. 1, т. 8 и т. 15 и т. 23, във връзка с чл. 27, ал. 4 и ал. 5 от ЗМСМА, чл. 26, ал. 1, т. 4 и т. 11 от Закона за управление на отпадъците, чл. 24, ал. 1, т. 1 и чл. 25 от Наредба № 7 от 19 декември 2013 г. за реда и начина за изчисляване и определяне размера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обезпеченията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отчисленията, изисквани при депониране на отпадъци, Общински съвет Иваново РЕШИ: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преустанови предаването на генерираните от територията на община Иваново смесени битови отпадъци в Инсталация за сепариране, считано от прекратяване на 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>Договор № 4362/19.11.2018 г., сключен между Община Русе и „Топлофикация Русе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ЕАД 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(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„Д </w:t>
      </w:r>
      <w:proofErr w:type="spellStart"/>
      <w:r w:rsidRPr="00C45DCE">
        <w:rPr>
          <w:rFonts w:ascii="Times New Roman" w:eastAsia="Calibri" w:hAnsi="Times New Roman" w:cs="Times New Roman"/>
          <w:i/>
          <w:sz w:val="28"/>
          <w:szCs w:val="28"/>
        </w:rPr>
        <w:t>Консей</w:t>
      </w:r>
      <w:proofErr w:type="spellEnd"/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ООД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) 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за безвъзмездно третиране 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(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>сепариране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)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на битовите отпадъци, генерирани на териториите на общините-членове на </w:t>
      </w:r>
      <w:proofErr w:type="spellStart"/>
      <w:r w:rsidRPr="00C45DCE">
        <w:rPr>
          <w:rFonts w:ascii="Times New Roman" w:eastAsia="Calibri" w:hAnsi="Times New Roman" w:cs="Times New Roman"/>
          <w:i/>
          <w:sz w:val="28"/>
          <w:szCs w:val="28"/>
        </w:rPr>
        <w:t>РСУО</w:t>
      </w:r>
      <w:proofErr w:type="spellEnd"/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Русе.</w:t>
      </w:r>
    </w:p>
    <w:p w:rsidR="00C45DCE" w:rsidRPr="00C45DCE" w:rsidRDefault="00C45DCE" w:rsidP="00C45DC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Дава</w:t>
      </w:r>
      <w:proofErr w:type="spellEnd"/>
      <w:r w:rsidRPr="00C45DC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съгласие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Община Иваново да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предприеме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действия по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извършване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прединвестиционно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проучване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финансов и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икономически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анализ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изграждане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съоръжение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–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инсталация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оползотворяване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отпадъци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депонирането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им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Инсталация за предварително третиране - сепариране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подходящ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имот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собственост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Иваново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C45DCE" w:rsidRPr="00C45DCE" w:rsidRDefault="00C45DCE" w:rsidP="00C45DC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проучванията и анализите по т. 2, Община Иваново да използва финансов ресурс от натрупаните средства от отчисления по чл. 64 от Закона за управление на отпадъците.</w:t>
      </w:r>
    </w:p>
    <w:p w:rsidR="00C45DCE" w:rsidRPr="00C45DCE" w:rsidRDefault="00C45DCE" w:rsidP="00C45DC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изпрати искане до Председателя на РСУО-Русе за свикване на общо събрание на РСУО-Русе, на което да се разгледат и гласуват следните решения:</w:t>
      </w:r>
    </w:p>
    <w:p w:rsidR="00C45DCE" w:rsidRPr="00C45DCE" w:rsidRDefault="00C45DCE" w:rsidP="00C45DCE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Даване на съгласие от РСУО-Русе, Община Иваново да не участва в Регионалната система с общо съоръжение за сепариране на битовия отпадък, считано от датата на прекратяване на 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>Договор № 4362/19.11.2018 г., сключен между Община Русе и „Топлофикация Русе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ЕАД 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(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„Д </w:t>
      </w:r>
      <w:proofErr w:type="spellStart"/>
      <w:r w:rsidRPr="00C45DCE">
        <w:rPr>
          <w:rFonts w:ascii="Times New Roman" w:eastAsia="Calibri" w:hAnsi="Times New Roman" w:cs="Times New Roman"/>
          <w:i/>
          <w:sz w:val="28"/>
          <w:szCs w:val="28"/>
        </w:rPr>
        <w:t>Консей</w:t>
      </w:r>
      <w:proofErr w:type="spellEnd"/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ООД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) 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за безвъзмездно третиране 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(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>сепариране</w:t>
      </w:r>
      <w:r w:rsidRPr="00C45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)</w:t>
      </w:r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на битовите отпадъци, генерирани на териториите на общините-членове на </w:t>
      </w:r>
      <w:proofErr w:type="spellStart"/>
      <w:r w:rsidRPr="00C45DCE">
        <w:rPr>
          <w:rFonts w:ascii="Times New Roman" w:eastAsia="Calibri" w:hAnsi="Times New Roman" w:cs="Times New Roman"/>
          <w:i/>
          <w:sz w:val="28"/>
          <w:szCs w:val="28"/>
        </w:rPr>
        <w:t>РСУО</w:t>
      </w:r>
      <w:proofErr w:type="spellEnd"/>
      <w:r w:rsidRPr="00C45DCE">
        <w:rPr>
          <w:rFonts w:ascii="Times New Roman" w:eastAsia="Calibri" w:hAnsi="Times New Roman" w:cs="Times New Roman"/>
          <w:i/>
          <w:sz w:val="28"/>
          <w:szCs w:val="28"/>
        </w:rPr>
        <w:t xml:space="preserve"> Русе</w:t>
      </w:r>
      <w:r w:rsidRPr="00C45DC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C45DCE" w:rsidRPr="00C45DCE" w:rsidRDefault="00C45DCE" w:rsidP="00C45DCE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от РСУО-Русе, Община Иваново</w:t>
      </w:r>
      <w:r w:rsidRPr="00C45DCE">
        <w:rPr>
          <w:rFonts w:ascii="Times New Roman" w:eastAsia="Calibri" w:hAnsi="Times New Roman" w:cs="Times New Roman"/>
          <w:sz w:val="28"/>
          <w:szCs w:val="28"/>
        </w:rPr>
        <w:t xml:space="preserve"> да:</w:t>
      </w:r>
    </w:p>
    <w:p w:rsidR="00C45DCE" w:rsidRPr="00C45DCE" w:rsidRDefault="00C45DCE" w:rsidP="00C45DCE">
      <w:pPr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извърши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прединвестиционно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проучване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финансов и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икономически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анализ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изграждане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съоръжение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–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инсталация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оползотворяване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отпадъци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депонирането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им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Инсталация за предварително третиране - сепариране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>подходящ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имот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собственост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Иваново,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като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целта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се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използват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от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натрупаните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отчисления по чл. 64 от ЗУО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C45DCE" w:rsidRPr="00C45DCE" w:rsidRDefault="00C45DCE" w:rsidP="00C45DCE">
      <w:pPr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изгради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съоръжение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–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инсталация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оползотворяване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отпадъци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депонирането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им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Инсталация за предварително третиране - сепариране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като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целта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се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използват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от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натрупаните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отчисления по чл. 64 от ЗУО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C45DCE" w:rsidRPr="00C45DCE" w:rsidRDefault="00C45DCE" w:rsidP="00C45DCE">
      <w:pPr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45DCE" w:rsidRPr="00C45DCE" w:rsidRDefault="00C45DCE" w:rsidP="00C45DC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Възлага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Кмета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Иваново да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предприеме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всички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необходими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последващи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действия по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изпълнение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настоящото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решение.</w:t>
      </w:r>
    </w:p>
    <w:p w:rsidR="001C55A4" w:rsidRDefault="001C55A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76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чл.83 ал.2 от ЗПФ и чл.27 ал.2 от Наредбата за условията и реда за съставяне на бюджетната прогноза за местните дейности за следващите три години,  за съставяне, приемане, изпълнение и отчитане на бюджета на Община Иваново,  чл.21, ал.1, т.6 във връзка с чл.27, ал.4 и ал.5 от ЗМСМА,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C45DC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Одобрява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проектобюджета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Община Иваново за 2021 г. и  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актуализираната бюджетна прогноза за 20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- 20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FD57EA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77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 във връзка с чл. 27, ал. 3 от Закона за местното самоуправление и местната администрация (ЗМСМА) и чл. 12, ал. 2 от Закона за енергийната ефективност предлагам (ЗЕЕ),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Програма за енергийна ефективност на Община Иваново за периода 2021 – 2030 година.  </w:t>
      </w:r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60494" w:rsidRDefault="00B60494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C34EB" w:rsidRDefault="000C34EB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C34EB" w:rsidRDefault="000C34EB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C34EB" w:rsidRDefault="000C34EB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C34EB" w:rsidRPr="00522C3B" w:rsidRDefault="000C34EB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78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във връзка с чл. 69, ал. 3, във връзка с ал. 1 и ал. 2  от Наредбата за финансиране на институциите в системата на предучилищното и училищното образование,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промяна на Решение № 161 по Протокол № 15 от заседание на Общински съвет-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Иваново, проведено на 20.08.2020 г. , както следва: </w:t>
      </w:r>
    </w:p>
    <w:p w:rsidR="00C45DCE" w:rsidRPr="00C45DCE" w:rsidRDefault="00C45DCE" w:rsidP="00C45DC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C45DCE" w:rsidRPr="00C45DCE" w:rsidRDefault="00C45DCE" w:rsidP="00C45DC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 Основно училище „Васил Левски” – с. Тръстеник</w:t>
      </w:r>
    </w:p>
    <w:p w:rsidR="00C45DCE" w:rsidRPr="00C45DCE" w:rsidRDefault="00C45DCE" w:rsidP="00C45DC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115"/>
        <w:gridCol w:w="1916"/>
        <w:gridCol w:w="1929"/>
        <w:gridCol w:w="1907"/>
      </w:tblGrid>
      <w:tr w:rsidR="00C45DCE" w:rsidRPr="00C45DCE" w:rsidTr="001A4355">
        <w:trPr>
          <w:trHeight w:val="54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C45DCE" w:rsidRPr="00C45DCE" w:rsidTr="001A4355">
        <w:trPr>
          <w:trHeight w:val="5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</w:tr>
      <w:tr w:rsidR="00C45DCE" w:rsidRPr="00C45DCE" w:rsidTr="001A4355">
        <w:trPr>
          <w:trHeight w:val="54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2</w:t>
            </w:r>
          </w:p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- 3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C45DCE" w:rsidRPr="00C45DCE" w:rsidTr="001A4355">
        <w:trPr>
          <w:trHeight w:val="5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6</w:t>
            </w:r>
          </w:p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C45DCE" w:rsidRPr="00C45DCE" w:rsidTr="001A4355">
        <w:trPr>
          <w:trHeight w:val="3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C45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45DC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</w:tr>
    </w:tbl>
    <w:p w:rsid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FD57EA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179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15, във връзка с чл. 27, ал. 3 и ал. 5 от Закона за местно самоуправление и местна администрация (ЗМСМА), Общински съвет Иваново РЕШИ: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1. ПРЕКРАТЯВА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правомощията на представителите на Община Иваново в Сдружение „МИГ ЛИДЕР на територия Две могили и Иваново“,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определени като такива с Решение № 597 по Протокол № 64 от 21.08.2015 г. на Общински съвет Иваново. </w:t>
      </w: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 xml:space="preserve">2. ОПРЕДЕЛЯ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Пламен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Дончев – заместник-кмет на Община Иваново, Област Русе, за представител на Община Иваново в „МИГ ЛИДЕР на територия Две могили и Иваново“, с правомощия да участва в дейността на Сдружението и органите му.</w:t>
      </w: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3. ВЪЗЛАГА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за изпълнение на решението.</w:t>
      </w:r>
    </w:p>
    <w:p w:rsid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FD57EA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180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Светломир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Камбуров, с ЕГН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Пламена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Камбурова, с ЕГН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</w:t>
      </w:r>
    </w:p>
    <w:p w:rsidR="006840F3" w:rsidRDefault="006840F3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FD57EA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181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чл.52, ал.1 и чл.21, ал.1, т.6, във връзка с чл.27, ал.4 и ал.5 от ЗМСМА, чл.94, ал.3 т. 7  от Закона за публичните финанси, във връзка с разпоредбите на ЗДБРБ за 2020 година, ПМС № 381/ 30.12.2019 г. за изпълнение на ЗДБРБ за 2020 година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Иваново, Общински съвет Иваново РЕШИ:</w:t>
      </w:r>
    </w:p>
    <w:p w:rsidR="00C45DCE" w:rsidRPr="00C45DCE" w:rsidRDefault="00C45DCE" w:rsidP="00C45DC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Увеличава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разходите за заплати за 2020 г. за дейност „Домашен социален патронаж“ с 14460 лв.</w:t>
      </w:r>
    </w:p>
    <w:p w:rsidR="00C45DCE" w:rsidRPr="00C45DCE" w:rsidRDefault="00C45DCE" w:rsidP="00C4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FD57EA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82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ал.1, т.5 и ал.2 и чл.27, ал.3 от Закона за местното самоуправление и местна администрация, във връзка с чл.4, ал.5 от Постановление №67 от 14 април 2010 г. за заплатите в бюджетните организации и дейности и чл.19, т.1 от Вътрешните правила за заплатите (за служителите по трудово правоотношение за което не се прилага чл.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107а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Кодекса на труда) в Община Иваново, предлагам на Общински съвет - Иваново, Област Русе,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5DCE" w:rsidRPr="00C45DCE" w:rsidRDefault="00C45DCE" w:rsidP="00C45D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допълнително възнаграждение в размер на една месечна основна заплата за постигнати резултати за периода 01.01.2020 г. – 30.09.2020 г. на кметовете на населените места в Община Иваново, което да бъде изплатено през месец 10.2020 г., както следва:</w:t>
      </w:r>
    </w:p>
    <w:p w:rsidR="00C45DCE" w:rsidRPr="00C45DCE" w:rsidRDefault="00C45DCE" w:rsidP="00C45DC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Цветелина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Кмет на кметство Щръклево;</w:t>
      </w:r>
    </w:p>
    <w:p w:rsidR="00C45DCE" w:rsidRPr="00C45DCE" w:rsidRDefault="00C45DCE" w:rsidP="00C45DC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Атанас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Атанасов – Кмет на кметство Тръстеник;</w:t>
      </w:r>
    </w:p>
    <w:p w:rsidR="00C45DCE" w:rsidRPr="00C45DCE" w:rsidRDefault="00C45DCE" w:rsidP="00C45DC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Стефан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Барбуков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кметство Пиргово;</w:t>
      </w:r>
    </w:p>
    <w:p w:rsidR="00C45DCE" w:rsidRPr="00C45DCE" w:rsidRDefault="00C45DCE" w:rsidP="00C45DC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Николай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Димков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кметство Сваленик;</w:t>
      </w:r>
    </w:p>
    <w:p w:rsidR="00C45DCE" w:rsidRPr="00C45DCE" w:rsidRDefault="00C45DCE" w:rsidP="00C45DC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Йорданка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Чурова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кметство Красен;</w:t>
      </w:r>
    </w:p>
    <w:p w:rsidR="00C45DCE" w:rsidRPr="00C45DCE" w:rsidRDefault="00C45DCE" w:rsidP="00C45DC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на кмета на Общината да предприеме необходимите действия по изпълнение на настоящото решение.</w:t>
      </w:r>
    </w:p>
    <w:p w:rsidR="00C45DCE" w:rsidRPr="00355928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522C3B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183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т.8 и ал.2 във връзка с чл.27, ал.4 и ал.5 от ЗМСМА, чл. 14, ал.7 и ал.2 от Закона за общинската собственост, чл.21, ал.1 и чл.68, ал.1 от Наредба №10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недвижим имот – публична общинска собственост, представляваща помещения №17 със застроена площ 21.73 кв.м. и помещение №18 със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застроена площ 10.25 кв.м., находящи се на втория етаж в  масивна двуетажна сграда с идентификатор 32095.1.767.1 - Здравна служба и Административна сграда цялата със застроена площ от 384 кв.м., намираща се поземлен имот с идентификатор 32095.1.767 с площ от 2356 кв.м., в кв. 21 по регулационния план на селото, с административен адрес: ул. „Христо Ботев“ №4, при граници и съседи: север- улица, изток ПИ 32095.1.774 и ПИ 32095.1.766, юг – 32095.1.765, запад – 32095.1.430, предмет на АЧОС № 170/13.12.2010г. 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Помещенията се предоставят за „клубна дейност“. 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чл.32, ал.3 от Наредба №10 за реда за придобиване, управление и разпореждане с общинска собственост на Община Иваново, определя първоначална месечна наемна цена, съгласно Наредба №2 за базисните /начални/ цени на обектите със стопанско и административно предназначение – общинска собственост, за обектите по т.1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общо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64.00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лв. /шестдесет и четири лева/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На основание чл. 68, ал.1, т.2 от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с  тайно наддаване по чл.74, ал.1 от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На основание чл.68, ал.1, т.5 от 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наем, който ще се сключи със спечелилия кандидат на 10 години.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5. Дава съгласие да бъде допълнена Годишната програма за управление и разпореждане с имоти – общинска собственост на Община Иваново за 2020г. – раздел III.А с обекта по т.1.</w:t>
      </w:r>
    </w:p>
    <w:p w:rsidR="00C45DCE" w:rsidRPr="00C45DCE" w:rsidRDefault="00C45DCE" w:rsidP="00C4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FD57EA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184</w:t>
      </w: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5 и т. 23 и чл.27, ал.3 от ЗМСМА, във връзка с чл.4, ал.5 от Постановление №67 от 14 април 2010 г. за заплатите в бюджетните организации и дейности  и чл.19, т.2 от Вътрешните правила за заплатите (за служителите по трудово правоотношение за което не се прилага чл.</w:t>
      </w:r>
      <w:proofErr w:type="spellStart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107а</w:t>
      </w:r>
      <w:proofErr w:type="spell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Кодекса на труда),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допълнително възнаграждение в размер на една месечна основна заплата за постигнати резултати за периода 01.01.2020 г. – 30.09.2020 г. на Георги </w:t>
      </w:r>
      <w:r w:rsidR="00533F0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Миланов - кмет на Община Иваново, което да бъде изплатено през месец октомври 2020 г.</w:t>
      </w:r>
    </w:p>
    <w:p w:rsid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FD57EA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ПЪРВА ТОЧКА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45DC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</w:p>
    <w:p w:rsidR="00C45DCE" w:rsidRPr="00C45DCE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C45DC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от ЗМСМА, във връзка с чл.27 ал.4 и ал.5 от ЗМСМА  и чл. 124 от Закона за публичните финанси, чл. 60, ал.1 от АПК, Общински съвет Иваново РЕШИ:</w:t>
      </w:r>
    </w:p>
    <w:p w:rsidR="00C45DCE" w:rsidRPr="00C45DCE" w:rsidRDefault="00C45DCE" w:rsidP="00C45DC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C45DCE" w:rsidRPr="00C45DCE" w:rsidRDefault="00C45DCE" w:rsidP="00C45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1.Функция „Общи държавни служби”</w:t>
      </w:r>
      <w:r w:rsidR="000C34E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-     29940 лв.</w:t>
      </w:r>
    </w:p>
    <w:p w:rsidR="00C45DCE" w:rsidRPr="00C45DCE" w:rsidRDefault="00C45DCE" w:rsidP="00C45D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C45DCE" w:rsidRPr="00C45DCE" w:rsidRDefault="00C45DCE" w:rsidP="00C45D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Основен ремонт на ДМА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0C34E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50000 лв.</w:t>
      </w:r>
    </w:p>
    <w:p w:rsidR="00C45DCE" w:rsidRPr="00C45DCE" w:rsidRDefault="00C45DCE" w:rsidP="00C4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§1020 Разходи за външни услуги    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0C34E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+    20060 лв.</w:t>
      </w:r>
    </w:p>
    <w:p w:rsidR="00C45DCE" w:rsidRPr="00C45DCE" w:rsidRDefault="00C45DCE" w:rsidP="00C45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2.Функция „</w:t>
      </w:r>
      <w:proofErr w:type="spellStart"/>
      <w:r w:rsidRPr="00C45DC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Жил</w:t>
      </w:r>
      <w:proofErr w:type="spellEnd"/>
      <w:r w:rsidRPr="00C45DC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.строителство, </w:t>
      </w:r>
      <w:proofErr w:type="spellStart"/>
      <w:r w:rsidRPr="00C45DC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БКС</w:t>
      </w:r>
      <w:proofErr w:type="spellEnd"/>
      <w:r w:rsidRPr="00C45DC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и опазване на околната среда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”</w:t>
      </w:r>
    </w:p>
    <w:p w:rsidR="00C45DCE" w:rsidRPr="00C45DCE" w:rsidRDefault="00C45DCE" w:rsidP="00C45DCE">
      <w:pPr>
        <w:spacing w:after="0" w:line="240" w:lineRule="auto"/>
        <w:ind w:left="2" w:firstLine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                             +   29940 лв.</w:t>
      </w:r>
    </w:p>
    <w:p w:rsidR="00C45DCE" w:rsidRPr="00C45DCE" w:rsidRDefault="00C45DCE" w:rsidP="00C45D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 </w:t>
      </w:r>
      <w:r w:rsidRPr="00C45DC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606 „Изграждане, ремонт и поддържане на улична мрежа“</w:t>
      </w: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C45DCE" w:rsidRPr="00C45DCE" w:rsidRDefault="00C45DCE" w:rsidP="00C45D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5DCE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Основен ремонт на ДМА                                       +   29940 лв.</w:t>
      </w:r>
    </w:p>
    <w:p w:rsidR="00C45DCE" w:rsidRPr="00C45DCE" w:rsidRDefault="00C45DCE" w:rsidP="00C45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45DCE" w:rsidRPr="00C45DCE" w:rsidRDefault="00C45DCE" w:rsidP="00C4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45DC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</w:t>
      </w:r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gramStart"/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г.,</w:t>
      </w:r>
      <w:proofErr w:type="gramEnd"/>
      <w:r w:rsidRPr="00C45D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както следва:</w:t>
      </w:r>
    </w:p>
    <w:p w:rsidR="00C45DCE" w:rsidRPr="00C45DCE" w:rsidRDefault="00C45DCE" w:rsidP="00C45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567"/>
        <w:gridCol w:w="850"/>
        <w:gridCol w:w="567"/>
        <w:gridCol w:w="991"/>
      </w:tblGrid>
      <w:tr w:rsidR="00C45DCE" w:rsidRPr="00C45DCE" w:rsidTr="001A4355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Коригиран</w:t>
            </w:r>
          </w:p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Разлика </w:t>
            </w:r>
          </w:p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/+/-/</w:t>
            </w:r>
          </w:p>
        </w:tc>
      </w:tr>
      <w:tr w:rsidR="00C45DCE" w:rsidRPr="00C45DCE" w:rsidTr="001A4355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 субсидия</w:t>
            </w:r>
          </w:p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Целеви</w:t>
            </w:r>
          </w:p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Ср-ва </w:t>
            </w:r>
          </w:p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МКВП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Собствени</w:t>
            </w:r>
          </w:p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5DCE" w:rsidRPr="00C45DCE" w:rsidRDefault="00C45DCE" w:rsidP="00C45DC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DCE" w:rsidRPr="00C45DCE" w:rsidTr="001A4355">
        <w:trPr>
          <w:cantSplit/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Функция 01 Общи държавни служби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-50000</w:t>
            </w:r>
          </w:p>
        </w:tc>
      </w:tr>
      <w:tr w:rsidR="00C45DCE" w:rsidRPr="00C45DCE" w:rsidTr="001A4355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Дейност 122 „Общинска администрация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ind w:left="-44" w:firstLine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-50000</w:t>
            </w:r>
          </w:p>
        </w:tc>
      </w:tr>
      <w:tr w:rsidR="00C45DCE" w:rsidRPr="00C45DCE" w:rsidTr="001A4355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на  покрив в Административна сграда </w:t>
            </w:r>
            <w:proofErr w:type="spellStart"/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УПИ</w:t>
            </w:r>
            <w:proofErr w:type="spellEnd"/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V, кв.21 с.Иваново, ул. "Христо Ботев"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-50000</w:t>
            </w:r>
          </w:p>
        </w:tc>
      </w:tr>
      <w:tr w:rsidR="00C45DCE" w:rsidRPr="00C45DCE" w:rsidTr="001A435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Функция 06 </w:t>
            </w:r>
            <w:proofErr w:type="spellStart"/>
            <w:r w:rsidRPr="00C4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</w:t>
            </w:r>
            <w:proofErr w:type="spellEnd"/>
            <w:r w:rsidRPr="00C4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.строителство, </w:t>
            </w:r>
            <w:proofErr w:type="spellStart"/>
            <w:r w:rsidRPr="00C4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БКС</w:t>
            </w:r>
            <w:proofErr w:type="spellEnd"/>
            <w:r w:rsidRPr="00C4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+29940</w:t>
            </w:r>
          </w:p>
        </w:tc>
      </w:tr>
      <w:tr w:rsidR="00C45DCE" w:rsidRPr="00C45DCE" w:rsidTr="001A435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 606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118200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+29940</w:t>
            </w:r>
          </w:p>
        </w:tc>
      </w:tr>
      <w:tr w:rsidR="00C45DCE" w:rsidRPr="00C45DCE" w:rsidTr="001A435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Изграждане на път IV клас и укрепване на </w:t>
            </w:r>
            <w:proofErr w:type="spellStart"/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обрушващ</w:t>
            </w:r>
            <w:proofErr w:type="spellEnd"/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 льосов откос, селищно образувание "</w:t>
            </w:r>
            <w:proofErr w:type="spellStart"/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Стълпище</w:t>
            </w:r>
            <w:proofErr w:type="spellEnd"/>
            <w:r w:rsidRPr="00C45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118200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-75530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-42670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-118200</w:t>
            </w:r>
          </w:p>
        </w:tc>
      </w:tr>
      <w:tr w:rsidR="00C45DCE" w:rsidRPr="00C45DCE" w:rsidTr="001A435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E" w:rsidRPr="00C45DCE" w:rsidRDefault="00C45DCE" w:rsidP="00C45D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Рехабилитация на ул. “Христо Ботев“ от ОТ.50 до ОТ.47 в с. Иваново,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125530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DCE" w:rsidRPr="00C45DCE" w:rsidRDefault="00C45DCE" w:rsidP="00C45DC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CE">
              <w:rPr>
                <w:rFonts w:ascii="Times New Roman" w:eastAsia="Times New Roman" w:hAnsi="Times New Roman" w:cs="Times New Roman"/>
                <w:sz w:val="20"/>
                <w:szCs w:val="20"/>
              </w:rPr>
              <w:t>+148140</w:t>
            </w:r>
          </w:p>
        </w:tc>
      </w:tr>
    </w:tbl>
    <w:p w:rsidR="00C45DCE" w:rsidRPr="00C45DCE" w:rsidRDefault="00C45DCE" w:rsidP="00C45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C45DCE" w:rsidRPr="006840F3" w:rsidRDefault="00C45DCE" w:rsidP="00C45D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C45DCE" w:rsidRPr="006840F3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28" w:rsidRDefault="00AA5D28" w:rsidP="00862727">
      <w:pPr>
        <w:spacing w:after="0" w:line="240" w:lineRule="auto"/>
      </w:pPr>
      <w:r>
        <w:separator/>
      </w:r>
    </w:p>
  </w:endnote>
  <w:endnote w:type="continuationSeparator" w:id="0">
    <w:p w:rsidR="00AA5D28" w:rsidRDefault="00AA5D28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1A4355" w:rsidRDefault="001A43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0F">
          <w:rPr>
            <w:noProof/>
          </w:rPr>
          <w:t>17</w:t>
        </w:r>
        <w:r>
          <w:fldChar w:fldCharType="end"/>
        </w:r>
      </w:p>
    </w:sdtContent>
  </w:sdt>
  <w:p w:rsidR="001A4355" w:rsidRDefault="001A43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28" w:rsidRDefault="00AA5D28" w:rsidP="00862727">
      <w:pPr>
        <w:spacing w:after="0" w:line="240" w:lineRule="auto"/>
      </w:pPr>
      <w:r>
        <w:separator/>
      </w:r>
    </w:p>
  </w:footnote>
  <w:footnote w:type="continuationSeparator" w:id="0">
    <w:p w:rsidR="00AA5D28" w:rsidRDefault="00AA5D28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7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0"/>
  </w:num>
  <w:num w:numId="5">
    <w:abstractNumId w:val="15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56F86"/>
    <w:rsid w:val="00064705"/>
    <w:rsid w:val="00071CFD"/>
    <w:rsid w:val="00074EF2"/>
    <w:rsid w:val="00077EBB"/>
    <w:rsid w:val="000919A6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8ED"/>
    <w:rsid w:val="00533F0F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25CE4"/>
    <w:rsid w:val="006376AE"/>
    <w:rsid w:val="006438BB"/>
    <w:rsid w:val="00653858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A5D28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5DCE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A3EC5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1BD6-D701-4BD8-9E18-531440B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4784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2020-07-28T13:13:00Z</cp:lastPrinted>
  <dcterms:created xsi:type="dcterms:W3CDTF">2020-09-29T11:44:00Z</dcterms:created>
  <dcterms:modified xsi:type="dcterms:W3CDTF">2020-09-29T11:44:00Z</dcterms:modified>
</cp:coreProperties>
</file>