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CE" w:rsidRDefault="002007CE" w:rsidP="002007CE">
      <w:pPr>
        <w:jc w:val="center"/>
        <w:rPr>
          <w:b/>
          <w:sz w:val="28"/>
          <w:szCs w:val="28"/>
        </w:rPr>
      </w:pPr>
      <w:r>
        <w:rPr>
          <w:b/>
          <w:sz w:val="28"/>
          <w:szCs w:val="28"/>
        </w:rPr>
        <w:t>П Р О Т О К О Л</w:t>
      </w:r>
    </w:p>
    <w:p w:rsidR="002007CE" w:rsidRDefault="002007CE" w:rsidP="002007CE">
      <w:pPr>
        <w:jc w:val="center"/>
        <w:rPr>
          <w:b/>
          <w:sz w:val="28"/>
          <w:szCs w:val="28"/>
        </w:rPr>
      </w:pPr>
    </w:p>
    <w:p w:rsidR="002007CE" w:rsidRPr="00141850" w:rsidRDefault="002007CE" w:rsidP="002007CE">
      <w:pPr>
        <w:jc w:val="center"/>
        <w:rPr>
          <w:b/>
          <w:sz w:val="28"/>
          <w:szCs w:val="28"/>
          <w:lang w:val="en-US"/>
        </w:rPr>
      </w:pPr>
      <w:r>
        <w:rPr>
          <w:b/>
          <w:sz w:val="28"/>
          <w:szCs w:val="28"/>
        </w:rPr>
        <w:t>№</w:t>
      </w:r>
      <w:r w:rsidR="00141850">
        <w:rPr>
          <w:b/>
          <w:sz w:val="28"/>
          <w:szCs w:val="28"/>
          <w:lang w:val="en-US"/>
        </w:rPr>
        <w:t>7</w:t>
      </w:r>
    </w:p>
    <w:p w:rsidR="002007CE" w:rsidRDefault="002007CE" w:rsidP="002007CE">
      <w:pPr>
        <w:jc w:val="center"/>
        <w:rPr>
          <w:b/>
          <w:sz w:val="28"/>
          <w:szCs w:val="28"/>
        </w:rPr>
      </w:pPr>
    </w:p>
    <w:p w:rsidR="002007CE" w:rsidRDefault="002007CE" w:rsidP="002007CE">
      <w:pPr>
        <w:jc w:val="center"/>
        <w:rPr>
          <w:b/>
          <w:sz w:val="28"/>
          <w:szCs w:val="28"/>
        </w:rPr>
      </w:pPr>
      <w:r>
        <w:rPr>
          <w:b/>
          <w:sz w:val="28"/>
          <w:szCs w:val="28"/>
        </w:rPr>
        <w:t>от заседание на Общински съвет Иваново, област Русе</w:t>
      </w:r>
    </w:p>
    <w:p w:rsidR="002007CE" w:rsidRPr="00DA1C0D" w:rsidRDefault="002007CE" w:rsidP="002007CE">
      <w:pPr>
        <w:jc w:val="center"/>
        <w:rPr>
          <w:b/>
          <w:sz w:val="28"/>
          <w:szCs w:val="28"/>
        </w:rPr>
      </w:pPr>
      <w:r>
        <w:rPr>
          <w:b/>
          <w:sz w:val="28"/>
          <w:szCs w:val="28"/>
        </w:rPr>
        <w:t xml:space="preserve">проведено на </w:t>
      </w:r>
      <w:r w:rsidR="00141850">
        <w:rPr>
          <w:b/>
          <w:sz w:val="28"/>
          <w:szCs w:val="28"/>
          <w:lang w:val="en-US"/>
        </w:rPr>
        <w:t>1</w:t>
      </w:r>
      <w:r w:rsidR="00150BAE">
        <w:rPr>
          <w:b/>
          <w:sz w:val="28"/>
          <w:szCs w:val="28"/>
        </w:rPr>
        <w:t>3</w:t>
      </w:r>
      <w:r>
        <w:rPr>
          <w:b/>
          <w:sz w:val="28"/>
          <w:szCs w:val="28"/>
        </w:rPr>
        <w:t>.</w:t>
      </w:r>
      <w:r w:rsidR="00150BAE">
        <w:rPr>
          <w:b/>
          <w:sz w:val="28"/>
          <w:szCs w:val="28"/>
        </w:rPr>
        <w:t>0</w:t>
      </w:r>
      <w:r w:rsidR="00141850">
        <w:rPr>
          <w:b/>
          <w:sz w:val="28"/>
          <w:szCs w:val="28"/>
          <w:lang w:val="en-US"/>
        </w:rPr>
        <w:t>2</w:t>
      </w:r>
      <w:r>
        <w:rPr>
          <w:b/>
          <w:sz w:val="28"/>
          <w:szCs w:val="28"/>
        </w:rPr>
        <w:t>.20</w:t>
      </w:r>
      <w:r w:rsidR="00150BAE">
        <w:rPr>
          <w:b/>
          <w:sz w:val="28"/>
          <w:szCs w:val="28"/>
        </w:rPr>
        <w:t>20</w:t>
      </w:r>
      <w:r>
        <w:rPr>
          <w:b/>
          <w:sz w:val="28"/>
          <w:szCs w:val="28"/>
        </w:rPr>
        <w:t xml:space="preserve"> г. в</w:t>
      </w:r>
      <w:r w:rsidR="00EA0314">
        <w:rPr>
          <w:b/>
          <w:sz w:val="28"/>
          <w:szCs w:val="28"/>
        </w:rPr>
        <w:t xml:space="preserve"> </w:t>
      </w:r>
      <w:r w:rsidR="00194429">
        <w:rPr>
          <w:b/>
          <w:sz w:val="28"/>
          <w:szCs w:val="28"/>
        </w:rPr>
        <w:t>заседателната зала на</w:t>
      </w:r>
      <w:r w:rsidR="00DA1C0D">
        <w:rPr>
          <w:b/>
          <w:sz w:val="28"/>
          <w:szCs w:val="28"/>
        </w:rPr>
        <w:t xml:space="preserve"> община Иваново, област Русе</w:t>
      </w:r>
    </w:p>
    <w:p w:rsidR="002007CE" w:rsidRDefault="002007CE" w:rsidP="002007CE">
      <w:pPr>
        <w:rPr>
          <w:sz w:val="28"/>
          <w:szCs w:val="28"/>
        </w:rPr>
      </w:pPr>
    </w:p>
    <w:p w:rsidR="002007CE" w:rsidRDefault="002007CE" w:rsidP="002007CE">
      <w:pPr>
        <w:ind w:firstLine="720"/>
        <w:jc w:val="both"/>
        <w:rPr>
          <w:sz w:val="28"/>
          <w:szCs w:val="28"/>
        </w:rPr>
      </w:pPr>
      <w:r>
        <w:rPr>
          <w:sz w:val="28"/>
          <w:szCs w:val="28"/>
        </w:rPr>
        <w:t xml:space="preserve">На </w:t>
      </w:r>
      <w:r w:rsidR="00141850">
        <w:rPr>
          <w:sz w:val="28"/>
          <w:szCs w:val="28"/>
          <w:lang w:val="en-US"/>
        </w:rPr>
        <w:t>1</w:t>
      </w:r>
      <w:r w:rsidR="00150BAE">
        <w:rPr>
          <w:sz w:val="28"/>
          <w:szCs w:val="28"/>
        </w:rPr>
        <w:t>3</w:t>
      </w:r>
      <w:r>
        <w:rPr>
          <w:sz w:val="28"/>
          <w:szCs w:val="28"/>
        </w:rPr>
        <w:t>.</w:t>
      </w:r>
      <w:r w:rsidR="00150BAE">
        <w:rPr>
          <w:sz w:val="28"/>
          <w:szCs w:val="28"/>
        </w:rPr>
        <w:t>0</w:t>
      </w:r>
      <w:r w:rsidR="00141850">
        <w:rPr>
          <w:sz w:val="28"/>
          <w:szCs w:val="28"/>
          <w:lang w:val="en-US"/>
        </w:rPr>
        <w:t>2</w:t>
      </w:r>
      <w:r>
        <w:rPr>
          <w:sz w:val="28"/>
          <w:szCs w:val="28"/>
        </w:rPr>
        <w:t>.20</w:t>
      </w:r>
      <w:r w:rsidR="00150BAE">
        <w:rPr>
          <w:sz w:val="28"/>
          <w:szCs w:val="28"/>
        </w:rPr>
        <w:t>20</w:t>
      </w:r>
      <w:r>
        <w:rPr>
          <w:sz w:val="28"/>
          <w:szCs w:val="28"/>
        </w:rPr>
        <w:t xml:space="preserve"> г. от 1</w:t>
      </w:r>
      <w:r w:rsidR="00150BAE">
        <w:rPr>
          <w:sz w:val="28"/>
          <w:szCs w:val="28"/>
        </w:rPr>
        <w:t>1,0</w:t>
      </w:r>
      <w:r w:rsidR="00141850">
        <w:rPr>
          <w:sz w:val="28"/>
          <w:szCs w:val="28"/>
          <w:lang w:val="en-US"/>
        </w:rPr>
        <w:t>5</w:t>
      </w:r>
      <w:r>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Pr>
          <w:sz w:val="28"/>
          <w:szCs w:val="28"/>
        </w:rPr>
        <w:t>На заседанието присъстваха 1</w:t>
      </w:r>
      <w:r w:rsidR="006E3699">
        <w:rPr>
          <w:sz w:val="28"/>
          <w:szCs w:val="28"/>
          <w:lang w:val="en-US"/>
        </w:rPr>
        <w:t>2</w:t>
      </w:r>
      <w:r>
        <w:rPr>
          <w:sz w:val="28"/>
          <w:szCs w:val="28"/>
        </w:rPr>
        <w:t xml:space="preserve"> общински съветника при общ брой 1</w:t>
      </w:r>
      <w:r>
        <w:rPr>
          <w:sz w:val="28"/>
          <w:szCs w:val="28"/>
          <w:lang w:val="en-US"/>
        </w:rPr>
        <w:t>3</w:t>
      </w:r>
      <w:r w:rsidR="006E3699">
        <w:rPr>
          <w:sz w:val="28"/>
          <w:szCs w:val="28"/>
        </w:rPr>
        <w:t>.</w:t>
      </w:r>
    </w:p>
    <w:p w:rsidR="006E3699" w:rsidRPr="00141850" w:rsidRDefault="006E3699" w:rsidP="002007CE">
      <w:pPr>
        <w:ind w:firstLine="720"/>
        <w:jc w:val="both"/>
        <w:rPr>
          <w:sz w:val="28"/>
          <w:szCs w:val="28"/>
        </w:rPr>
      </w:pPr>
      <w:r>
        <w:rPr>
          <w:sz w:val="28"/>
          <w:szCs w:val="28"/>
        </w:rPr>
        <w:t>Отсъства: г-</w:t>
      </w:r>
      <w:r w:rsidR="00141850">
        <w:rPr>
          <w:sz w:val="28"/>
          <w:szCs w:val="28"/>
        </w:rPr>
        <w:t>жа Мариета Банчева</w:t>
      </w:r>
    </w:p>
    <w:p w:rsidR="009803E1" w:rsidRDefault="009803E1" w:rsidP="002007CE">
      <w:pPr>
        <w:ind w:firstLine="720"/>
        <w:jc w:val="both"/>
        <w:rPr>
          <w:sz w:val="28"/>
          <w:szCs w:val="28"/>
        </w:rPr>
      </w:pPr>
    </w:p>
    <w:p w:rsidR="005E19C1" w:rsidRDefault="005E19C1" w:rsidP="005E19C1">
      <w:pPr>
        <w:ind w:firstLine="720"/>
        <w:jc w:val="both"/>
        <w:rPr>
          <w:sz w:val="28"/>
          <w:szCs w:val="28"/>
        </w:rPr>
      </w:pPr>
      <w:r>
        <w:rPr>
          <w:sz w:val="28"/>
          <w:szCs w:val="28"/>
        </w:rPr>
        <w:t>В работата на Общински</w:t>
      </w:r>
      <w:r w:rsidR="00346331">
        <w:rPr>
          <w:sz w:val="28"/>
          <w:szCs w:val="28"/>
        </w:rPr>
        <w:t>я</w:t>
      </w:r>
      <w:r>
        <w:rPr>
          <w:sz w:val="28"/>
          <w:szCs w:val="28"/>
        </w:rPr>
        <w:t xml:space="preserve"> съвет взеха участие:</w:t>
      </w:r>
    </w:p>
    <w:p w:rsidR="00237C20" w:rsidRDefault="00237C20" w:rsidP="005E19C1">
      <w:pPr>
        <w:ind w:firstLine="720"/>
        <w:jc w:val="both"/>
        <w:rPr>
          <w:sz w:val="28"/>
          <w:szCs w:val="28"/>
        </w:rPr>
      </w:pPr>
      <w:r>
        <w:rPr>
          <w:sz w:val="28"/>
          <w:szCs w:val="28"/>
        </w:rPr>
        <w:t xml:space="preserve">Г-н </w:t>
      </w:r>
      <w:r w:rsidR="00D242C4">
        <w:rPr>
          <w:sz w:val="28"/>
          <w:szCs w:val="28"/>
        </w:rPr>
        <w:t>Георги Миланов</w:t>
      </w:r>
      <w:r>
        <w:rPr>
          <w:sz w:val="28"/>
          <w:szCs w:val="28"/>
        </w:rPr>
        <w:t xml:space="preserve"> –</w:t>
      </w:r>
      <w:r w:rsidR="006748D8">
        <w:rPr>
          <w:sz w:val="28"/>
          <w:szCs w:val="28"/>
        </w:rPr>
        <w:t xml:space="preserve"> </w:t>
      </w:r>
      <w:r w:rsidR="00D242C4">
        <w:rPr>
          <w:sz w:val="28"/>
          <w:szCs w:val="28"/>
        </w:rPr>
        <w:t>К</w:t>
      </w:r>
      <w:r>
        <w:rPr>
          <w:sz w:val="28"/>
          <w:szCs w:val="28"/>
        </w:rPr>
        <w:t>мет на Община Иваново</w:t>
      </w:r>
    </w:p>
    <w:p w:rsidR="00B012E8" w:rsidRDefault="00B012E8" w:rsidP="005E19C1">
      <w:pPr>
        <w:ind w:firstLine="720"/>
        <w:jc w:val="both"/>
        <w:rPr>
          <w:sz w:val="28"/>
          <w:szCs w:val="28"/>
        </w:rPr>
      </w:pPr>
      <w:r>
        <w:rPr>
          <w:sz w:val="28"/>
          <w:szCs w:val="28"/>
        </w:rPr>
        <w:t xml:space="preserve">Доц. Д-р Г.Вълчев - </w:t>
      </w:r>
      <w:r w:rsidRPr="00B012E8">
        <w:rPr>
          <w:sz w:val="28"/>
          <w:szCs w:val="28"/>
        </w:rPr>
        <w:t>консултант по въпроси, свързани с управлението на бюджета</w:t>
      </w:r>
    </w:p>
    <w:p w:rsidR="005E19C1" w:rsidRDefault="005E19C1" w:rsidP="000663C1">
      <w:pPr>
        <w:ind w:firstLine="720"/>
        <w:jc w:val="both"/>
        <w:rPr>
          <w:sz w:val="28"/>
          <w:szCs w:val="28"/>
          <w:lang w:val="en-US"/>
        </w:rPr>
      </w:pPr>
      <w:r>
        <w:rPr>
          <w:sz w:val="28"/>
          <w:szCs w:val="28"/>
        </w:rPr>
        <w:t>Кметове на населени места, кметски наместници, специалисти от общинска администрация.</w:t>
      </w:r>
    </w:p>
    <w:p w:rsidR="002007CE" w:rsidRDefault="002007CE" w:rsidP="002007CE">
      <w:pPr>
        <w:jc w:val="both"/>
        <w:rPr>
          <w:sz w:val="28"/>
          <w:szCs w:val="28"/>
          <w:lang w:val="en-US"/>
        </w:rPr>
      </w:pPr>
    </w:p>
    <w:p w:rsidR="002007CE" w:rsidRDefault="002007CE" w:rsidP="002007CE">
      <w:pPr>
        <w:ind w:firstLine="720"/>
        <w:jc w:val="both"/>
        <w:rPr>
          <w:sz w:val="28"/>
          <w:szCs w:val="28"/>
        </w:rPr>
      </w:pPr>
      <w:r>
        <w:rPr>
          <w:sz w:val="28"/>
          <w:szCs w:val="28"/>
        </w:rPr>
        <w:t>Председателят на Общински съвет г-н Драшков обяви, че има необходимия кворум и на основание чл.27, ал.2 от ЗМСМА и чл</w:t>
      </w:r>
      <w:r w:rsidR="00843501">
        <w:rPr>
          <w:sz w:val="28"/>
          <w:szCs w:val="28"/>
        </w:rPr>
        <w:t>.</w:t>
      </w:r>
      <w:r>
        <w:rPr>
          <w:sz w:val="28"/>
          <w:szCs w:val="28"/>
        </w:rPr>
        <w:t>6</w:t>
      </w:r>
      <w:r w:rsidR="00150BAE">
        <w:rPr>
          <w:sz w:val="28"/>
          <w:szCs w:val="28"/>
        </w:rPr>
        <w:t>2</w:t>
      </w:r>
      <w:r>
        <w:rPr>
          <w:sz w:val="28"/>
          <w:szCs w:val="28"/>
        </w:rPr>
        <w:t>, ал.1 от Правилника з</w:t>
      </w:r>
      <w:r w:rsidR="00DA1C0D">
        <w:rPr>
          <w:sz w:val="28"/>
          <w:szCs w:val="28"/>
        </w:rPr>
        <w:t>а организацията и дейността на о</w:t>
      </w:r>
      <w:r>
        <w:rPr>
          <w:sz w:val="28"/>
          <w:szCs w:val="28"/>
        </w:rPr>
        <w:t>бщински</w:t>
      </w:r>
      <w:r w:rsidR="00DA1C0D">
        <w:rPr>
          <w:sz w:val="28"/>
          <w:szCs w:val="28"/>
        </w:rPr>
        <w:t>я</w:t>
      </w:r>
      <w:r>
        <w:rPr>
          <w:sz w:val="28"/>
          <w:szCs w:val="28"/>
        </w:rPr>
        <w:t xml:space="preserve"> съвет, неговите комисии и взаимодействието му с общинска</w:t>
      </w:r>
      <w:r w:rsidR="003F330C">
        <w:rPr>
          <w:sz w:val="28"/>
          <w:szCs w:val="28"/>
        </w:rPr>
        <w:t>та</w:t>
      </w:r>
      <w:r>
        <w:rPr>
          <w:sz w:val="28"/>
          <w:szCs w:val="28"/>
        </w:rPr>
        <w:t xml:space="preserve"> администрация</w:t>
      </w:r>
      <w:r w:rsidR="00B751AA">
        <w:rPr>
          <w:sz w:val="28"/>
          <w:szCs w:val="28"/>
        </w:rPr>
        <w:t xml:space="preserve"> </w:t>
      </w:r>
      <w:r w:rsidR="00B751AA">
        <w:rPr>
          <w:sz w:val="28"/>
          <w:szCs w:val="28"/>
          <w:lang w:val="en-US"/>
        </w:rPr>
        <w:t>(</w:t>
      </w:r>
      <w:r w:rsidR="00B751AA">
        <w:rPr>
          <w:sz w:val="28"/>
          <w:szCs w:val="28"/>
        </w:rPr>
        <w:t>мандат 201</w:t>
      </w:r>
      <w:r w:rsidR="00150BAE">
        <w:rPr>
          <w:sz w:val="28"/>
          <w:szCs w:val="28"/>
        </w:rPr>
        <w:t>9</w:t>
      </w:r>
      <w:r w:rsidR="00B751AA">
        <w:rPr>
          <w:sz w:val="28"/>
          <w:szCs w:val="28"/>
        </w:rPr>
        <w:t>-20</w:t>
      </w:r>
      <w:r w:rsidR="00150BAE">
        <w:rPr>
          <w:sz w:val="28"/>
          <w:szCs w:val="28"/>
        </w:rPr>
        <w:t>23</w:t>
      </w:r>
      <w:r w:rsidR="00B751AA">
        <w:rPr>
          <w:sz w:val="28"/>
          <w:szCs w:val="28"/>
        </w:rPr>
        <w:t xml:space="preserve"> година</w:t>
      </w:r>
      <w:r w:rsidR="00B751AA">
        <w:rPr>
          <w:sz w:val="28"/>
          <w:szCs w:val="28"/>
          <w:lang w:val="en-US"/>
        </w:rPr>
        <w:t>)</w:t>
      </w:r>
      <w:r w:rsidR="00B751AA">
        <w:rPr>
          <w:sz w:val="28"/>
          <w:szCs w:val="28"/>
        </w:rPr>
        <w:t>,</w:t>
      </w:r>
      <w:r w:rsidR="004125EC">
        <w:rPr>
          <w:sz w:val="28"/>
          <w:szCs w:val="28"/>
        </w:rPr>
        <w:t xml:space="preserve"> откри заседание</w:t>
      </w:r>
      <w:r w:rsidR="00D242C4">
        <w:rPr>
          <w:sz w:val="28"/>
          <w:szCs w:val="28"/>
        </w:rPr>
        <w:t>то</w:t>
      </w:r>
      <w:r>
        <w:rPr>
          <w:sz w:val="28"/>
          <w:szCs w:val="28"/>
        </w:rPr>
        <w:t>.</w:t>
      </w:r>
    </w:p>
    <w:p w:rsidR="00080998" w:rsidRDefault="00080998" w:rsidP="002007CE">
      <w:pPr>
        <w:jc w:val="both"/>
        <w:rPr>
          <w:sz w:val="28"/>
          <w:szCs w:val="28"/>
        </w:rPr>
      </w:pPr>
    </w:p>
    <w:p w:rsidR="002007CE" w:rsidRPr="00D66DD7" w:rsidRDefault="00B5724A" w:rsidP="000A0B86">
      <w:pPr>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КВОРУМ: </w:t>
      </w:r>
      <w:r w:rsidR="006748D8">
        <w:rPr>
          <w:sz w:val="28"/>
          <w:szCs w:val="28"/>
        </w:rPr>
        <w:t>1</w:t>
      </w:r>
      <w:r w:rsidR="006E3699">
        <w:rPr>
          <w:sz w:val="28"/>
          <w:szCs w:val="28"/>
        </w:rPr>
        <w:t>2</w:t>
      </w:r>
    </w:p>
    <w:p w:rsidR="002007CE" w:rsidRDefault="002007CE" w:rsidP="002007CE">
      <w:pPr>
        <w:jc w:val="both"/>
        <w:rPr>
          <w:sz w:val="28"/>
          <w:szCs w:val="28"/>
        </w:rPr>
      </w:pPr>
    </w:p>
    <w:p w:rsidR="00843501" w:rsidRPr="005246F1" w:rsidRDefault="002007CE" w:rsidP="00843501">
      <w:pPr>
        <w:ind w:firstLine="708"/>
        <w:jc w:val="both"/>
        <w:rPr>
          <w:sz w:val="28"/>
          <w:szCs w:val="28"/>
        </w:rPr>
      </w:pPr>
      <w:r>
        <w:rPr>
          <w:sz w:val="28"/>
          <w:szCs w:val="28"/>
          <w:u w:val="single"/>
        </w:rPr>
        <w:t>Г-н Мариян Драшков</w:t>
      </w:r>
      <w:r>
        <w:rPr>
          <w:sz w:val="28"/>
          <w:szCs w:val="28"/>
        </w:rPr>
        <w:t xml:space="preserve"> –</w:t>
      </w:r>
      <w:r w:rsidR="009C5977">
        <w:rPr>
          <w:sz w:val="28"/>
          <w:szCs w:val="28"/>
        </w:rPr>
        <w:t xml:space="preserve"> </w:t>
      </w:r>
      <w:r w:rsidR="00D15C0F" w:rsidRPr="00D15C0F">
        <w:rPr>
          <w:sz w:val="28"/>
          <w:szCs w:val="28"/>
        </w:rPr>
        <w:t>У</w:t>
      </w:r>
      <w:r w:rsidR="006C6B7C">
        <w:rPr>
          <w:sz w:val="28"/>
          <w:szCs w:val="28"/>
        </w:rPr>
        <w:t>важаеми</w:t>
      </w:r>
      <w:r w:rsidR="00711059">
        <w:rPr>
          <w:sz w:val="28"/>
          <w:szCs w:val="28"/>
        </w:rPr>
        <w:t xml:space="preserve"> </w:t>
      </w:r>
      <w:r w:rsidR="00A3679B" w:rsidRPr="00D15C0F">
        <w:rPr>
          <w:sz w:val="28"/>
          <w:szCs w:val="28"/>
        </w:rPr>
        <w:t>общински съветници</w:t>
      </w:r>
      <w:r w:rsidR="00B82DBD">
        <w:rPr>
          <w:sz w:val="28"/>
          <w:szCs w:val="28"/>
        </w:rPr>
        <w:t xml:space="preserve">, </w:t>
      </w:r>
      <w:r w:rsidR="005D67AB">
        <w:rPr>
          <w:sz w:val="28"/>
          <w:szCs w:val="28"/>
        </w:rPr>
        <w:t xml:space="preserve">уважаеми г-н Миланов, </w:t>
      </w:r>
      <w:r w:rsidR="00D15C0F" w:rsidRPr="00D15C0F">
        <w:rPr>
          <w:sz w:val="28"/>
          <w:szCs w:val="28"/>
        </w:rPr>
        <w:t>кметове на кметства, кметски наместници</w:t>
      </w:r>
      <w:r w:rsidR="00797D92">
        <w:rPr>
          <w:sz w:val="28"/>
          <w:szCs w:val="28"/>
        </w:rPr>
        <w:t xml:space="preserve">, </w:t>
      </w:r>
      <w:r w:rsidR="00A3679B">
        <w:rPr>
          <w:sz w:val="28"/>
          <w:szCs w:val="28"/>
        </w:rPr>
        <w:t xml:space="preserve">служители </w:t>
      </w:r>
      <w:r w:rsidR="00CE5A58">
        <w:rPr>
          <w:sz w:val="28"/>
          <w:szCs w:val="28"/>
        </w:rPr>
        <w:t>от</w:t>
      </w:r>
      <w:r w:rsidR="00A3679B">
        <w:rPr>
          <w:sz w:val="28"/>
          <w:szCs w:val="28"/>
        </w:rPr>
        <w:t xml:space="preserve"> </w:t>
      </w:r>
      <w:r w:rsidR="00CE5A58">
        <w:rPr>
          <w:sz w:val="28"/>
          <w:szCs w:val="28"/>
        </w:rPr>
        <w:t>общинска администрация</w:t>
      </w:r>
      <w:r w:rsidR="0017618D">
        <w:rPr>
          <w:sz w:val="28"/>
          <w:szCs w:val="28"/>
        </w:rPr>
        <w:t>,</w:t>
      </w:r>
      <w:r w:rsidR="00141850">
        <w:rPr>
          <w:sz w:val="28"/>
          <w:szCs w:val="28"/>
        </w:rPr>
        <w:t xml:space="preserve"> уважаеми гости,</w:t>
      </w:r>
      <w:r w:rsidR="00A3679B">
        <w:rPr>
          <w:sz w:val="28"/>
          <w:szCs w:val="28"/>
        </w:rPr>
        <w:t xml:space="preserve"> </w:t>
      </w:r>
      <w:r w:rsidR="000A0B86">
        <w:rPr>
          <w:sz w:val="28"/>
          <w:szCs w:val="28"/>
        </w:rPr>
        <w:t>и</w:t>
      </w:r>
      <w:r w:rsidR="00D15C0F" w:rsidRPr="00D15C0F">
        <w:rPr>
          <w:sz w:val="28"/>
          <w:szCs w:val="28"/>
        </w:rPr>
        <w:t>мате покани с дневн</w:t>
      </w:r>
      <w:r w:rsidR="002E592A">
        <w:rPr>
          <w:sz w:val="28"/>
          <w:szCs w:val="28"/>
        </w:rPr>
        <w:t>ия</w:t>
      </w:r>
      <w:r w:rsidR="00D15C0F" w:rsidRPr="00D15C0F">
        <w:rPr>
          <w:sz w:val="28"/>
          <w:szCs w:val="28"/>
        </w:rPr>
        <w:t xml:space="preserve"> ред</w:t>
      </w:r>
      <w:r w:rsidR="00141850">
        <w:rPr>
          <w:sz w:val="28"/>
          <w:szCs w:val="28"/>
        </w:rPr>
        <w:t xml:space="preserve">. </w:t>
      </w:r>
      <w:r w:rsidR="00696725">
        <w:rPr>
          <w:sz w:val="28"/>
          <w:szCs w:val="28"/>
        </w:rPr>
        <w:t>Имате ли предложения за изменение?... Няма.</w:t>
      </w:r>
      <w:r w:rsidR="00A3679B">
        <w:rPr>
          <w:color w:val="000000"/>
          <w:sz w:val="28"/>
          <w:szCs w:val="28"/>
          <w:shd w:val="clear" w:color="auto" w:fill="FFFFFF"/>
        </w:rPr>
        <w:t xml:space="preserve"> </w:t>
      </w:r>
      <w:r w:rsidR="00843501" w:rsidRPr="00B52692">
        <w:rPr>
          <w:color w:val="000000"/>
          <w:sz w:val="28"/>
          <w:szCs w:val="28"/>
          <w:shd w:val="clear" w:color="auto" w:fill="FFFFFF"/>
        </w:rPr>
        <w:t>Който е съгласен</w:t>
      </w:r>
      <w:r w:rsidR="00843501">
        <w:rPr>
          <w:color w:val="000000"/>
          <w:sz w:val="28"/>
          <w:szCs w:val="28"/>
          <w:shd w:val="clear" w:color="auto" w:fill="FFFFFF"/>
        </w:rPr>
        <w:t xml:space="preserve"> с така предложения дневен ред, моля</w:t>
      </w:r>
      <w:r w:rsidR="00843501" w:rsidRPr="00B52692">
        <w:rPr>
          <w:color w:val="000000"/>
          <w:sz w:val="28"/>
          <w:szCs w:val="28"/>
          <w:shd w:val="clear" w:color="auto" w:fill="FFFFFF"/>
        </w:rPr>
        <w:t xml:space="preserve"> да гласува!</w:t>
      </w:r>
    </w:p>
    <w:p w:rsidR="008B3AF8" w:rsidRDefault="008B3AF8" w:rsidP="002007CE">
      <w:pPr>
        <w:ind w:firstLine="708"/>
        <w:jc w:val="both"/>
        <w:rPr>
          <w:sz w:val="28"/>
          <w:szCs w:val="28"/>
        </w:rPr>
      </w:pPr>
    </w:p>
    <w:p w:rsidR="002007CE" w:rsidRDefault="002007CE" w:rsidP="002007CE">
      <w:pPr>
        <w:ind w:firstLine="708"/>
        <w:rPr>
          <w:sz w:val="28"/>
          <w:szCs w:val="28"/>
        </w:rPr>
      </w:pPr>
      <w:r>
        <w:rPr>
          <w:sz w:val="28"/>
          <w:szCs w:val="28"/>
        </w:rPr>
        <w:t>ГЛАСУВА СЕ: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07CE" w:rsidRDefault="002007CE" w:rsidP="005C5CFD">
      <w:pPr>
        <w:ind w:firstLine="709"/>
        <w:jc w:val="both"/>
        <w:rPr>
          <w:sz w:val="28"/>
          <w:szCs w:val="28"/>
        </w:rPr>
      </w:pPr>
      <w:r>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Pr>
          <w:sz w:val="28"/>
          <w:szCs w:val="28"/>
        </w:rPr>
        <w:t xml:space="preserve">“за” – </w:t>
      </w:r>
      <w:r w:rsidR="006748D8">
        <w:rPr>
          <w:sz w:val="28"/>
          <w:szCs w:val="28"/>
        </w:rPr>
        <w:t>1</w:t>
      </w:r>
      <w:r w:rsidR="006E3699">
        <w:rPr>
          <w:sz w:val="28"/>
          <w:szCs w:val="28"/>
        </w:rPr>
        <w:t>2</w:t>
      </w:r>
      <w:r>
        <w:rPr>
          <w:sz w:val="28"/>
          <w:szCs w:val="28"/>
        </w:rPr>
        <w:t xml:space="preserve"> гласа; “против” – няма; “въздържали се” – няма</w:t>
      </w:r>
    </w:p>
    <w:p w:rsidR="002007CE" w:rsidRDefault="002007CE" w:rsidP="005C5CFD">
      <w:pPr>
        <w:ind w:firstLine="709"/>
        <w:jc w:val="both"/>
        <w:rPr>
          <w:sz w:val="28"/>
          <w:szCs w:val="28"/>
        </w:rPr>
      </w:pPr>
      <w:r>
        <w:rPr>
          <w:sz w:val="28"/>
          <w:szCs w:val="28"/>
        </w:rPr>
        <w:tab/>
        <w:t>Заседанието премина при следния</w:t>
      </w:r>
    </w:p>
    <w:p w:rsidR="006E3699" w:rsidRDefault="006E3699" w:rsidP="005C5CFD">
      <w:pPr>
        <w:ind w:firstLine="709"/>
        <w:jc w:val="both"/>
        <w:rPr>
          <w:sz w:val="28"/>
          <w:szCs w:val="28"/>
        </w:rPr>
      </w:pPr>
    </w:p>
    <w:p w:rsidR="002007CE" w:rsidRDefault="002007CE" w:rsidP="002007CE">
      <w:pPr>
        <w:jc w:val="center"/>
        <w:rPr>
          <w:sz w:val="28"/>
          <w:szCs w:val="28"/>
        </w:rPr>
      </w:pPr>
      <w:r>
        <w:rPr>
          <w:sz w:val="28"/>
          <w:szCs w:val="28"/>
        </w:rPr>
        <w:t>Д Н Е В Е Н  Р Е Д</w:t>
      </w:r>
    </w:p>
    <w:p w:rsidR="003D54DC" w:rsidRDefault="003D54DC" w:rsidP="003D54DC">
      <w:pPr>
        <w:ind w:left="1418" w:hanging="709"/>
        <w:jc w:val="both"/>
        <w:rPr>
          <w:sz w:val="28"/>
          <w:szCs w:val="28"/>
        </w:rPr>
      </w:pPr>
    </w:p>
    <w:p w:rsidR="00141850" w:rsidRPr="00141850" w:rsidRDefault="00141850" w:rsidP="00141850">
      <w:pPr>
        <w:ind w:left="-284" w:firstLine="993"/>
        <w:jc w:val="both"/>
        <w:rPr>
          <w:b/>
          <w:sz w:val="28"/>
          <w:szCs w:val="28"/>
          <w:lang w:val="en-US"/>
        </w:rPr>
      </w:pPr>
      <w:r w:rsidRPr="00141850">
        <w:rPr>
          <w:sz w:val="28"/>
          <w:szCs w:val="28"/>
        </w:rPr>
        <w:t>1. Приемане на бюджет за 2020 г</w:t>
      </w:r>
      <w:r w:rsidRPr="00141850">
        <w:rPr>
          <w:sz w:val="28"/>
          <w:szCs w:val="28"/>
          <w:lang w:val="en-US"/>
        </w:rPr>
        <w:t>.</w:t>
      </w:r>
    </w:p>
    <w:p w:rsidR="00141850" w:rsidRPr="00141850" w:rsidRDefault="00141850" w:rsidP="00141850">
      <w:pPr>
        <w:ind w:left="2268" w:hanging="2268"/>
        <w:jc w:val="both"/>
        <w:rPr>
          <w:sz w:val="28"/>
          <w:szCs w:val="28"/>
        </w:rPr>
      </w:pPr>
      <w:r w:rsidRPr="00141850">
        <w:rPr>
          <w:sz w:val="28"/>
          <w:szCs w:val="28"/>
        </w:rPr>
        <w:tab/>
      </w:r>
      <w:r w:rsidRPr="00141850">
        <w:rPr>
          <w:sz w:val="28"/>
          <w:szCs w:val="28"/>
        </w:rPr>
        <w:tab/>
      </w:r>
      <w:r w:rsidRPr="00141850">
        <w:rPr>
          <w:sz w:val="28"/>
          <w:szCs w:val="28"/>
          <w:lang w:val="en-US"/>
        </w:rPr>
        <w:tab/>
      </w:r>
      <w:r w:rsidRPr="00141850">
        <w:rPr>
          <w:sz w:val="28"/>
          <w:szCs w:val="28"/>
        </w:rPr>
        <w:t>Вносител: Георги Миланов – Кмет на Община Иваново</w:t>
      </w:r>
    </w:p>
    <w:p w:rsidR="00141850" w:rsidRPr="00141850" w:rsidRDefault="00141850" w:rsidP="00141850">
      <w:pPr>
        <w:ind w:left="2268" w:hanging="2268"/>
        <w:jc w:val="both"/>
        <w:rPr>
          <w:sz w:val="28"/>
          <w:szCs w:val="28"/>
          <w:lang w:val="en-US"/>
        </w:rPr>
      </w:pPr>
      <w:r w:rsidRPr="00141850">
        <w:rPr>
          <w:sz w:val="28"/>
          <w:szCs w:val="28"/>
        </w:rPr>
        <w:tab/>
      </w:r>
      <w:r w:rsidRPr="00141850">
        <w:rPr>
          <w:sz w:val="28"/>
          <w:szCs w:val="28"/>
        </w:rPr>
        <w:tab/>
      </w:r>
      <w:r w:rsidRPr="00141850">
        <w:rPr>
          <w:sz w:val="28"/>
          <w:szCs w:val="28"/>
          <w:lang w:val="en-US"/>
        </w:rPr>
        <w:tab/>
      </w:r>
      <w:r w:rsidRPr="00141850">
        <w:rPr>
          <w:sz w:val="28"/>
          <w:szCs w:val="28"/>
        </w:rPr>
        <w:t xml:space="preserve">Докладна записка вх. № </w:t>
      </w:r>
      <w:r w:rsidRPr="00141850">
        <w:rPr>
          <w:sz w:val="28"/>
          <w:szCs w:val="28"/>
          <w:lang w:val="en-US"/>
        </w:rPr>
        <w:t>4</w:t>
      </w:r>
      <w:r w:rsidRPr="00141850">
        <w:rPr>
          <w:sz w:val="28"/>
          <w:szCs w:val="28"/>
        </w:rPr>
        <w:t>3/ 23.0</w:t>
      </w:r>
      <w:r w:rsidRPr="00141850">
        <w:rPr>
          <w:sz w:val="28"/>
          <w:szCs w:val="28"/>
          <w:lang w:val="en-US"/>
        </w:rPr>
        <w:t>1.</w:t>
      </w:r>
      <w:r w:rsidRPr="00141850">
        <w:rPr>
          <w:sz w:val="28"/>
          <w:szCs w:val="28"/>
        </w:rPr>
        <w:t>2020 г.</w:t>
      </w:r>
      <w:r w:rsidRPr="00141850">
        <w:rPr>
          <w:sz w:val="28"/>
          <w:szCs w:val="28"/>
          <w:lang w:val="en-US"/>
        </w:rPr>
        <w:tab/>
      </w:r>
    </w:p>
    <w:p w:rsidR="00141850" w:rsidRPr="00141850" w:rsidRDefault="00141850" w:rsidP="00141850">
      <w:pPr>
        <w:ind w:left="-284" w:firstLine="993"/>
        <w:jc w:val="both"/>
        <w:rPr>
          <w:sz w:val="28"/>
          <w:szCs w:val="28"/>
          <w:lang w:val="en-US"/>
        </w:rPr>
      </w:pPr>
      <w:r w:rsidRPr="00141850">
        <w:rPr>
          <w:sz w:val="28"/>
          <w:szCs w:val="28"/>
        </w:rPr>
        <w:t>2. Текущи въпроси и питания.</w:t>
      </w:r>
    </w:p>
    <w:p w:rsidR="00141850" w:rsidRPr="00141850" w:rsidRDefault="00141850" w:rsidP="00141850">
      <w:pPr>
        <w:ind w:left="709" w:hanging="709"/>
        <w:jc w:val="both"/>
        <w:rPr>
          <w:color w:val="FF0000"/>
          <w:sz w:val="28"/>
          <w:szCs w:val="28"/>
        </w:rPr>
      </w:pPr>
      <w:r w:rsidRPr="00141850">
        <w:rPr>
          <w:sz w:val="28"/>
          <w:szCs w:val="28"/>
        </w:rPr>
        <w:lastRenderedPageBreak/>
        <w:tab/>
      </w:r>
    </w:p>
    <w:p w:rsidR="00141850" w:rsidRDefault="00141850" w:rsidP="00610994">
      <w:pPr>
        <w:ind w:firstLine="720"/>
        <w:jc w:val="both"/>
        <w:rPr>
          <w:sz w:val="28"/>
          <w:szCs w:val="28"/>
        </w:rPr>
      </w:pPr>
    </w:p>
    <w:p w:rsidR="00B5724A" w:rsidRDefault="00BD03CB" w:rsidP="00610994">
      <w:pPr>
        <w:ind w:firstLine="720"/>
        <w:jc w:val="both"/>
        <w:rPr>
          <w:sz w:val="28"/>
          <w:szCs w:val="28"/>
        </w:rPr>
      </w:pPr>
      <w:r>
        <w:rPr>
          <w:sz w:val="28"/>
          <w:szCs w:val="28"/>
        </w:rPr>
        <w:t>ПО ПЪРВА ТОЧКА:</w:t>
      </w:r>
    </w:p>
    <w:p w:rsidR="00F83FEE" w:rsidRDefault="00F83FEE" w:rsidP="00610994">
      <w:pPr>
        <w:ind w:firstLine="720"/>
        <w:jc w:val="both"/>
        <w:rPr>
          <w:sz w:val="28"/>
          <w:szCs w:val="28"/>
        </w:rPr>
      </w:pPr>
    </w:p>
    <w:p w:rsidR="00141850" w:rsidRDefault="00BD03CB" w:rsidP="00E95BE8">
      <w:pPr>
        <w:ind w:firstLine="720"/>
        <w:jc w:val="both"/>
        <w:rPr>
          <w:sz w:val="28"/>
          <w:szCs w:val="28"/>
        </w:rPr>
      </w:pPr>
      <w:r>
        <w:rPr>
          <w:sz w:val="28"/>
          <w:szCs w:val="28"/>
          <w:u w:val="single"/>
        </w:rPr>
        <w:t>Г-н Мариян Драшков</w:t>
      </w:r>
      <w:r w:rsidR="00BF2429">
        <w:rPr>
          <w:sz w:val="28"/>
          <w:szCs w:val="28"/>
        </w:rPr>
        <w:t xml:space="preserve"> – Докладна записка №</w:t>
      </w:r>
      <w:r w:rsidR="00141850">
        <w:rPr>
          <w:sz w:val="28"/>
          <w:szCs w:val="28"/>
        </w:rPr>
        <w:t>43</w:t>
      </w:r>
      <w:r>
        <w:rPr>
          <w:sz w:val="28"/>
          <w:szCs w:val="28"/>
        </w:rPr>
        <w:t xml:space="preserve"> относно </w:t>
      </w:r>
      <w:r w:rsidR="00141850" w:rsidRPr="00141850">
        <w:rPr>
          <w:sz w:val="28"/>
          <w:szCs w:val="28"/>
        </w:rPr>
        <w:t>Приемане на бюджет за 2020 г.</w:t>
      </w:r>
      <w:r w:rsidR="00141850">
        <w:rPr>
          <w:sz w:val="28"/>
          <w:szCs w:val="28"/>
        </w:rPr>
        <w:t xml:space="preserve"> Кмета на Общината организира Публично обсъждане, до което постъпиха 2 предложения, които са включени в проекта на бюджета. За периода, в който е бил публикуван на сайта на община Иваново не са постъпили предложения. От общинските съветници бе разгледан на заседание на комисиите преди началото на настоящата сесия. Сега ще дам думата на председателите на комисиите, да изразят становища. Г-н Пеков?</w:t>
      </w:r>
    </w:p>
    <w:p w:rsidR="00071495" w:rsidRDefault="00071495" w:rsidP="00E95BE8">
      <w:pPr>
        <w:ind w:firstLine="720"/>
        <w:jc w:val="both"/>
        <w:rPr>
          <w:sz w:val="28"/>
          <w:szCs w:val="28"/>
        </w:rPr>
      </w:pPr>
      <w:r w:rsidRPr="00816040">
        <w:rPr>
          <w:sz w:val="28"/>
          <w:szCs w:val="28"/>
          <w:u w:val="single"/>
        </w:rPr>
        <w:t>Г-</w:t>
      </w:r>
      <w:r w:rsidR="00141850">
        <w:rPr>
          <w:sz w:val="28"/>
          <w:szCs w:val="28"/>
          <w:u w:val="single"/>
        </w:rPr>
        <w:t>н Никола</w:t>
      </w:r>
      <w:r w:rsidR="006E3699">
        <w:rPr>
          <w:sz w:val="28"/>
          <w:szCs w:val="28"/>
          <w:u w:val="single"/>
        </w:rPr>
        <w:t xml:space="preserve"> </w:t>
      </w:r>
      <w:r w:rsidR="00141850">
        <w:rPr>
          <w:sz w:val="28"/>
          <w:szCs w:val="28"/>
          <w:u w:val="single"/>
        </w:rPr>
        <w:t>Пеков</w:t>
      </w:r>
      <w:r>
        <w:rPr>
          <w:sz w:val="28"/>
          <w:szCs w:val="28"/>
        </w:rPr>
        <w:t xml:space="preserve"> – </w:t>
      </w:r>
      <w:r w:rsidR="00141850">
        <w:rPr>
          <w:sz w:val="28"/>
          <w:szCs w:val="28"/>
        </w:rPr>
        <w:t>Както казахте, обсъдихме го на комисии</w:t>
      </w:r>
      <w:r w:rsidR="00B16F02">
        <w:rPr>
          <w:sz w:val="28"/>
          <w:szCs w:val="28"/>
        </w:rPr>
        <w:t>.</w:t>
      </w:r>
      <w:r w:rsidR="00141850">
        <w:rPr>
          <w:sz w:val="28"/>
          <w:szCs w:val="28"/>
        </w:rPr>
        <w:t xml:space="preserve"> Предлагаме да се приеме, както ни е предложен.</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141850">
        <w:rPr>
          <w:sz w:val="28"/>
          <w:szCs w:val="28"/>
        </w:rPr>
        <w:t>Градев</w:t>
      </w:r>
      <w:r>
        <w:rPr>
          <w:sz w:val="28"/>
          <w:szCs w:val="28"/>
        </w:rPr>
        <w:t xml:space="preserve"> за становище на </w:t>
      </w:r>
      <w:r w:rsidR="00141850">
        <w:rPr>
          <w:sz w:val="28"/>
          <w:szCs w:val="28"/>
        </w:rPr>
        <w:t>втора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Г-н Никола</w:t>
      </w:r>
      <w:r w:rsidR="00141850">
        <w:rPr>
          <w:sz w:val="28"/>
          <w:szCs w:val="28"/>
          <w:u w:val="single"/>
        </w:rPr>
        <w:t>й</w:t>
      </w:r>
      <w:r w:rsidRPr="00816040">
        <w:rPr>
          <w:sz w:val="28"/>
          <w:szCs w:val="28"/>
          <w:u w:val="single"/>
        </w:rPr>
        <w:t xml:space="preserve"> </w:t>
      </w:r>
      <w:r w:rsidR="00141850">
        <w:rPr>
          <w:sz w:val="28"/>
          <w:szCs w:val="28"/>
          <w:u w:val="single"/>
        </w:rPr>
        <w:t>Градев</w:t>
      </w:r>
      <w:r>
        <w:rPr>
          <w:sz w:val="28"/>
          <w:szCs w:val="28"/>
        </w:rPr>
        <w:t xml:space="preserve"> – </w:t>
      </w:r>
      <w:r w:rsidR="00141850">
        <w:rPr>
          <w:sz w:val="28"/>
          <w:szCs w:val="28"/>
        </w:rPr>
        <w:t>Приемаме предложението за бюджет</w:t>
      </w:r>
      <w:r>
        <w:rPr>
          <w:sz w:val="28"/>
          <w:szCs w:val="28"/>
        </w:rPr>
        <w:t>.</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B428D">
        <w:rPr>
          <w:sz w:val="28"/>
          <w:szCs w:val="28"/>
        </w:rPr>
        <w:t>н Киряков</w:t>
      </w:r>
      <w:r>
        <w:rPr>
          <w:sz w:val="28"/>
          <w:szCs w:val="28"/>
        </w:rPr>
        <w:t xml:space="preserve"> за становище на </w:t>
      </w:r>
      <w:r w:rsidR="00DB428D">
        <w:rPr>
          <w:sz w:val="28"/>
          <w:szCs w:val="28"/>
        </w:rPr>
        <w:t>трета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w:t>
      </w:r>
      <w:r w:rsidR="00DB428D">
        <w:rPr>
          <w:sz w:val="28"/>
          <w:szCs w:val="28"/>
          <w:u w:val="single"/>
        </w:rPr>
        <w:t>Димчо Киряков</w:t>
      </w:r>
      <w:r>
        <w:rPr>
          <w:sz w:val="28"/>
          <w:szCs w:val="28"/>
        </w:rPr>
        <w:t xml:space="preserve"> – </w:t>
      </w:r>
      <w:r w:rsidR="00DB428D">
        <w:rPr>
          <w:sz w:val="28"/>
          <w:szCs w:val="28"/>
        </w:rPr>
        <w:t>П</w:t>
      </w:r>
      <w:r w:rsidR="00141850">
        <w:rPr>
          <w:sz w:val="28"/>
          <w:szCs w:val="28"/>
        </w:rPr>
        <w:t>одкрепяме, п</w:t>
      </w:r>
      <w:r w:rsidR="00DB428D">
        <w:rPr>
          <w:sz w:val="28"/>
          <w:szCs w:val="28"/>
        </w:rPr>
        <w:t>оложително становище</w:t>
      </w:r>
      <w:r>
        <w:rPr>
          <w:sz w:val="28"/>
          <w:szCs w:val="28"/>
        </w:rPr>
        <w:t>.</w:t>
      </w:r>
    </w:p>
    <w:p w:rsidR="00141850" w:rsidRDefault="006072D3" w:rsidP="00E95BE8">
      <w:pPr>
        <w:ind w:firstLine="720"/>
        <w:jc w:val="both"/>
        <w:rPr>
          <w:sz w:val="28"/>
          <w:szCs w:val="28"/>
        </w:rPr>
      </w:pPr>
      <w:r w:rsidRPr="00816040">
        <w:rPr>
          <w:sz w:val="28"/>
          <w:szCs w:val="28"/>
          <w:u w:val="single"/>
        </w:rPr>
        <w:t>Г-н Мариян Драшков</w:t>
      </w:r>
      <w:r>
        <w:rPr>
          <w:sz w:val="28"/>
          <w:szCs w:val="28"/>
        </w:rPr>
        <w:t xml:space="preserve"> - </w:t>
      </w:r>
      <w:r w:rsidR="000C6A18">
        <w:rPr>
          <w:sz w:val="28"/>
          <w:szCs w:val="28"/>
        </w:rPr>
        <w:t>Имате думата.</w:t>
      </w:r>
      <w:r w:rsidR="00C43AD3" w:rsidRPr="00C43AD3">
        <w:rPr>
          <w:sz w:val="28"/>
          <w:szCs w:val="28"/>
        </w:rPr>
        <w:t xml:space="preserve"> </w:t>
      </w:r>
    </w:p>
    <w:p w:rsidR="005E78BC" w:rsidRDefault="00B012E8" w:rsidP="00E95BE8">
      <w:pPr>
        <w:ind w:firstLine="720"/>
        <w:jc w:val="both"/>
        <w:rPr>
          <w:sz w:val="28"/>
          <w:szCs w:val="28"/>
        </w:rPr>
      </w:pPr>
      <w:r>
        <w:rPr>
          <w:sz w:val="28"/>
          <w:szCs w:val="28"/>
          <w:u w:val="single"/>
        </w:rPr>
        <w:t>Доц.Д</w:t>
      </w:r>
      <w:r w:rsidR="00141850" w:rsidRPr="008B657F">
        <w:rPr>
          <w:sz w:val="28"/>
          <w:szCs w:val="28"/>
          <w:u w:val="single"/>
        </w:rPr>
        <w:t>-р Г.Вълчев</w:t>
      </w:r>
      <w:r w:rsidR="00141850">
        <w:rPr>
          <w:sz w:val="28"/>
          <w:szCs w:val="28"/>
        </w:rPr>
        <w:t xml:space="preserve"> </w:t>
      </w:r>
      <w:r w:rsidR="005E78BC">
        <w:rPr>
          <w:sz w:val="28"/>
          <w:szCs w:val="28"/>
        </w:rPr>
        <w:t>–</w:t>
      </w:r>
      <w:r w:rsidR="00141850">
        <w:rPr>
          <w:sz w:val="28"/>
          <w:szCs w:val="28"/>
        </w:rPr>
        <w:t xml:space="preserve"> </w:t>
      </w:r>
      <w:r w:rsidR="008B657F">
        <w:rPr>
          <w:sz w:val="28"/>
          <w:szCs w:val="28"/>
        </w:rPr>
        <w:t>Уважаеми г-н Кмете, ув</w:t>
      </w:r>
      <w:r w:rsidR="005E78BC">
        <w:rPr>
          <w:sz w:val="28"/>
          <w:szCs w:val="28"/>
        </w:rPr>
        <w:t>ажаеми г-н Председател на Общинския съвет, уважаеми дами и господа общински съветници, уважаеми дами и господа кметове и кметски наместници, за пореден път се изправям пред Вас, за да дам своето експертно становище по отношение на проектобюджета на Община Иваново./чете становището/.</w:t>
      </w:r>
    </w:p>
    <w:p w:rsidR="005E78BC" w:rsidRDefault="005E78BC" w:rsidP="00E95BE8">
      <w:pPr>
        <w:ind w:firstLine="720"/>
        <w:jc w:val="both"/>
        <w:rPr>
          <w:sz w:val="28"/>
          <w:szCs w:val="28"/>
        </w:rPr>
      </w:pPr>
      <w:r>
        <w:rPr>
          <w:sz w:val="28"/>
          <w:szCs w:val="28"/>
        </w:rPr>
        <w:t>Едно отклонение – както всяка година, особено през 2018, 2019 г.,а и сега, използвам Методика, която е проверена и е доказала своята си състоятелност и на тази основа мога да ви кажа следното: че както миналата година, така и по миналата година, изправяйки се пред Вас, декларирах че проектобюджетите на Община Иваново са абсолютно финансово устойчиви и като пример мога да дам онова, което Министерството на финансите изнесе като класация на всички общини в България по отношение на комплексния анализ за финансова самостоя</w:t>
      </w:r>
      <w:r w:rsidR="004007DA">
        <w:rPr>
          <w:sz w:val="28"/>
          <w:szCs w:val="28"/>
        </w:rPr>
        <w:t>те</w:t>
      </w:r>
      <w:r>
        <w:rPr>
          <w:sz w:val="28"/>
          <w:szCs w:val="28"/>
        </w:rPr>
        <w:t>лност, финансова устойчивост и риск от поемане на задължения. През третото тримесечие на 2018 година Община Иваново беше на 6-то място. За същия период на 2019 година – тя е на 7-мо място. Като пред Общината влиза вече Община Бургас</w:t>
      </w:r>
      <w:r w:rsidR="00FF4C3B">
        <w:rPr>
          <w:sz w:val="28"/>
          <w:szCs w:val="28"/>
        </w:rPr>
        <w:t>, но след Община Иваново са Община Русе и Община Пловдив. Така че тази Методика е достоверна и показва наистина онова, което ние получаваме</w:t>
      </w:r>
      <w:r w:rsidR="005078DE">
        <w:rPr>
          <w:sz w:val="28"/>
          <w:szCs w:val="28"/>
        </w:rPr>
        <w:t>,</w:t>
      </w:r>
      <w:r w:rsidR="00FF4C3B">
        <w:rPr>
          <w:sz w:val="28"/>
          <w:szCs w:val="28"/>
        </w:rPr>
        <w:t xml:space="preserve"> че е вярно и можем да й се доверим.</w:t>
      </w:r>
    </w:p>
    <w:p w:rsidR="00FF4C3B" w:rsidRDefault="00FF4C3B" w:rsidP="00E95BE8">
      <w:pPr>
        <w:ind w:firstLine="720"/>
        <w:jc w:val="both"/>
        <w:rPr>
          <w:sz w:val="28"/>
          <w:szCs w:val="28"/>
        </w:rPr>
      </w:pPr>
    </w:p>
    <w:p w:rsidR="00435058" w:rsidRPr="00C43AD3" w:rsidRDefault="00435058" w:rsidP="00435058">
      <w:pPr>
        <w:ind w:firstLine="720"/>
        <w:jc w:val="both"/>
        <w:rPr>
          <w:sz w:val="28"/>
          <w:szCs w:val="28"/>
        </w:rPr>
      </w:pPr>
      <w:r w:rsidRPr="00816040">
        <w:rPr>
          <w:sz w:val="28"/>
          <w:szCs w:val="28"/>
          <w:u w:val="single"/>
        </w:rPr>
        <w:t>Г-н Мариян Драшков</w:t>
      </w:r>
      <w:r>
        <w:rPr>
          <w:sz w:val="28"/>
          <w:szCs w:val="28"/>
        </w:rPr>
        <w:t xml:space="preserve"> </w:t>
      </w:r>
      <w:r w:rsidR="008B657F">
        <w:rPr>
          <w:sz w:val="28"/>
          <w:szCs w:val="28"/>
        </w:rPr>
        <w:t>–</w:t>
      </w:r>
      <w:r>
        <w:rPr>
          <w:sz w:val="28"/>
          <w:szCs w:val="28"/>
        </w:rPr>
        <w:t xml:space="preserve"> </w:t>
      </w:r>
      <w:r w:rsidR="008B657F">
        <w:rPr>
          <w:sz w:val="28"/>
          <w:szCs w:val="28"/>
        </w:rPr>
        <w:t xml:space="preserve">Благодаря. </w:t>
      </w:r>
      <w:r>
        <w:rPr>
          <w:sz w:val="28"/>
          <w:szCs w:val="28"/>
        </w:rPr>
        <w:t>Имате думата за изказвания</w:t>
      </w:r>
      <w:r w:rsidRPr="00C43AD3">
        <w:rPr>
          <w:sz w:val="28"/>
          <w:szCs w:val="28"/>
        </w:rPr>
        <w:t>... Няма. Преминаваме към</w:t>
      </w:r>
      <w:r w:rsidR="008B657F">
        <w:rPr>
          <w:sz w:val="28"/>
          <w:szCs w:val="28"/>
        </w:rPr>
        <w:t xml:space="preserve"> поименно</w:t>
      </w:r>
      <w:r>
        <w:rPr>
          <w:sz w:val="28"/>
          <w:szCs w:val="28"/>
        </w:rPr>
        <w:t xml:space="preserve"> </w:t>
      </w:r>
      <w:r w:rsidRPr="00C43AD3">
        <w:rPr>
          <w:sz w:val="28"/>
          <w:szCs w:val="28"/>
        </w:rPr>
        <w:t>гласуване.</w:t>
      </w:r>
    </w:p>
    <w:p w:rsidR="00C43AD3" w:rsidRDefault="00C43AD3" w:rsidP="00E95BE8">
      <w:pPr>
        <w:ind w:firstLine="720"/>
        <w:jc w:val="both"/>
        <w:rPr>
          <w:sz w:val="28"/>
          <w:szCs w:val="28"/>
          <w:lang w:val="en-US"/>
        </w:rPr>
      </w:pPr>
    </w:p>
    <w:p w:rsidR="00435058" w:rsidRDefault="00435058" w:rsidP="00E95BE8">
      <w:pPr>
        <w:ind w:firstLine="720"/>
        <w:jc w:val="both"/>
        <w:rPr>
          <w:sz w:val="28"/>
          <w:szCs w:val="28"/>
          <w:lang w:val="en-US"/>
        </w:rPr>
      </w:pPr>
    </w:p>
    <w:p w:rsidR="00435058" w:rsidRPr="00435058" w:rsidRDefault="00435058" w:rsidP="00E95BE8">
      <w:pPr>
        <w:ind w:firstLine="720"/>
        <w:jc w:val="both"/>
        <w:rPr>
          <w:sz w:val="28"/>
          <w:szCs w:val="28"/>
          <w:lang w:val="en-US"/>
        </w:rPr>
      </w:pPr>
    </w:p>
    <w:p w:rsidR="009B0E8B" w:rsidRDefault="009B0E8B" w:rsidP="00BD03CB">
      <w:pPr>
        <w:ind w:firstLine="720"/>
        <w:jc w:val="both"/>
        <w:rPr>
          <w:sz w:val="28"/>
          <w:szCs w:val="28"/>
        </w:rPr>
      </w:pPr>
    </w:p>
    <w:p w:rsidR="00B82D4E" w:rsidRDefault="00B82D4E" w:rsidP="00B82D4E">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B82D4E" w:rsidRPr="0002754A" w:rsidTr="001C1FB8">
        <w:tc>
          <w:tcPr>
            <w:tcW w:w="566" w:type="dxa"/>
          </w:tcPr>
          <w:p w:rsidR="00B82D4E" w:rsidRPr="0002754A" w:rsidRDefault="00B82D4E" w:rsidP="001C1FB8">
            <w:pPr>
              <w:jc w:val="center"/>
              <w:rPr>
                <w:b/>
                <w:sz w:val="28"/>
                <w:szCs w:val="28"/>
              </w:rPr>
            </w:pPr>
            <w:r w:rsidRPr="0002754A">
              <w:rPr>
                <w:b/>
                <w:sz w:val="28"/>
                <w:szCs w:val="28"/>
              </w:rPr>
              <w:t>№</w:t>
            </w:r>
          </w:p>
        </w:tc>
        <w:tc>
          <w:tcPr>
            <w:tcW w:w="5846" w:type="dxa"/>
          </w:tcPr>
          <w:p w:rsidR="00B82D4E" w:rsidRPr="0002754A" w:rsidRDefault="00B82D4E" w:rsidP="001C1FB8">
            <w:pPr>
              <w:jc w:val="center"/>
              <w:rPr>
                <w:b/>
                <w:sz w:val="28"/>
                <w:szCs w:val="28"/>
              </w:rPr>
            </w:pPr>
            <w:r w:rsidRPr="0002754A">
              <w:rPr>
                <w:b/>
                <w:sz w:val="28"/>
                <w:szCs w:val="28"/>
              </w:rPr>
              <w:t>Име, презиме, фамилия</w:t>
            </w:r>
          </w:p>
        </w:tc>
        <w:tc>
          <w:tcPr>
            <w:tcW w:w="2588" w:type="dxa"/>
          </w:tcPr>
          <w:p w:rsidR="00B82D4E" w:rsidRPr="0002754A" w:rsidRDefault="00B82D4E" w:rsidP="001C1FB8">
            <w:pPr>
              <w:jc w:val="center"/>
              <w:rPr>
                <w:b/>
                <w:sz w:val="28"/>
                <w:szCs w:val="28"/>
              </w:rPr>
            </w:pPr>
            <w:r w:rsidRPr="0002754A">
              <w:rPr>
                <w:b/>
                <w:sz w:val="28"/>
                <w:szCs w:val="28"/>
              </w:rPr>
              <w:t>Гласувал</w:t>
            </w:r>
          </w:p>
        </w:tc>
      </w:tr>
      <w:tr w:rsidR="00B82D4E" w:rsidTr="001C1FB8">
        <w:tc>
          <w:tcPr>
            <w:tcW w:w="566" w:type="dxa"/>
          </w:tcPr>
          <w:p w:rsidR="00B82D4E" w:rsidRDefault="00B82D4E" w:rsidP="001C1FB8">
            <w:pPr>
              <w:jc w:val="both"/>
              <w:rPr>
                <w:sz w:val="28"/>
                <w:szCs w:val="28"/>
              </w:rPr>
            </w:pPr>
            <w:r>
              <w:rPr>
                <w:sz w:val="28"/>
                <w:szCs w:val="28"/>
              </w:rPr>
              <w:t>1.</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2.</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3.</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4.</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5.</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6.</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B82D4E" w:rsidRPr="00B82D4E" w:rsidRDefault="00B82D4E" w:rsidP="001C1FB8">
            <w:pPr>
              <w:jc w:val="center"/>
              <w:rPr>
                <w:sz w:val="28"/>
                <w:szCs w:val="28"/>
                <w:lang w:val="en-US"/>
              </w:rPr>
            </w:pPr>
            <w:r>
              <w:rPr>
                <w:sz w:val="28"/>
                <w:szCs w:val="28"/>
                <w:lang w:val="en-US"/>
              </w:rPr>
              <w:t>-</w:t>
            </w:r>
          </w:p>
        </w:tc>
      </w:tr>
      <w:tr w:rsidR="00B82D4E" w:rsidTr="001C1FB8">
        <w:tc>
          <w:tcPr>
            <w:tcW w:w="566" w:type="dxa"/>
          </w:tcPr>
          <w:p w:rsidR="00B82D4E" w:rsidRDefault="00B82D4E" w:rsidP="001C1FB8">
            <w:pPr>
              <w:jc w:val="both"/>
              <w:rPr>
                <w:sz w:val="28"/>
                <w:szCs w:val="28"/>
              </w:rPr>
            </w:pPr>
            <w:r>
              <w:rPr>
                <w:sz w:val="28"/>
                <w:szCs w:val="28"/>
              </w:rPr>
              <w:t>7.</w:t>
            </w:r>
          </w:p>
        </w:tc>
        <w:tc>
          <w:tcPr>
            <w:tcW w:w="5846" w:type="dxa"/>
          </w:tcPr>
          <w:p w:rsidR="00B82D4E" w:rsidRPr="00A27C18" w:rsidRDefault="00B82D4E"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8.</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9.</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10.</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11.</w:t>
            </w:r>
          </w:p>
        </w:tc>
        <w:tc>
          <w:tcPr>
            <w:tcW w:w="5846" w:type="dxa"/>
          </w:tcPr>
          <w:p w:rsidR="00B82D4E" w:rsidRPr="00A27C18" w:rsidRDefault="00B82D4E"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12.</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B82D4E" w:rsidRDefault="00B82D4E" w:rsidP="001C1FB8">
            <w:pPr>
              <w:jc w:val="center"/>
              <w:rPr>
                <w:sz w:val="28"/>
                <w:szCs w:val="28"/>
              </w:rPr>
            </w:pPr>
            <w:r>
              <w:rPr>
                <w:sz w:val="28"/>
                <w:szCs w:val="28"/>
              </w:rPr>
              <w:t>за</w:t>
            </w:r>
          </w:p>
        </w:tc>
      </w:tr>
      <w:tr w:rsidR="00B82D4E" w:rsidTr="001C1FB8">
        <w:tc>
          <w:tcPr>
            <w:tcW w:w="566" w:type="dxa"/>
          </w:tcPr>
          <w:p w:rsidR="00B82D4E" w:rsidRDefault="00B82D4E" w:rsidP="001C1FB8">
            <w:pPr>
              <w:jc w:val="both"/>
              <w:rPr>
                <w:sz w:val="28"/>
                <w:szCs w:val="28"/>
              </w:rPr>
            </w:pPr>
            <w:r>
              <w:rPr>
                <w:sz w:val="28"/>
                <w:szCs w:val="28"/>
              </w:rPr>
              <w:t>13.</w:t>
            </w:r>
          </w:p>
        </w:tc>
        <w:tc>
          <w:tcPr>
            <w:tcW w:w="5846" w:type="dxa"/>
          </w:tcPr>
          <w:p w:rsidR="00B82D4E" w:rsidRPr="00A27C18" w:rsidRDefault="00B82D4E"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B82D4E" w:rsidRDefault="00B82D4E" w:rsidP="001C1FB8">
            <w:pPr>
              <w:jc w:val="center"/>
              <w:rPr>
                <w:sz w:val="28"/>
                <w:szCs w:val="28"/>
              </w:rPr>
            </w:pPr>
            <w:r>
              <w:rPr>
                <w:sz w:val="28"/>
                <w:szCs w:val="28"/>
              </w:rPr>
              <w:t>за</w:t>
            </w:r>
          </w:p>
        </w:tc>
      </w:tr>
    </w:tbl>
    <w:p w:rsidR="00B82D4E" w:rsidRDefault="00B82D4E" w:rsidP="00B82D4E">
      <w:pPr>
        <w:ind w:firstLine="708"/>
        <w:rPr>
          <w:sz w:val="28"/>
          <w:szCs w:val="28"/>
        </w:rPr>
      </w:pPr>
      <w:r>
        <w:rPr>
          <w:sz w:val="28"/>
          <w:szCs w:val="28"/>
        </w:rPr>
        <w:t>“за” – 1</w:t>
      </w:r>
      <w:r>
        <w:rPr>
          <w:sz w:val="28"/>
          <w:szCs w:val="28"/>
          <w:lang w:val="en-US"/>
        </w:rPr>
        <w:t>2</w:t>
      </w:r>
      <w:r>
        <w:rPr>
          <w:sz w:val="28"/>
          <w:szCs w:val="28"/>
        </w:rPr>
        <w:t xml:space="preserve"> гласа; “против” – няма; “въздържали се” – няма</w:t>
      </w:r>
    </w:p>
    <w:p w:rsidR="00B82D4E" w:rsidRDefault="00B82D4E" w:rsidP="00B82D4E">
      <w:pPr>
        <w:tabs>
          <w:tab w:val="left" w:pos="4200"/>
        </w:tabs>
        <w:ind w:firstLine="708"/>
        <w:rPr>
          <w:sz w:val="28"/>
          <w:szCs w:val="28"/>
        </w:rPr>
      </w:pPr>
      <w:r w:rsidRPr="00495873">
        <w:rPr>
          <w:sz w:val="28"/>
          <w:szCs w:val="28"/>
        </w:rPr>
        <w:t>Общинския съвет прие</w:t>
      </w:r>
    </w:p>
    <w:p w:rsidR="00064F3D" w:rsidRPr="00064F3D" w:rsidRDefault="00064F3D" w:rsidP="00BD03CB">
      <w:pPr>
        <w:ind w:firstLine="720"/>
        <w:jc w:val="center"/>
        <w:rPr>
          <w:sz w:val="28"/>
          <w:szCs w:val="28"/>
          <w:lang w:val="en-US"/>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150BAE" w:rsidRDefault="005E5741" w:rsidP="00BD03CB">
      <w:pPr>
        <w:ind w:firstLine="720"/>
        <w:jc w:val="center"/>
        <w:rPr>
          <w:sz w:val="28"/>
          <w:szCs w:val="28"/>
        </w:rPr>
      </w:pPr>
      <w:r>
        <w:rPr>
          <w:sz w:val="28"/>
          <w:szCs w:val="28"/>
        </w:rPr>
        <w:t>№</w:t>
      </w:r>
      <w:r w:rsidR="00435058">
        <w:rPr>
          <w:sz w:val="28"/>
          <w:szCs w:val="28"/>
        </w:rPr>
        <w:t>60</w:t>
      </w:r>
    </w:p>
    <w:p w:rsidR="00BD03CB" w:rsidRDefault="00BD03CB" w:rsidP="00BD03CB">
      <w:pPr>
        <w:ind w:firstLine="720"/>
        <w:jc w:val="both"/>
        <w:rPr>
          <w:sz w:val="28"/>
          <w:szCs w:val="28"/>
        </w:rPr>
      </w:pPr>
    </w:p>
    <w:p w:rsidR="00AE031E" w:rsidRDefault="00BD03CB" w:rsidP="00AE031E">
      <w:pPr>
        <w:ind w:firstLine="720"/>
        <w:jc w:val="both"/>
        <w:rPr>
          <w:sz w:val="28"/>
          <w:szCs w:val="28"/>
        </w:rPr>
      </w:pPr>
      <w:r w:rsidRPr="000E69D1">
        <w:rPr>
          <w:sz w:val="28"/>
          <w:szCs w:val="28"/>
          <w:lang w:val="ru-RU"/>
        </w:rPr>
        <w:t>На основание</w:t>
      </w:r>
      <w:r w:rsidR="00610994">
        <w:rPr>
          <w:sz w:val="28"/>
          <w:szCs w:val="28"/>
          <w:lang w:val="ru-RU"/>
        </w:rPr>
        <w:t xml:space="preserve"> </w:t>
      </w:r>
      <w:r w:rsidR="00435058" w:rsidRPr="00435058">
        <w:rPr>
          <w:sz w:val="28"/>
          <w:szCs w:val="28"/>
        </w:rPr>
        <w:t>чл.52, ал.1 и чл.21, ал.1, т.6, във връзка с чл.27, ал.4 и ал.5 от ЗМСМА, чл.94, ал.2 и ал.3 и чл.39 от Закона за публичните финанси, във връзка с разпоредбите на ЗДБРБ за 2020 година, ПМС № 381/ 30.12.2019 г. за изпълнение на ЗДБРБ за 2020 година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общинския бюджет на община Иваново</w:t>
      </w:r>
      <w:r w:rsidR="00AE031E">
        <w:rPr>
          <w:sz w:val="28"/>
          <w:szCs w:val="28"/>
        </w:rPr>
        <w:t>, Общински съвет Иваново РЕШИ:</w:t>
      </w:r>
    </w:p>
    <w:p w:rsidR="00347AAC" w:rsidRDefault="00347AAC" w:rsidP="00AE031E">
      <w:pPr>
        <w:ind w:firstLine="720"/>
        <w:jc w:val="both"/>
        <w:rPr>
          <w:sz w:val="28"/>
          <w:szCs w:val="28"/>
        </w:rPr>
      </w:pPr>
    </w:p>
    <w:p w:rsidR="00435058" w:rsidRPr="00435058" w:rsidRDefault="0093214F" w:rsidP="00435058">
      <w:pPr>
        <w:jc w:val="both"/>
        <w:rPr>
          <w:b/>
          <w:sz w:val="28"/>
          <w:szCs w:val="28"/>
        </w:rPr>
      </w:pPr>
      <w:r>
        <w:rPr>
          <w:b/>
          <w:lang w:val="en-US"/>
        </w:rPr>
        <w:tab/>
      </w:r>
      <w:r w:rsidR="00435058" w:rsidRPr="00435058">
        <w:rPr>
          <w:b/>
          <w:sz w:val="28"/>
          <w:szCs w:val="28"/>
        </w:rPr>
        <w:t>1.Приема бюджета на Община Иваново за 20</w:t>
      </w:r>
      <w:r w:rsidR="00435058" w:rsidRPr="00435058">
        <w:rPr>
          <w:b/>
          <w:sz w:val="28"/>
          <w:szCs w:val="28"/>
          <w:lang w:val="en-US"/>
        </w:rPr>
        <w:t>20</w:t>
      </w:r>
      <w:r w:rsidR="00435058" w:rsidRPr="00435058">
        <w:rPr>
          <w:b/>
          <w:sz w:val="28"/>
          <w:szCs w:val="28"/>
        </w:rPr>
        <w:t xml:space="preserve"> година, както следва:</w:t>
      </w:r>
    </w:p>
    <w:p w:rsidR="00435058" w:rsidRPr="00435058" w:rsidRDefault="00435058" w:rsidP="00435058">
      <w:pPr>
        <w:jc w:val="both"/>
        <w:rPr>
          <w:b/>
          <w:sz w:val="28"/>
          <w:szCs w:val="28"/>
        </w:rPr>
      </w:pPr>
      <w:r w:rsidRPr="00435058">
        <w:rPr>
          <w:b/>
          <w:sz w:val="28"/>
          <w:szCs w:val="28"/>
        </w:rPr>
        <w:t xml:space="preserve">  1.1. По приходите в размер на</w:t>
      </w:r>
      <w:r w:rsidRPr="00435058">
        <w:rPr>
          <w:b/>
          <w:sz w:val="28"/>
          <w:szCs w:val="28"/>
          <w:lang w:val="en-US"/>
        </w:rPr>
        <w:t xml:space="preserve"> </w:t>
      </w:r>
      <w:r w:rsidRPr="00435058">
        <w:rPr>
          <w:b/>
          <w:sz w:val="28"/>
          <w:szCs w:val="28"/>
        </w:rPr>
        <w:t>9</w:t>
      </w:r>
      <w:r w:rsidRPr="00435058">
        <w:rPr>
          <w:b/>
          <w:sz w:val="28"/>
          <w:szCs w:val="28"/>
          <w:lang w:val="en-US"/>
        </w:rPr>
        <w:t> 997 000</w:t>
      </w:r>
      <w:r w:rsidRPr="00435058">
        <w:rPr>
          <w:b/>
          <w:color w:val="000000"/>
          <w:sz w:val="28"/>
          <w:szCs w:val="28"/>
        </w:rPr>
        <w:t>лв</w:t>
      </w:r>
      <w:r w:rsidRPr="00435058">
        <w:rPr>
          <w:b/>
          <w:sz w:val="28"/>
          <w:szCs w:val="28"/>
        </w:rPr>
        <w:t>.</w:t>
      </w:r>
      <w:r w:rsidRPr="00435058">
        <w:rPr>
          <w:b/>
          <w:sz w:val="28"/>
          <w:szCs w:val="28"/>
          <w:lang w:val="en-US"/>
        </w:rPr>
        <w:t xml:space="preserve"> </w:t>
      </w:r>
      <w:r w:rsidRPr="00435058">
        <w:rPr>
          <w:b/>
          <w:sz w:val="28"/>
          <w:szCs w:val="28"/>
        </w:rPr>
        <w:t>съгласно Приложение №</w:t>
      </w:r>
      <w:r w:rsidRPr="00435058">
        <w:rPr>
          <w:b/>
          <w:sz w:val="28"/>
          <w:szCs w:val="28"/>
          <w:lang w:val="en-US"/>
        </w:rPr>
        <w:t>1</w:t>
      </w:r>
      <w:r w:rsidRPr="00435058">
        <w:rPr>
          <w:b/>
          <w:sz w:val="28"/>
          <w:szCs w:val="28"/>
        </w:rPr>
        <w:t>, в т.ч.:</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 xml:space="preserve">1.1.1. Приходи за делегирани от държавата дейности в размер </w:t>
      </w:r>
      <w:r w:rsidRPr="00435058">
        <w:rPr>
          <w:color w:val="000000"/>
          <w:sz w:val="28"/>
          <w:szCs w:val="28"/>
        </w:rPr>
        <w:t>на</w:t>
      </w:r>
      <w:r w:rsidRPr="00435058">
        <w:rPr>
          <w:color w:val="000000"/>
          <w:sz w:val="28"/>
          <w:szCs w:val="28"/>
          <w:lang w:val="en-US"/>
        </w:rPr>
        <w:t xml:space="preserve"> 4</w:t>
      </w:r>
      <w:r>
        <w:rPr>
          <w:color w:val="000000"/>
          <w:sz w:val="28"/>
          <w:szCs w:val="28"/>
        </w:rPr>
        <w:t> </w:t>
      </w:r>
      <w:r w:rsidRPr="00435058">
        <w:rPr>
          <w:color w:val="000000"/>
          <w:sz w:val="28"/>
          <w:szCs w:val="28"/>
          <w:lang w:val="en-US"/>
        </w:rPr>
        <w:t>417</w:t>
      </w:r>
      <w:r>
        <w:rPr>
          <w:color w:val="000000"/>
          <w:sz w:val="28"/>
          <w:szCs w:val="28"/>
        </w:rPr>
        <w:t xml:space="preserve"> </w:t>
      </w:r>
      <w:r w:rsidRPr="00435058">
        <w:rPr>
          <w:color w:val="000000"/>
          <w:sz w:val="28"/>
          <w:szCs w:val="28"/>
          <w:lang w:val="en-US"/>
        </w:rPr>
        <w:t>249</w:t>
      </w:r>
      <w:r w:rsidRPr="00435058">
        <w:rPr>
          <w:sz w:val="28"/>
          <w:szCs w:val="28"/>
          <w:lang w:val="en-US"/>
        </w:rPr>
        <w:t xml:space="preserve"> </w:t>
      </w:r>
      <w:r w:rsidRPr="00435058">
        <w:rPr>
          <w:sz w:val="28"/>
          <w:szCs w:val="28"/>
        </w:rPr>
        <w:t xml:space="preserve">лв.в т.ч.: </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 xml:space="preserve">  </w:t>
      </w:r>
      <w:r w:rsidRPr="00435058">
        <w:rPr>
          <w:sz w:val="28"/>
          <w:szCs w:val="28"/>
        </w:rPr>
        <w:tab/>
        <w:t xml:space="preserve">1.1.1.1. Обща субсидия за делегирани от държавата дейности в размер на </w:t>
      </w:r>
      <w:r w:rsidRPr="00435058">
        <w:rPr>
          <w:sz w:val="28"/>
          <w:szCs w:val="28"/>
          <w:lang w:val="en-US"/>
        </w:rPr>
        <w:t>2</w:t>
      </w:r>
      <w:r>
        <w:rPr>
          <w:sz w:val="28"/>
          <w:szCs w:val="28"/>
        </w:rPr>
        <w:t> </w:t>
      </w:r>
      <w:r w:rsidRPr="00435058">
        <w:rPr>
          <w:sz w:val="28"/>
          <w:szCs w:val="28"/>
          <w:lang w:val="en-US"/>
        </w:rPr>
        <w:t>541</w:t>
      </w:r>
      <w:r>
        <w:rPr>
          <w:sz w:val="28"/>
          <w:szCs w:val="28"/>
        </w:rPr>
        <w:t xml:space="preserve"> </w:t>
      </w:r>
      <w:r w:rsidRPr="00435058">
        <w:rPr>
          <w:sz w:val="28"/>
          <w:szCs w:val="28"/>
          <w:lang w:val="en-US"/>
        </w:rPr>
        <w:t xml:space="preserve">686 </w:t>
      </w:r>
      <w:r w:rsidRPr="00435058">
        <w:rPr>
          <w:sz w:val="28"/>
          <w:szCs w:val="28"/>
        </w:rPr>
        <w:t>лв.</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ab/>
        <w:t>1.1.1</w:t>
      </w:r>
      <w:r>
        <w:rPr>
          <w:sz w:val="28"/>
          <w:szCs w:val="28"/>
        </w:rPr>
        <w:t>.</w:t>
      </w:r>
      <w:r w:rsidRPr="00435058">
        <w:rPr>
          <w:sz w:val="28"/>
          <w:szCs w:val="28"/>
          <w:lang w:val="en-US"/>
        </w:rPr>
        <w:t>2</w:t>
      </w:r>
      <w:r w:rsidRPr="00435058">
        <w:rPr>
          <w:sz w:val="28"/>
          <w:szCs w:val="28"/>
        </w:rPr>
        <w:t>. Собствени приходи на звената на делегиран бюджет в размер на</w:t>
      </w:r>
      <w:r w:rsidRPr="00435058">
        <w:rPr>
          <w:sz w:val="28"/>
          <w:szCs w:val="28"/>
          <w:lang w:val="en-US"/>
        </w:rPr>
        <w:t xml:space="preserve"> 110</w:t>
      </w:r>
      <w:r>
        <w:rPr>
          <w:sz w:val="28"/>
          <w:szCs w:val="28"/>
        </w:rPr>
        <w:t> </w:t>
      </w:r>
      <w:r w:rsidRPr="00435058">
        <w:rPr>
          <w:sz w:val="28"/>
          <w:szCs w:val="28"/>
          <w:lang w:val="en-US"/>
        </w:rPr>
        <w:t>473</w:t>
      </w:r>
      <w:r>
        <w:rPr>
          <w:sz w:val="28"/>
          <w:szCs w:val="28"/>
        </w:rPr>
        <w:t xml:space="preserve"> </w:t>
      </w:r>
      <w:r w:rsidRPr="00435058">
        <w:rPr>
          <w:sz w:val="28"/>
          <w:szCs w:val="28"/>
        </w:rPr>
        <w:t>лв.</w:t>
      </w:r>
      <w:r w:rsidRPr="00435058">
        <w:rPr>
          <w:sz w:val="28"/>
          <w:szCs w:val="28"/>
          <w:lang w:val="en-US"/>
        </w:rPr>
        <w:t>:</w:t>
      </w:r>
    </w:p>
    <w:p w:rsidR="00435058" w:rsidRPr="00435058" w:rsidRDefault="00435058" w:rsidP="00435058">
      <w:pPr>
        <w:ind w:firstLine="708"/>
        <w:jc w:val="both"/>
        <w:rPr>
          <w:sz w:val="28"/>
          <w:szCs w:val="28"/>
        </w:rPr>
      </w:pPr>
      <w:r w:rsidRPr="00435058">
        <w:rPr>
          <w:sz w:val="28"/>
          <w:szCs w:val="28"/>
        </w:rPr>
        <w:t xml:space="preserve">ОУ Иваново </w:t>
      </w:r>
      <w:r w:rsidRPr="00435058">
        <w:rPr>
          <w:sz w:val="28"/>
          <w:szCs w:val="28"/>
        </w:rPr>
        <w:tab/>
      </w:r>
      <w:r w:rsidRPr="00435058">
        <w:rPr>
          <w:sz w:val="28"/>
          <w:szCs w:val="28"/>
        </w:rPr>
        <w:tab/>
        <w:t xml:space="preserve"> </w:t>
      </w:r>
      <w:r>
        <w:rPr>
          <w:sz w:val="28"/>
          <w:szCs w:val="28"/>
        </w:rPr>
        <w:t xml:space="preserve">           </w:t>
      </w:r>
      <w:r w:rsidRPr="00435058">
        <w:rPr>
          <w:sz w:val="28"/>
          <w:szCs w:val="28"/>
          <w:lang w:val="en-US"/>
        </w:rPr>
        <w:t>7490</w:t>
      </w:r>
      <w:r w:rsidRPr="00435058">
        <w:rPr>
          <w:sz w:val="28"/>
          <w:szCs w:val="28"/>
        </w:rPr>
        <w:t xml:space="preserve"> лв.</w:t>
      </w:r>
    </w:p>
    <w:p w:rsidR="00435058" w:rsidRPr="00435058" w:rsidRDefault="00435058" w:rsidP="00435058">
      <w:pPr>
        <w:ind w:left="709" w:hanging="709"/>
        <w:jc w:val="both"/>
        <w:rPr>
          <w:sz w:val="28"/>
          <w:szCs w:val="28"/>
        </w:rPr>
      </w:pPr>
      <w:r w:rsidRPr="00435058">
        <w:rPr>
          <w:sz w:val="28"/>
          <w:szCs w:val="28"/>
        </w:rPr>
        <w:tab/>
      </w:r>
      <w:r>
        <w:rPr>
          <w:sz w:val="28"/>
          <w:szCs w:val="28"/>
        </w:rPr>
        <w:tab/>
      </w:r>
      <w:r>
        <w:rPr>
          <w:sz w:val="28"/>
          <w:szCs w:val="28"/>
        </w:rPr>
        <w:tab/>
      </w:r>
      <w:r w:rsidRPr="00435058">
        <w:rPr>
          <w:sz w:val="28"/>
          <w:szCs w:val="28"/>
        </w:rPr>
        <w:t>ОУ Тръстеник</w:t>
      </w:r>
      <w:r w:rsidRPr="00435058">
        <w:rPr>
          <w:sz w:val="28"/>
          <w:szCs w:val="28"/>
          <w:lang w:val="en-US"/>
        </w:rPr>
        <w:t xml:space="preserve">          </w:t>
      </w:r>
      <w:r w:rsidRPr="00435058">
        <w:rPr>
          <w:sz w:val="28"/>
          <w:szCs w:val="28"/>
        </w:rPr>
        <w:t>50445 лв.</w:t>
      </w:r>
    </w:p>
    <w:p w:rsidR="00435058" w:rsidRPr="00435058" w:rsidRDefault="00435058" w:rsidP="00435058">
      <w:pPr>
        <w:ind w:left="709" w:hanging="709"/>
        <w:jc w:val="both"/>
        <w:rPr>
          <w:sz w:val="28"/>
          <w:szCs w:val="28"/>
        </w:rPr>
      </w:pPr>
      <w:r w:rsidRPr="00435058">
        <w:rPr>
          <w:sz w:val="28"/>
          <w:szCs w:val="28"/>
        </w:rPr>
        <w:tab/>
        <w:t>ОУ Щръклево</w:t>
      </w:r>
      <w:r w:rsidRPr="00435058">
        <w:rPr>
          <w:sz w:val="28"/>
          <w:szCs w:val="28"/>
        </w:rPr>
        <w:tab/>
      </w:r>
      <w:r>
        <w:rPr>
          <w:sz w:val="28"/>
          <w:szCs w:val="28"/>
        </w:rPr>
        <w:tab/>
        <w:t xml:space="preserve">         </w:t>
      </w:r>
      <w:r w:rsidRPr="00435058">
        <w:rPr>
          <w:sz w:val="28"/>
          <w:szCs w:val="28"/>
          <w:lang w:val="en-US"/>
        </w:rPr>
        <w:t xml:space="preserve"> 1024</w:t>
      </w:r>
      <w:r w:rsidRPr="00435058">
        <w:rPr>
          <w:sz w:val="28"/>
          <w:szCs w:val="28"/>
        </w:rPr>
        <w:t xml:space="preserve"> лв.</w:t>
      </w:r>
    </w:p>
    <w:p w:rsidR="00435058" w:rsidRPr="00435058" w:rsidRDefault="00435058" w:rsidP="00435058">
      <w:pPr>
        <w:ind w:left="709" w:hanging="709"/>
        <w:jc w:val="both"/>
        <w:rPr>
          <w:sz w:val="28"/>
          <w:szCs w:val="28"/>
        </w:rPr>
      </w:pPr>
      <w:r w:rsidRPr="00435058">
        <w:rPr>
          <w:sz w:val="28"/>
          <w:szCs w:val="28"/>
        </w:rPr>
        <w:lastRenderedPageBreak/>
        <w:tab/>
        <w:t>ОУ Сваленик</w:t>
      </w:r>
      <w:r w:rsidRPr="00435058">
        <w:rPr>
          <w:sz w:val="28"/>
          <w:szCs w:val="28"/>
        </w:rPr>
        <w:tab/>
      </w:r>
      <w:r w:rsidRPr="00435058">
        <w:rPr>
          <w:sz w:val="28"/>
          <w:szCs w:val="28"/>
          <w:lang w:val="en-US"/>
        </w:rPr>
        <w:t xml:space="preserve">           </w:t>
      </w:r>
      <w:r w:rsidRPr="00435058">
        <w:rPr>
          <w:sz w:val="28"/>
          <w:szCs w:val="28"/>
        </w:rPr>
        <w:t>5</w:t>
      </w:r>
      <w:r w:rsidRPr="00435058">
        <w:rPr>
          <w:sz w:val="28"/>
          <w:szCs w:val="28"/>
          <w:lang w:val="en-US"/>
        </w:rPr>
        <w:t>1514</w:t>
      </w:r>
      <w:r w:rsidRPr="00435058">
        <w:rPr>
          <w:sz w:val="28"/>
          <w:szCs w:val="28"/>
        </w:rPr>
        <w:t xml:space="preserve"> лв.</w:t>
      </w:r>
    </w:p>
    <w:p w:rsidR="00435058" w:rsidRPr="00435058" w:rsidRDefault="00435058" w:rsidP="00435058">
      <w:pPr>
        <w:ind w:left="709" w:hanging="709"/>
        <w:jc w:val="both"/>
        <w:rPr>
          <w:color w:val="000000"/>
          <w:sz w:val="28"/>
          <w:szCs w:val="28"/>
        </w:rPr>
      </w:pPr>
      <w:r w:rsidRPr="00435058">
        <w:rPr>
          <w:i/>
          <w:sz w:val="28"/>
          <w:szCs w:val="28"/>
        </w:rPr>
        <w:tab/>
      </w:r>
      <w:r w:rsidRPr="00435058">
        <w:rPr>
          <w:sz w:val="28"/>
          <w:szCs w:val="28"/>
        </w:rPr>
        <w:t>1.1.1.</w:t>
      </w:r>
      <w:r w:rsidRPr="00435058">
        <w:rPr>
          <w:sz w:val="28"/>
          <w:szCs w:val="28"/>
          <w:lang w:val="en-US"/>
        </w:rPr>
        <w:t>3</w:t>
      </w:r>
      <w:r w:rsidRPr="00435058">
        <w:rPr>
          <w:sz w:val="28"/>
          <w:szCs w:val="28"/>
        </w:rPr>
        <w:t>. Преходен остатък от 201</w:t>
      </w:r>
      <w:r w:rsidRPr="00435058">
        <w:rPr>
          <w:sz w:val="28"/>
          <w:szCs w:val="28"/>
          <w:lang w:val="en-US"/>
        </w:rPr>
        <w:t>9</w:t>
      </w:r>
      <w:r w:rsidRPr="00435058">
        <w:rPr>
          <w:sz w:val="28"/>
          <w:szCs w:val="28"/>
        </w:rPr>
        <w:t xml:space="preserve"> година в размер на </w:t>
      </w:r>
      <w:r w:rsidRPr="00435058">
        <w:rPr>
          <w:sz w:val="28"/>
          <w:szCs w:val="28"/>
          <w:lang w:val="en-US"/>
        </w:rPr>
        <w:t>1</w:t>
      </w:r>
      <w:r>
        <w:rPr>
          <w:sz w:val="28"/>
          <w:szCs w:val="28"/>
        </w:rPr>
        <w:t> </w:t>
      </w:r>
      <w:r w:rsidRPr="00435058">
        <w:rPr>
          <w:sz w:val="28"/>
          <w:szCs w:val="28"/>
          <w:lang w:val="en-US"/>
        </w:rPr>
        <w:t>7</w:t>
      </w:r>
      <w:r w:rsidRPr="00435058">
        <w:rPr>
          <w:sz w:val="28"/>
          <w:szCs w:val="28"/>
        </w:rPr>
        <w:t>96</w:t>
      </w:r>
      <w:r>
        <w:rPr>
          <w:sz w:val="28"/>
          <w:szCs w:val="28"/>
        </w:rPr>
        <w:t xml:space="preserve"> </w:t>
      </w:r>
      <w:r w:rsidRPr="00435058">
        <w:rPr>
          <w:sz w:val="28"/>
          <w:szCs w:val="28"/>
        </w:rPr>
        <w:t>247 лв.,</w:t>
      </w:r>
      <w:r w:rsidRPr="00435058">
        <w:rPr>
          <w:sz w:val="28"/>
          <w:szCs w:val="28"/>
          <w:lang w:val="en-US"/>
        </w:rPr>
        <w:t xml:space="preserve"> </w:t>
      </w:r>
      <w:r w:rsidRPr="00435058">
        <w:rPr>
          <w:sz w:val="28"/>
          <w:szCs w:val="28"/>
        </w:rPr>
        <w:t>в т.ч. 31</w:t>
      </w:r>
      <w:r>
        <w:rPr>
          <w:sz w:val="28"/>
          <w:szCs w:val="28"/>
        </w:rPr>
        <w:t xml:space="preserve"> </w:t>
      </w:r>
      <w:r w:rsidRPr="00435058">
        <w:rPr>
          <w:sz w:val="28"/>
          <w:szCs w:val="28"/>
        </w:rPr>
        <w:t>157 лв. налични средства от оперативни програми в бюджетни сметки на училища,  съгласно Приложение № 2</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1.1.2. Приходи за местни дейности в размер на 5</w:t>
      </w:r>
      <w:r>
        <w:rPr>
          <w:sz w:val="28"/>
          <w:szCs w:val="28"/>
        </w:rPr>
        <w:t> </w:t>
      </w:r>
      <w:r w:rsidRPr="00435058">
        <w:rPr>
          <w:sz w:val="28"/>
          <w:szCs w:val="28"/>
        </w:rPr>
        <w:t>579</w:t>
      </w:r>
      <w:r>
        <w:rPr>
          <w:sz w:val="28"/>
          <w:szCs w:val="28"/>
        </w:rPr>
        <w:t xml:space="preserve"> </w:t>
      </w:r>
      <w:r w:rsidRPr="00435058">
        <w:rPr>
          <w:sz w:val="28"/>
          <w:szCs w:val="28"/>
        </w:rPr>
        <w:t>751 лв. съгласно Приложение №1, в т.ч.:</w:t>
      </w:r>
    </w:p>
    <w:p w:rsidR="00435058" w:rsidRPr="00435058" w:rsidRDefault="00435058" w:rsidP="00435058">
      <w:pPr>
        <w:ind w:left="709" w:hanging="709"/>
        <w:jc w:val="both"/>
        <w:rPr>
          <w:sz w:val="28"/>
          <w:szCs w:val="28"/>
        </w:rPr>
      </w:pPr>
      <w:r w:rsidRPr="00435058">
        <w:rPr>
          <w:sz w:val="28"/>
          <w:szCs w:val="28"/>
        </w:rPr>
        <w:tab/>
        <w:t xml:space="preserve">1.1.2.1. Данъчни приходи в размер на </w:t>
      </w:r>
      <w:r w:rsidRPr="00435058">
        <w:rPr>
          <w:sz w:val="28"/>
          <w:szCs w:val="28"/>
          <w:lang w:val="en-US"/>
        </w:rPr>
        <w:t>6</w:t>
      </w:r>
      <w:r w:rsidRPr="00435058">
        <w:rPr>
          <w:sz w:val="28"/>
          <w:szCs w:val="28"/>
        </w:rPr>
        <w:t>52</w:t>
      </w:r>
      <w:r>
        <w:rPr>
          <w:sz w:val="28"/>
          <w:szCs w:val="28"/>
        </w:rPr>
        <w:t xml:space="preserve"> </w:t>
      </w:r>
      <w:r w:rsidRPr="00435058">
        <w:rPr>
          <w:sz w:val="28"/>
          <w:szCs w:val="28"/>
        </w:rPr>
        <w:t>100  лв.</w:t>
      </w:r>
    </w:p>
    <w:p w:rsidR="00435058" w:rsidRPr="00435058" w:rsidRDefault="00435058" w:rsidP="00435058">
      <w:pPr>
        <w:ind w:left="709" w:hanging="709"/>
        <w:jc w:val="both"/>
        <w:rPr>
          <w:sz w:val="28"/>
          <w:szCs w:val="28"/>
        </w:rPr>
      </w:pPr>
      <w:r w:rsidRPr="00435058">
        <w:rPr>
          <w:sz w:val="28"/>
          <w:szCs w:val="28"/>
        </w:rPr>
        <w:tab/>
        <w:t>1.1.2.2. Неданъчни приходи в размер на 1</w:t>
      </w:r>
      <w:r>
        <w:rPr>
          <w:sz w:val="28"/>
          <w:szCs w:val="28"/>
        </w:rPr>
        <w:t> </w:t>
      </w:r>
      <w:r w:rsidRPr="00435058">
        <w:rPr>
          <w:sz w:val="28"/>
          <w:szCs w:val="28"/>
        </w:rPr>
        <w:t>461</w:t>
      </w:r>
      <w:r>
        <w:rPr>
          <w:sz w:val="28"/>
          <w:szCs w:val="28"/>
        </w:rPr>
        <w:t xml:space="preserve"> </w:t>
      </w:r>
      <w:r w:rsidRPr="00435058">
        <w:rPr>
          <w:sz w:val="28"/>
          <w:szCs w:val="28"/>
        </w:rPr>
        <w:t>217 лв.</w:t>
      </w:r>
    </w:p>
    <w:p w:rsidR="00435058" w:rsidRPr="00435058" w:rsidRDefault="00435058" w:rsidP="00435058">
      <w:pPr>
        <w:ind w:left="709" w:hanging="709"/>
        <w:jc w:val="both"/>
        <w:rPr>
          <w:sz w:val="28"/>
          <w:szCs w:val="28"/>
        </w:rPr>
      </w:pPr>
      <w:r w:rsidRPr="00435058">
        <w:rPr>
          <w:b/>
          <w:sz w:val="28"/>
          <w:szCs w:val="28"/>
        </w:rPr>
        <w:tab/>
      </w:r>
      <w:r w:rsidRPr="00435058">
        <w:rPr>
          <w:sz w:val="28"/>
          <w:szCs w:val="28"/>
        </w:rPr>
        <w:t xml:space="preserve">1.1.2.3. Трансфери за местни дейности в размер на </w:t>
      </w:r>
      <w:r w:rsidRPr="00435058">
        <w:rPr>
          <w:color w:val="000000"/>
          <w:sz w:val="28"/>
          <w:szCs w:val="28"/>
          <w:lang w:val="en-US"/>
        </w:rPr>
        <w:t>9</w:t>
      </w:r>
      <w:r w:rsidRPr="00435058">
        <w:rPr>
          <w:color w:val="000000"/>
          <w:sz w:val="28"/>
          <w:szCs w:val="28"/>
        </w:rPr>
        <w:t>75</w:t>
      </w:r>
      <w:r>
        <w:rPr>
          <w:color w:val="000000"/>
          <w:sz w:val="28"/>
          <w:szCs w:val="28"/>
        </w:rPr>
        <w:t xml:space="preserve"> </w:t>
      </w:r>
      <w:r w:rsidRPr="00435058">
        <w:rPr>
          <w:color w:val="000000"/>
          <w:sz w:val="28"/>
          <w:szCs w:val="28"/>
        </w:rPr>
        <w:t>200 л</w:t>
      </w:r>
      <w:r w:rsidRPr="00435058">
        <w:rPr>
          <w:sz w:val="28"/>
          <w:szCs w:val="28"/>
        </w:rPr>
        <w:t>в., в т.ч.:</w:t>
      </w:r>
    </w:p>
    <w:p w:rsidR="00435058" w:rsidRPr="00435058" w:rsidRDefault="00435058" w:rsidP="00435058">
      <w:pPr>
        <w:ind w:left="993"/>
        <w:jc w:val="both"/>
        <w:rPr>
          <w:sz w:val="28"/>
          <w:szCs w:val="28"/>
        </w:rPr>
      </w:pPr>
      <w:r w:rsidRPr="00435058">
        <w:rPr>
          <w:sz w:val="28"/>
          <w:szCs w:val="28"/>
        </w:rPr>
        <w:tab/>
      </w:r>
      <w:r w:rsidRPr="00435058">
        <w:rPr>
          <w:sz w:val="28"/>
          <w:szCs w:val="28"/>
        </w:rPr>
        <w:tab/>
        <w:t xml:space="preserve">1.1.2.3.1. Обща изравнителна субсидия в размер на </w:t>
      </w:r>
      <w:r w:rsidRPr="00435058">
        <w:rPr>
          <w:sz w:val="28"/>
          <w:szCs w:val="28"/>
          <w:lang w:val="en-US"/>
        </w:rPr>
        <w:t>741</w:t>
      </w:r>
      <w:r>
        <w:rPr>
          <w:sz w:val="28"/>
          <w:szCs w:val="28"/>
        </w:rPr>
        <w:t xml:space="preserve"> </w:t>
      </w:r>
      <w:r w:rsidRPr="00435058">
        <w:rPr>
          <w:sz w:val="28"/>
          <w:szCs w:val="28"/>
          <w:lang w:val="en-US"/>
        </w:rPr>
        <w:t xml:space="preserve">500 </w:t>
      </w:r>
      <w:r w:rsidRPr="00435058">
        <w:rPr>
          <w:sz w:val="28"/>
          <w:szCs w:val="28"/>
        </w:rPr>
        <w:t>лв.</w:t>
      </w:r>
    </w:p>
    <w:p w:rsidR="00435058" w:rsidRPr="00435058" w:rsidRDefault="00435058" w:rsidP="00435058">
      <w:pPr>
        <w:ind w:left="993"/>
        <w:jc w:val="both"/>
        <w:rPr>
          <w:sz w:val="28"/>
          <w:szCs w:val="28"/>
        </w:rPr>
      </w:pPr>
      <w:r w:rsidRPr="00435058">
        <w:rPr>
          <w:sz w:val="28"/>
          <w:szCs w:val="28"/>
        </w:rPr>
        <w:tab/>
      </w:r>
      <w:r w:rsidRPr="00435058">
        <w:rPr>
          <w:sz w:val="28"/>
          <w:szCs w:val="28"/>
        </w:rPr>
        <w:tab/>
        <w:t xml:space="preserve">1.1.2.3.2. Трансфер за зимно поддържане и снегопочистване в размер на </w:t>
      </w:r>
      <w:r w:rsidRPr="00435058">
        <w:rPr>
          <w:sz w:val="28"/>
          <w:szCs w:val="28"/>
          <w:lang w:val="en-US"/>
        </w:rPr>
        <w:t>2</w:t>
      </w:r>
      <w:r w:rsidRPr="00435058">
        <w:rPr>
          <w:sz w:val="28"/>
          <w:szCs w:val="28"/>
        </w:rPr>
        <w:t>33</w:t>
      </w:r>
      <w:r>
        <w:rPr>
          <w:sz w:val="28"/>
          <w:szCs w:val="28"/>
        </w:rPr>
        <w:t xml:space="preserve"> </w:t>
      </w:r>
      <w:r w:rsidRPr="00435058">
        <w:rPr>
          <w:sz w:val="28"/>
          <w:szCs w:val="28"/>
        </w:rPr>
        <w:t>700 лв.</w:t>
      </w:r>
    </w:p>
    <w:p w:rsidR="00435058" w:rsidRPr="00435058" w:rsidRDefault="00435058" w:rsidP="00435058">
      <w:pPr>
        <w:ind w:firstLine="709"/>
        <w:jc w:val="both"/>
        <w:rPr>
          <w:sz w:val="28"/>
          <w:szCs w:val="28"/>
        </w:rPr>
      </w:pPr>
      <w:r w:rsidRPr="00435058">
        <w:rPr>
          <w:sz w:val="28"/>
          <w:szCs w:val="28"/>
        </w:rPr>
        <w:tab/>
        <w:t>1.1.2.4. Целева субсидия за капиталови разходи в местни дейности в размер на 667</w:t>
      </w:r>
      <w:r>
        <w:rPr>
          <w:sz w:val="28"/>
          <w:szCs w:val="28"/>
        </w:rPr>
        <w:t xml:space="preserve"> </w:t>
      </w:r>
      <w:r w:rsidRPr="00435058">
        <w:rPr>
          <w:sz w:val="28"/>
          <w:szCs w:val="28"/>
        </w:rPr>
        <w:t xml:space="preserve">500 лв., </w:t>
      </w:r>
    </w:p>
    <w:p w:rsidR="00435058" w:rsidRPr="00435058" w:rsidRDefault="00435058" w:rsidP="00435058">
      <w:pPr>
        <w:ind w:firstLine="709"/>
        <w:jc w:val="both"/>
        <w:rPr>
          <w:sz w:val="28"/>
          <w:szCs w:val="28"/>
        </w:rPr>
      </w:pPr>
      <w:r w:rsidRPr="00435058">
        <w:rPr>
          <w:sz w:val="28"/>
          <w:szCs w:val="28"/>
        </w:rPr>
        <w:tab/>
        <w:t>1.1.2.5. Предоставени трансфери в размер на:  -459</w:t>
      </w:r>
      <w:r>
        <w:rPr>
          <w:sz w:val="28"/>
          <w:szCs w:val="28"/>
        </w:rPr>
        <w:t xml:space="preserve"> </w:t>
      </w:r>
      <w:r w:rsidRPr="00435058">
        <w:rPr>
          <w:sz w:val="28"/>
          <w:szCs w:val="28"/>
        </w:rPr>
        <w:t>262 лв.</w:t>
      </w:r>
    </w:p>
    <w:p w:rsidR="00435058" w:rsidRPr="00435058" w:rsidRDefault="00435058" w:rsidP="00435058">
      <w:pPr>
        <w:ind w:firstLine="709"/>
        <w:jc w:val="both"/>
        <w:rPr>
          <w:sz w:val="28"/>
          <w:szCs w:val="28"/>
        </w:rPr>
      </w:pPr>
      <w:r w:rsidRPr="00435058">
        <w:rPr>
          <w:sz w:val="28"/>
          <w:szCs w:val="28"/>
        </w:rPr>
        <w:tab/>
        <w:t>1.1.2.6. Трансфери между бюджети и сметки за средства от ЕС в размер на: -25</w:t>
      </w:r>
      <w:r>
        <w:rPr>
          <w:sz w:val="28"/>
          <w:szCs w:val="28"/>
        </w:rPr>
        <w:t> </w:t>
      </w:r>
      <w:r w:rsidRPr="00435058">
        <w:rPr>
          <w:sz w:val="28"/>
          <w:szCs w:val="28"/>
        </w:rPr>
        <w:t>000</w:t>
      </w:r>
      <w:r>
        <w:rPr>
          <w:sz w:val="28"/>
          <w:szCs w:val="28"/>
        </w:rPr>
        <w:t xml:space="preserve"> </w:t>
      </w:r>
      <w:r w:rsidRPr="00435058">
        <w:rPr>
          <w:sz w:val="28"/>
          <w:szCs w:val="28"/>
        </w:rPr>
        <w:t>лв.</w:t>
      </w:r>
    </w:p>
    <w:p w:rsidR="00435058" w:rsidRPr="00435058" w:rsidRDefault="00435058" w:rsidP="00435058">
      <w:pPr>
        <w:ind w:firstLine="709"/>
        <w:jc w:val="both"/>
        <w:rPr>
          <w:color w:val="FF0000"/>
          <w:sz w:val="28"/>
          <w:szCs w:val="28"/>
        </w:rPr>
      </w:pPr>
      <w:r w:rsidRPr="00435058">
        <w:rPr>
          <w:sz w:val="28"/>
          <w:szCs w:val="28"/>
        </w:rPr>
        <w:tab/>
        <w:t>1.1.2.</w:t>
      </w:r>
      <w:r w:rsidRPr="00435058">
        <w:rPr>
          <w:sz w:val="28"/>
          <w:szCs w:val="28"/>
          <w:lang w:val="en-US"/>
        </w:rPr>
        <w:t>7</w:t>
      </w:r>
      <w:r w:rsidRPr="00435058">
        <w:rPr>
          <w:sz w:val="28"/>
          <w:szCs w:val="28"/>
        </w:rPr>
        <w:t>. Преходен остатък от 2019 година в размер на 2</w:t>
      </w:r>
      <w:r>
        <w:rPr>
          <w:sz w:val="28"/>
          <w:szCs w:val="28"/>
        </w:rPr>
        <w:t> </w:t>
      </w:r>
      <w:r w:rsidRPr="00435058">
        <w:rPr>
          <w:sz w:val="28"/>
          <w:szCs w:val="28"/>
        </w:rPr>
        <w:t>307</w:t>
      </w:r>
      <w:r>
        <w:rPr>
          <w:sz w:val="28"/>
          <w:szCs w:val="28"/>
        </w:rPr>
        <w:t xml:space="preserve"> </w:t>
      </w:r>
      <w:r w:rsidRPr="00435058">
        <w:rPr>
          <w:sz w:val="28"/>
          <w:szCs w:val="28"/>
        </w:rPr>
        <w:t>996 лв., съгласно Приложение № 2</w:t>
      </w:r>
    </w:p>
    <w:p w:rsidR="00435058" w:rsidRPr="00435058" w:rsidRDefault="00435058" w:rsidP="00435058">
      <w:pPr>
        <w:jc w:val="both"/>
        <w:rPr>
          <w:b/>
          <w:sz w:val="28"/>
          <w:szCs w:val="28"/>
        </w:rPr>
      </w:pPr>
      <w:r w:rsidRPr="00435058">
        <w:rPr>
          <w:b/>
          <w:sz w:val="28"/>
          <w:szCs w:val="28"/>
        </w:rPr>
        <w:t xml:space="preserve">  1.2. По разходите в размер на </w:t>
      </w:r>
      <w:r w:rsidRPr="00435058">
        <w:rPr>
          <w:b/>
          <w:sz w:val="28"/>
          <w:szCs w:val="28"/>
          <w:lang w:val="en-US"/>
        </w:rPr>
        <w:t>9</w:t>
      </w:r>
      <w:r w:rsidRPr="00435058">
        <w:rPr>
          <w:b/>
          <w:sz w:val="28"/>
          <w:szCs w:val="28"/>
        </w:rPr>
        <w:t> 997 000 лв., разпределени по функции, дейности и параграфи, съгласно Приложение № 3</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1.2.1. За делегирани от държавата дейности в размер на 4</w:t>
      </w:r>
      <w:r>
        <w:rPr>
          <w:sz w:val="28"/>
          <w:szCs w:val="28"/>
        </w:rPr>
        <w:t> </w:t>
      </w:r>
      <w:r w:rsidRPr="00435058">
        <w:rPr>
          <w:sz w:val="28"/>
          <w:szCs w:val="28"/>
        </w:rPr>
        <w:t>417</w:t>
      </w:r>
      <w:r>
        <w:rPr>
          <w:sz w:val="28"/>
          <w:szCs w:val="28"/>
        </w:rPr>
        <w:t xml:space="preserve"> </w:t>
      </w:r>
      <w:r w:rsidRPr="00435058">
        <w:rPr>
          <w:sz w:val="28"/>
          <w:szCs w:val="28"/>
        </w:rPr>
        <w:t>249 лв.,</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 xml:space="preserve"> 1.2.2. За допълнително финансиране със средства от собствените приходи и от изравнителната субсидия на делегираните от държавата дейности в размер на </w:t>
      </w:r>
      <w:r w:rsidRPr="00435058">
        <w:rPr>
          <w:color w:val="000000"/>
          <w:sz w:val="28"/>
          <w:szCs w:val="28"/>
        </w:rPr>
        <w:t>524</w:t>
      </w:r>
      <w:r>
        <w:rPr>
          <w:color w:val="000000"/>
          <w:sz w:val="28"/>
          <w:szCs w:val="28"/>
        </w:rPr>
        <w:t> </w:t>
      </w:r>
      <w:r w:rsidRPr="00435058">
        <w:rPr>
          <w:color w:val="000000"/>
          <w:sz w:val="28"/>
          <w:szCs w:val="28"/>
        </w:rPr>
        <w:t>832</w:t>
      </w:r>
      <w:r>
        <w:rPr>
          <w:color w:val="000000"/>
          <w:sz w:val="28"/>
          <w:szCs w:val="28"/>
        </w:rPr>
        <w:t xml:space="preserve"> </w:t>
      </w:r>
      <w:r w:rsidRPr="00435058">
        <w:rPr>
          <w:sz w:val="28"/>
          <w:szCs w:val="28"/>
        </w:rPr>
        <w:t>лв.</w:t>
      </w:r>
    </w:p>
    <w:p w:rsidR="00435058" w:rsidRPr="00435058" w:rsidRDefault="00435058" w:rsidP="00435058">
      <w:pPr>
        <w:jc w:val="both"/>
        <w:rPr>
          <w:sz w:val="28"/>
          <w:szCs w:val="28"/>
        </w:rPr>
      </w:pPr>
      <w:r w:rsidRPr="00435058">
        <w:rPr>
          <w:sz w:val="28"/>
          <w:szCs w:val="28"/>
        </w:rPr>
        <w:t xml:space="preserve"> </w:t>
      </w:r>
      <w:r w:rsidRPr="00435058">
        <w:rPr>
          <w:sz w:val="28"/>
          <w:szCs w:val="28"/>
          <w:lang w:val="ru-RU"/>
        </w:rPr>
        <w:t xml:space="preserve">  </w:t>
      </w:r>
      <w:r w:rsidRPr="00435058">
        <w:rPr>
          <w:sz w:val="28"/>
          <w:szCs w:val="28"/>
        </w:rPr>
        <w:t xml:space="preserve"> 1.2.3. За местни дейности в размер на </w:t>
      </w:r>
      <w:r w:rsidRPr="00435058">
        <w:rPr>
          <w:color w:val="000000"/>
          <w:sz w:val="28"/>
          <w:szCs w:val="28"/>
          <w:lang w:val="en-US"/>
        </w:rPr>
        <w:t>5</w:t>
      </w:r>
      <w:r w:rsidR="00C31F50">
        <w:rPr>
          <w:color w:val="000000"/>
          <w:sz w:val="28"/>
          <w:szCs w:val="28"/>
        </w:rPr>
        <w:t> </w:t>
      </w:r>
      <w:r w:rsidRPr="00435058">
        <w:rPr>
          <w:color w:val="000000"/>
          <w:sz w:val="28"/>
          <w:szCs w:val="28"/>
        </w:rPr>
        <w:t>054</w:t>
      </w:r>
      <w:r w:rsidR="00C31F50">
        <w:rPr>
          <w:color w:val="000000"/>
          <w:sz w:val="28"/>
          <w:szCs w:val="28"/>
        </w:rPr>
        <w:t xml:space="preserve"> </w:t>
      </w:r>
      <w:r w:rsidRPr="00435058">
        <w:rPr>
          <w:color w:val="000000"/>
          <w:sz w:val="28"/>
          <w:szCs w:val="28"/>
        </w:rPr>
        <w:t>919</w:t>
      </w:r>
      <w:r w:rsidRPr="00435058">
        <w:rPr>
          <w:color w:val="000000"/>
          <w:sz w:val="28"/>
          <w:szCs w:val="28"/>
          <w:lang w:val="en-US"/>
        </w:rPr>
        <w:t xml:space="preserve"> </w:t>
      </w:r>
      <w:r w:rsidRPr="00435058">
        <w:rPr>
          <w:color w:val="000000"/>
          <w:sz w:val="28"/>
          <w:szCs w:val="28"/>
        </w:rPr>
        <w:t>л</w:t>
      </w:r>
      <w:r w:rsidRPr="00435058">
        <w:rPr>
          <w:sz w:val="28"/>
          <w:szCs w:val="28"/>
        </w:rPr>
        <w:t>в., в т.ч. резерв за непредвидени и/или неотложни разходи в размер на</w:t>
      </w:r>
      <w:r w:rsidRPr="00435058">
        <w:rPr>
          <w:sz w:val="28"/>
          <w:szCs w:val="28"/>
          <w:lang w:val="en-US"/>
        </w:rPr>
        <w:t xml:space="preserve">  </w:t>
      </w:r>
      <w:r w:rsidRPr="00435058">
        <w:rPr>
          <w:sz w:val="28"/>
          <w:szCs w:val="28"/>
        </w:rPr>
        <w:t>150</w:t>
      </w:r>
      <w:r w:rsidR="00C31F50">
        <w:rPr>
          <w:sz w:val="28"/>
          <w:szCs w:val="28"/>
        </w:rPr>
        <w:t> </w:t>
      </w:r>
      <w:r w:rsidRPr="00435058">
        <w:rPr>
          <w:sz w:val="28"/>
          <w:szCs w:val="28"/>
        </w:rPr>
        <w:t>000</w:t>
      </w:r>
      <w:r w:rsidR="00C31F50">
        <w:rPr>
          <w:sz w:val="28"/>
          <w:szCs w:val="28"/>
        </w:rPr>
        <w:t xml:space="preserve"> </w:t>
      </w:r>
      <w:r w:rsidRPr="00435058">
        <w:rPr>
          <w:sz w:val="28"/>
          <w:szCs w:val="28"/>
        </w:rPr>
        <w:t>лв.</w:t>
      </w:r>
    </w:p>
    <w:p w:rsidR="00435058" w:rsidRPr="00435058" w:rsidRDefault="00435058" w:rsidP="00435058">
      <w:pPr>
        <w:jc w:val="both"/>
        <w:rPr>
          <w:b/>
          <w:sz w:val="28"/>
          <w:szCs w:val="28"/>
        </w:rPr>
      </w:pPr>
      <w:r w:rsidRPr="00435058">
        <w:rPr>
          <w:b/>
          <w:sz w:val="28"/>
          <w:szCs w:val="28"/>
        </w:rPr>
        <w:t xml:space="preserve">  1.3. Утвърждава бюджетно салдо по общинския бюджет изчислено на касова основа отрицателно в размер на  4</w:t>
      </w:r>
      <w:r w:rsidR="00C31F50">
        <w:rPr>
          <w:b/>
          <w:sz w:val="28"/>
          <w:szCs w:val="28"/>
        </w:rPr>
        <w:t> </w:t>
      </w:r>
      <w:r w:rsidRPr="00435058">
        <w:rPr>
          <w:b/>
          <w:sz w:val="28"/>
          <w:szCs w:val="28"/>
        </w:rPr>
        <w:t>073</w:t>
      </w:r>
      <w:r w:rsidR="00C31F50">
        <w:rPr>
          <w:b/>
          <w:sz w:val="28"/>
          <w:szCs w:val="28"/>
        </w:rPr>
        <w:t xml:space="preserve"> </w:t>
      </w:r>
      <w:r w:rsidRPr="00435058">
        <w:rPr>
          <w:b/>
          <w:sz w:val="28"/>
          <w:szCs w:val="28"/>
        </w:rPr>
        <w:t>086 лв.</w:t>
      </w:r>
    </w:p>
    <w:p w:rsidR="00435058" w:rsidRPr="00435058" w:rsidRDefault="00435058" w:rsidP="00435058">
      <w:pPr>
        <w:jc w:val="both"/>
        <w:rPr>
          <w:sz w:val="28"/>
          <w:szCs w:val="28"/>
        </w:rPr>
      </w:pPr>
      <w:r w:rsidRPr="00435058">
        <w:rPr>
          <w:b/>
          <w:sz w:val="28"/>
          <w:szCs w:val="28"/>
        </w:rPr>
        <w:t xml:space="preserve">2. Приема програма за капиталовите разходи за 2020 г. в размер </w:t>
      </w:r>
      <w:r w:rsidRPr="00435058">
        <w:rPr>
          <w:b/>
          <w:color w:val="000000"/>
          <w:sz w:val="28"/>
          <w:szCs w:val="28"/>
        </w:rPr>
        <w:t xml:space="preserve">на </w:t>
      </w:r>
      <w:r w:rsidRPr="00435058">
        <w:rPr>
          <w:b/>
          <w:sz w:val="28"/>
          <w:szCs w:val="28"/>
          <w:lang w:val="en-US"/>
        </w:rPr>
        <w:t>3</w:t>
      </w:r>
      <w:r w:rsidR="00C31F50">
        <w:rPr>
          <w:b/>
          <w:sz w:val="28"/>
          <w:szCs w:val="28"/>
        </w:rPr>
        <w:t> </w:t>
      </w:r>
      <w:r w:rsidRPr="00435058">
        <w:rPr>
          <w:b/>
          <w:sz w:val="28"/>
          <w:szCs w:val="28"/>
        </w:rPr>
        <w:t>007</w:t>
      </w:r>
      <w:r w:rsidR="00C31F50">
        <w:rPr>
          <w:b/>
          <w:sz w:val="28"/>
          <w:szCs w:val="28"/>
        </w:rPr>
        <w:t xml:space="preserve"> </w:t>
      </w:r>
      <w:r w:rsidRPr="00435058">
        <w:rPr>
          <w:b/>
          <w:sz w:val="28"/>
          <w:szCs w:val="28"/>
        </w:rPr>
        <w:t xml:space="preserve">745 лв., съгласно Приложение  № 4, </w:t>
      </w:r>
      <w:r w:rsidRPr="00435058">
        <w:rPr>
          <w:sz w:val="28"/>
          <w:szCs w:val="28"/>
        </w:rPr>
        <w:t>като:</w:t>
      </w:r>
    </w:p>
    <w:p w:rsidR="00435058" w:rsidRPr="00435058" w:rsidRDefault="00435058" w:rsidP="00435058">
      <w:pPr>
        <w:jc w:val="both"/>
        <w:rPr>
          <w:sz w:val="28"/>
          <w:szCs w:val="28"/>
        </w:rPr>
      </w:pPr>
      <w:r w:rsidRPr="00435058">
        <w:rPr>
          <w:sz w:val="28"/>
          <w:szCs w:val="28"/>
        </w:rPr>
        <w:t xml:space="preserve">  2.1. Одобрява разпределението на целевата субсидия за капиталови разходи</w:t>
      </w:r>
      <w:r w:rsidRPr="00435058">
        <w:rPr>
          <w:sz w:val="28"/>
          <w:szCs w:val="28"/>
          <w:lang w:val="en-US"/>
        </w:rPr>
        <w:t xml:space="preserve"> </w:t>
      </w:r>
      <w:r w:rsidRPr="00435058">
        <w:rPr>
          <w:sz w:val="28"/>
          <w:szCs w:val="28"/>
        </w:rPr>
        <w:t>в размер на 667</w:t>
      </w:r>
      <w:r w:rsidR="00C31F50">
        <w:rPr>
          <w:sz w:val="28"/>
          <w:szCs w:val="28"/>
        </w:rPr>
        <w:t xml:space="preserve"> </w:t>
      </w:r>
      <w:r w:rsidRPr="00435058">
        <w:rPr>
          <w:sz w:val="28"/>
          <w:szCs w:val="28"/>
        </w:rPr>
        <w:t>500 лв., съгласно Приложение № 4</w:t>
      </w:r>
    </w:p>
    <w:p w:rsidR="00435058" w:rsidRPr="00435058" w:rsidRDefault="00435058" w:rsidP="00435058">
      <w:pPr>
        <w:jc w:val="both"/>
        <w:rPr>
          <w:sz w:val="28"/>
          <w:szCs w:val="28"/>
        </w:rPr>
      </w:pPr>
      <w:r w:rsidRPr="00435058">
        <w:rPr>
          <w:sz w:val="28"/>
          <w:szCs w:val="28"/>
        </w:rPr>
        <w:t xml:space="preserve">  2.2. Приема разчет на капиталовите разходи, финансирани с приходи от постъпления от продажба на общински нефинансови активи  и собствени средства в размер на 276</w:t>
      </w:r>
      <w:r w:rsidR="00C31F50">
        <w:rPr>
          <w:sz w:val="28"/>
          <w:szCs w:val="28"/>
        </w:rPr>
        <w:t xml:space="preserve"> </w:t>
      </w:r>
      <w:r w:rsidRPr="00435058">
        <w:rPr>
          <w:sz w:val="28"/>
          <w:szCs w:val="28"/>
        </w:rPr>
        <w:t>577 лв., съгласно Приложение № 4</w:t>
      </w:r>
    </w:p>
    <w:p w:rsidR="00435058" w:rsidRPr="00435058" w:rsidRDefault="00435058" w:rsidP="00435058">
      <w:pPr>
        <w:jc w:val="both"/>
        <w:rPr>
          <w:sz w:val="28"/>
          <w:szCs w:val="28"/>
        </w:rPr>
      </w:pPr>
      <w:r w:rsidRPr="00435058">
        <w:rPr>
          <w:b/>
          <w:sz w:val="28"/>
          <w:szCs w:val="28"/>
        </w:rPr>
        <w:t xml:space="preserve">3. Утвърждава разходите за заплати през 2020 г., </w:t>
      </w:r>
      <w:r w:rsidRPr="00435058">
        <w:rPr>
          <w:sz w:val="28"/>
          <w:szCs w:val="28"/>
        </w:rPr>
        <w:t>без звената от системата на образованието, които прилагат системата на делегирани бюджети и определя:</w:t>
      </w:r>
    </w:p>
    <w:p w:rsidR="00435058" w:rsidRPr="00435058" w:rsidRDefault="00435058" w:rsidP="00435058">
      <w:pPr>
        <w:jc w:val="both"/>
        <w:rPr>
          <w:sz w:val="28"/>
          <w:szCs w:val="28"/>
        </w:rPr>
      </w:pPr>
      <w:r w:rsidRPr="00435058">
        <w:rPr>
          <w:sz w:val="28"/>
          <w:szCs w:val="28"/>
        </w:rPr>
        <w:t xml:space="preserve">  3.1.</w:t>
      </w:r>
      <w:r w:rsidRPr="00435058">
        <w:rPr>
          <w:sz w:val="28"/>
          <w:szCs w:val="28"/>
        </w:rPr>
        <w:tab/>
        <w:t>Числеността</w:t>
      </w:r>
      <w:r w:rsidRPr="00435058">
        <w:rPr>
          <w:sz w:val="28"/>
          <w:szCs w:val="28"/>
        </w:rPr>
        <w:tab/>
        <w:t>на</w:t>
      </w:r>
      <w:r w:rsidRPr="00435058">
        <w:rPr>
          <w:sz w:val="28"/>
          <w:szCs w:val="28"/>
        </w:rPr>
        <w:tab/>
        <w:t>персонала</w:t>
      </w:r>
      <w:r w:rsidRPr="00435058">
        <w:rPr>
          <w:sz w:val="28"/>
          <w:szCs w:val="28"/>
        </w:rPr>
        <w:tab/>
        <w:t>за</w:t>
      </w:r>
      <w:r w:rsidRPr="00435058">
        <w:rPr>
          <w:sz w:val="28"/>
          <w:szCs w:val="28"/>
        </w:rPr>
        <w:tab/>
        <w:t>делегираната</w:t>
      </w:r>
      <w:r w:rsidRPr="00435058">
        <w:rPr>
          <w:sz w:val="28"/>
          <w:szCs w:val="28"/>
        </w:rPr>
        <w:tab/>
        <w:t>от държавата</w:t>
      </w:r>
      <w:r w:rsidRPr="00435058">
        <w:rPr>
          <w:sz w:val="28"/>
          <w:szCs w:val="28"/>
        </w:rPr>
        <w:tab/>
        <w:t>дейност „Общинска администрация“, съгласно Приложение № 5</w:t>
      </w:r>
    </w:p>
    <w:p w:rsidR="00435058" w:rsidRPr="00435058" w:rsidRDefault="00435058" w:rsidP="00435058">
      <w:pPr>
        <w:jc w:val="both"/>
        <w:rPr>
          <w:sz w:val="28"/>
          <w:szCs w:val="28"/>
        </w:rPr>
      </w:pPr>
      <w:r w:rsidRPr="00435058">
        <w:rPr>
          <w:sz w:val="28"/>
          <w:szCs w:val="28"/>
        </w:rPr>
        <w:t xml:space="preserve">  3.2. Разпределението на плановите разходи за заплати за 2020 г., съгласно Приложение № 5</w:t>
      </w:r>
    </w:p>
    <w:p w:rsidR="00435058" w:rsidRPr="00435058" w:rsidRDefault="00435058" w:rsidP="00435058">
      <w:pPr>
        <w:jc w:val="both"/>
        <w:rPr>
          <w:b/>
          <w:sz w:val="28"/>
          <w:szCs w:val="28"/>
        </w:rPr>
      </w:pPr>
      <w:r w:rsidRPr="00435058">
        <w:rPr>
          <w:b/>
          <w:sz w:val="28"/>
          <w:szCs w:val="28"/>
        </w:rPr>
        <w:t>4. Утвърждава разчет за целеви разходи и субсидии, както следва за:</w:t>
      </w:r>
    </w:p>
    <w:p w:rsidR="00435058" w:rsidRPr="00435058" w:rsidRDefault="00435058" w:rsidP="00435058">
      <w:pPr>
        <w:jc w:val="both"/>
        <w:rPr>
          <w:sz w:val="28"/>
          <w:szCs w:val="28"/>
        </w:rPr>
      </w:pPr>
      <w:r w:rsidRPr="00435058">
        <w:rPr>
          <w:sz w:val="28"/>
          <w:szCs w:val="28"/>
        </w:rPr>
        <w:lastRenderedPageBreak/>
        <w:t xml:space="preserve">  4.1. Членски внос – 12</w:t>
      </w:r>
      <w:r w:rsidR="00C31F50">
        <w:rPr>
          <w:sz w:val="28"/>
          <w:szCs w:val="28"/>
        </w:rPr>
        <w:t xml:space="preserve"> </w:t>
      </w:r>
      <w:r w:rsidRPr="00435058">
        <w:rPr>
          <w:sz w:val="28"/>
          <w:szCs w:val="28"/>
        </w:rPr>
        <w:t xml:space="preserve">000 лв. </w:t>
      </w:r>
    </w:p>
    <w:p w:rsidR="00435058" w:rsidRPr="00435058" w:rsidRDefault="00435058" w:rsidP="00435058">
      <w:pPr>
        <w:jc w:val="both"/>
        <w:rPr>
          <w:sz w:val="28"/>
          <w:szCs w:val="28"/>
        </w:rPr>
      </w:pPr>
      <w:r w:rsidRPr="00435058">
        <w:rPr>
          <w:sz w:val="28"/>
          <w:szCs w:val="28"/>
        </w:rPr>
        <w:t xml:space="preserve">  4.2. Обезщетения и помощи по решение на Общински съвет  - 10</w:t>
      </w:r>
      <w:r w:rsidR="00C31F50">
        <w:rPr>
          <w:sz w:val="28"/>
          <w:szCs w:val="28"/>
        </w:rPr>
        <w:t xml:space="preserve"> </w:t>
      </w:r>
      <w:r w:rsidRPr="00435058">
        <w:rPr>
          <w:sz w:val="28"/>
          <w:szCs w:val="28"/>
        </w:rPr>
        <w:t>000 лв.;</w:t>
      </w:r>
    </w:p>
    <w:p w:rsidR="00435058" w:rsidRPr="00435058" w:rsidRDefault="00435058" w:rsidP="00435058">
      <w:pPr>
        <w:jc w:val="both"/>
        <w:rPr>
          <w:sz w:val="28"/>
          <w:szCs w:val="28"/>
        </w:rPr>
      </w:pPr>
      <w:r w:rsidRPr="00435058">
        <w:rPr>
          <w:sz w:val="28"/>
          <w:szCs w:val="28"/>
        </w:rPr>
        <w:t xml:space="preserve">  4.3. Субсидии за: </w:t>
      </w:r>
    </w:p>
    <w:p w:rsidR="00435058" w:rsidRPr="00435058" w:rsidRDefault="00435058" w:rsidP="00435058">
      <w:pPr>
        <w:jc w:val="both"/>
        <w:rPr>
          <w:sz w:val="28"/>
          <w:szCs w:val="28"/>
        </w:rPr>
      </w:pPr>
      <w:r w:rsidRPr="00435058">
        <w:rPr>
          <w:sz w:val="28"/>
          <w:szCs w:val="28"/>
        </w:rPr>
        <w:t xml:space="preserve">    4.3.1. читалища – 250</w:t>
      </w:r>
      <w:r w:rsidR="00C31F50">
        <w:rPr>
          <w:sz w:val="28"/>
          <w:szCs w:val="28"/>
        </w:rPr>
        <w:t xml:space="preserve"> </w:t>
      </w:r>
      <w:r w:rsidRPr="00435058">
        <w:rPr>
          <w:sz w:val="28"/>
          <w:szCs w:val="28"/>
        </w:rPr>
        <w:t>560 лв .,/Средства по стандарти в делегираните от държавата дейности за 24 бр. субсидирана численост/</w:t>
      </w:r>
    </w:p>
    <w:p w:rsidR="00435058" w:rsidRPr="00435058" w:rsidRDefault="00435058" w:rsidP="00435058">
      <w:pPr>
        <w:jc w:val="both"/>
        <w:rPr>
          <w:color w:val="000000"/>
          <w:sz w:val="28"/>
          <w:szCs w:val="28"/>
        </w:rPr>
      </w:pPr>
      <w:r w:rsidRPr="00435058">
        <w:rPr>
          <w:sz w:val="28"/>
          <w:szCs w:val="28"/>
        </w:rPr>
        <w:t xml:space="preserve">  4.4. Упълномощава кмета на общината да определи и договори допълнителни условия по предоставянето и отчитането на целевите средства по </w:t>
      </w:r>
      <w:r w:rsidRPr="00435058">
        <w:rPr>
          <w:color w:val="000000"/>
          <w:sz w:val="28"/>
          <w:szCs w:val="28"/>
        </w:rPr>
        <w:t>т.4.1.- 4.3.</w:t>
      </w:r>
    </w:p>
    <w:p w:rsidR="00435058" w:rsidRPr="00435058" w:rsidRDefault="00435058" w:rsidP="00435058">
      <w:pPr>
        <w:jc w:val="both"/>
        <w:rPr>
          <w:b/>
          <w:sz w:val="28"/>
          <w:szCs w:val="28"/>
        </w:rPr>
      </w:pPr>
      <w:r w:rsidRPr="00435058">
        <w:rPr>
          <w:b/>
          <w:sz w:val="28"/>
          <w:szCs w:val="28"/>
        </w:rPr>
        <w:t>5. Приема следните лимити за</w:t>
      </w:r>
      <w:r w:rsidRPr="00435058">
        <w:rPr>
          <w:b/>
          <w:sz w:val="28"/>
          <w:szCs w:val="28"/>
        </w:rPr>
        <w:tab/>
        <w:t>разходи:</w:t>
      </w:r>
    </w:p>
    <w:p w:rsidR="00435058" w:rsidRPr="00435058" w:rsidRDefault="00435058" w:rsidP="00435058">
      <w:pPr>
        <w:jc w:val="both"/>
        <w:rPr>
          <w:sz w:val="28"/>
          <w:szCs w:val="28"/>
        </w:rPr>
      </w:pPr>
      <w:r w:rsidRPr="00435058">
        <w:rPr>
          <w:sz w:val="28"/>
          <w:szCs w:val="28"/>
        </w:rPr>
        <w:t xml:space="preserve">  5.1 СБКО в размер на 3 %  от средства за работна заплата на заетите по трудови правоотношения.</w:t>
      </w:r>
    </w:p>
    <w:p w:rsidR="00435058" w:rsidRPr="00435058" w:rsidRDefault="00435058" w:rsidP="00435058">
      <w:pPr>
        <w:jc w:val="both"/>
        <w:rPr>
          <w:sz w:val="28"/>
          <w:szCs w:val="28"/>
          <w:lang w:val="en-US"/>
        </w:rPr>
      </w:pPr>
      <w:r w:rsidRPr="00435058">
        <w:rPr>
          <w:sz w:val="28"/>
          <w:szCs w:val="28"/>
        </w:rPr>
        <w:t xml:space="preserve">  5.2. Разходи за представителни цели в размер на</w:t>
      </w:r>
      <w:r w:rsidRPr="00435058">
        <w:rPr>
          <w:sz w:val="28"/>
          <w:szCs w:val="28"/>
          <w:lang w:val="en-US"/>
        </w:rPr>
        <w:t xml:space="preserve"> </w:t>
      </w:r>
      <w:r w:rsidRPr="00435058">
        <w:rPr>
          <w:sz w:val="28"/>
          <w:szCs w:val="28"/>
        </w:rPr>
        <w:t xml:space="preserve">: </w:t>
      </w:r>
    </w:p>
    <w:p w:rsidR="00435058" w:rsidRPr="00435058" w:rsidRDefault="00435058" w:rsidP="00435058">
      <w:pPr>
        <w:jc w:val="both"/>
        <w:rPr>
          <w:sz w:val="28"/>
          <w:szCs w:val="28"/>
        </w:rPr>
      </w:pPr>
      <w:r w:rsidRPr="00435058">
        <w:rPr>
          <w:sz w:val="28"/>
          <w:szCs w:val="28"/>
          <w:lang w:val="en-US"/>
        </w:rPr>
        <w:tab/>
      </w:r>
      <w:r w:rsidRPr="00435058">
        <w:rPr>
          <w:sz w:val="28"/>
          <w:szCs w:val="28"/>
        </w:rPr>
        <w:t>Кмет на Община  в размер на 10</w:t>
      </w:r>
      <w:r w:rsidR="00C31F50">
        <w:rPr>
          <w:sz w:val="28"/>
          <w:szCs w:val="28"/>
        </w:rPr>
        <w:t xml:space="preserve"> </w:t>
      </w:r>
      <w:r w:rsidRPr="00435058">
        <w:rPr>
          <w:sz w:val="28"/>
          <w:szCs w:val="28"/>
          <w:lang w:val="en-US"/>
        </w:rPr>
        <w:t>32</w:t>
      </w:r>
      <w:r w:rsidRPr="00435058">
        <w:rPr>
          <w:sz w:val="28"/>
          <w:szCs w:val="28"/>
        </w:rPr>
        <w:t>0 лв.</w:t>
      </w:r>
    </w:p>
    <w:p w:rsidR="00435058" w:rsidRPr="00435058" w:rsidRDefault="00435058" w:rsidP="00435058">
      <w:pPr>
        <w:ind w:firstLine="708"/>
        <w:jc w:val="both"/>
        <w:rPr>
          <w:sz w:val="28"/>
          <w:szCs w:val="28"/>
        </w:rPr>
      </w:pPr>
      <w:r w:rsidRPr="00435058">
        <w:rPr>
          <w:sz w:val="28"/>
          <w:szCs w:val="28"/>
        </w:rPr>
        <w:t>Председателя на О6С в размер на 5</w:t>
      </w:r>
      <w:r w:rsidR="00C31F50">
        <w:rPr>
          <w:sz w:val="28"/>
          <w:szCs w:val="28"/>
        </w:rPr>
        <w:t xml:space="preserve"> </w:t>
      </w:r>
      <w:r w:rsidRPr="00435058">
        <w:rPr>
          <w:sz w:val="28"/>
          <w:szCs w:val="28"/>
          <w:lang w:val="en-US"/>
        </w:rPr>
        <w:t>160</w:t>
      </w:r>
      <w:r w:rsidRPr="00435058">
        <w:rPr>
          <w:sz w:val="28"/>
          <w:szCs w:val="28"/>
        </w:rPr>
        <w:t xml:space="preserve"> лв.</w:t>
      </w:r>
    </w:p>
    <w:p w:rsidR="00435058" w:rsidRPr="00435058" w:rsidRDefault="00435058" w:rsidP="00435058">
      <w:pPr>
        <w:jc w:val="both"/>
        <w:rPr>
          <w:color w:val="CCC0D9"/>
          <w:sz w:val="28"/>
          <w:szCs w:val="28"/>
        </w:rPr>
      </w:pPr>
      <w:r w:rsidRPr="00435058">
        <w:rPr>
          <w:b/>
          <w:sz w:val="28"/>
          <w:szCs w:val="28"/>
        </w:rPr>
        <w:t>6. Утвърждава списък на длъжностите и на лицата, които имат право на транспортни разходи:</w:t>
      </w:r>
    </w:p>
    <w:p w:rsidR="00435058" w:rsidRPr="00435058" w:rsidRDefault="00435058" w:rsidP="00435058">
      <w:pPr>
        <w:jc w:val="both"/>
        <w:rPr>
          <w:color w:val="000000"/>
          <w:sz w:val="28"/>
          <w:szCs w:val="28"/>
        </w:rPr>
      </w:pPr>
      <w:r w:rsidRPr="00435058">
        <w:rPr>
          <w:sz w:val="28"/>
          <w:szCs w:val="28"/>
        </w:rPr>
        <w:t xml:space="preserve">   6.1. За пътуване от местоживеенето до местоработата и обратно, съгласно Приложение № 6</w:t>
      </w:r>
      <w:r w:rsidRPr="00435058">
        <w:rPr>
          <w:color w:val="000000"/>
          <w:sz w:val="28"/>
          <w:szCs w:val="28"/>
        </w:rPr>
        <w:t xml:space="preserve">. </w:t>
      </w:r>
    </w:p>
    <w:p w:rsidR="00435058" w:rsidRPr="00435058" w:rsidRDefault="00435058" w:rsidP="00435058">
      <w:pPr>
        <w:jc w:val="both"/>
        <w:rPr>
          <w:b/>
          <w:sz w:val="28"/>
          <w:szCs w:val="28"/>
        </w:rPr>
      </w:pPr>
      <w:r w:rsidRPr="00435058">
        <w:rPr>
          <w:b/>
          <w:sz w:val="28"/>
          <w:szCs w:val="28"/>
        </w:rPr>
        <w:t xml:space="preserve">7. Одобрява индикативен годишен разчет за сметките за средства от Европейския съюз в размер на </w:t>
      </w:r>
      <w:r w:rsidRPr="00435058">
        <w:rPr>
          <w:b/>
          <w:sz w:val="28"/>
          <w:szCs w:val="28"/>
          <w:lang w:val="en-US"/>
        </w:rPr>
        <w:t>81</w:t>
      </w:r>
      <w:r w:rsidR="00C31F50">
        <w:rPr>
          <w:b/>
          <w:sz w:val="28"/>
          <w:szCs w:val="28"/>
        </w:rPr>
        <w:t xml:space="preserve"> </w:t>
      </w:r>
      <w:r w:rsidRPr="00435058">
        <w:rPr>
          <w:b/>
          <w:sz w:val="28"/>
          <w:szCs w:val="28"/>
          <w:lang w:val="en-US"/>
        </w:rPr>
        <w:t>019</w:t>
      </w:r>
      <w:r w:rsidRPr="00435058">
        <w:rPr>
          <w:b/>
          <w:sz w:val="28"/>
          <w:szCs w:val="28"/>
        </w:rPr>
        <w:t xml:space="preserve"> лв., съгласно Приложение № 7</w:t>
      </w:r>
    </w:p>
    <w:p w:rsidR="00435058" w:rsidRPr="00435058" w:rsidRDefault="00435058" w:rsidP="00435058">
      <w:pPr>
        <w:jc w:val="both"/>
        <w:rPr>
          <w:b/>
          <w:sz w:val="28"/>
          <w:szCs w:val="28"/>
        </w:rPr>
      </w:pPr>
      <w:r w:rsidRPr="00435058">
        <w:rPr>
          <w:b/>
          <w:sz w:val="28"/>
          <w:szCs w:val="28"/>
        </w:rPr>
        <w:t>8. Определя разпоредителите с бюджет от по-ниска степен по бюджета на община Иваново, съгласно Приложение № 8</w:t>
      </w:r>
    </w:p>
    <w:p w:rsidR="00435058" w:rsidRPr="00435058" w:rsidRDefault="00435058" w:rsidP="00435058">
      <w:pPr>
        <w:jc w:val="both"/>
        <w:rPr>
          <w:b/>
          <w:color w:val="000000"/>
          <w:sz w:val="28"/>
          <w:szCs w:val="28"/>
        </w:rPr>
      </w:pPr>
      <w:r w:rsidRPr="00435058">
        <w:rPr>
          <w:b/>
          <w:color w:val="000000"/>
          <w:sz w:val="28"/>
          <w:szCs w:val="28"/>
        </w:rPr>
        <w:t>9. Определя максимален размер на дълга, както следва:</w:t>
      </w:r>
    </w:p>
    <w:p w:rsidR="00435058" w:rsidRPr="00435058" w:rsidRDefault="00435058" w:rsidP="00435058">
      <w:pPr>
        <w:jc w:val="both"/>
        <w:rPr>
          <w:sz w:val="28"/>
          <w:szCs w:val="28"/>
        </w:rPr>
      </w:pPr>
      <w:r w:rsidRPr="00435058">
        <w:rPr>
          <w:color w:val="FF0000"/>
          <w:sz w:val="28"/>
          <w:szCs w:val="28"/>
        </w:rPr>
        <w:t xml:space="preserve">  </w:t>
      </w:r>
      <w:r w:rsidRPr="00435058">
        <w:rPr>
          <w:sz w:val="28"/>
          <w:szCs w:val="28"/>
        </w:rPr>
        <w:t>9.1. Максимален размер на новия общински дълг за 2020</w:t>
      </w:r>
      <w:r w:rsidRPr="00435058">
        <w:rPr>
          <w:sz w:val="28"/>
          <w:szCs w:val="28"/>
          <w:lang w:val="en-US"/>
        </w:rPr>
        <w:t xml:space="preserve"> </w:t>
      </w:r>
      <w:r w:rsidRPr="00435058">
        <w:rPr>
          <w:sz w:val="28"/>
          <w:szCs w:val="28"/>
        </w:rPr>
        <w:t>година в размер на 470</w:t>
      </w:r>
      <w:r w:rsidR="00C31F50">
        <w:rPr>
          <w:sz w:val="28"/>
          <w:szCs w:val="28"/>
        </w:rPr>
        <w:t xml:space="preserve"> </w:t>
      </w:r>
      <w:r w:rsidRPr="00435058">
        <w:rPr>
          <w:sz w:val="28"/>
          <w:szCs w:val="28"/>
        </w:rPr>
        <w:t xml:space="preserve">154 лв                                                                                                                                                                                                                                                                                                                                                                                                                                                                                                                                                                                                                                                                                                                                                                                                                                                                                                                                                                                                                                                                                                                                                                                                                                                                                                                                                                                                                                                                                                                                                                                                                                                                      </w:t>
      </w:r>
    </w:p>
    <w:p w:rsidR="00435058" w:rsidRPr="00435058" w:rsidRDefault="00435058" w:rsidP="00435058">
      <w:pPr>
        <w:jc w:val="both"/>
        <w:rPr>
          <w:sz w:val="28"/>
          <w:szCs w:val="28"/>
        </w:rPr>
      </w:pPr>
      <w:r w:rsidRPr="00435058">
        <w:rPr>
          <w:sz w:val="28"/>
          <w:szCs w:val="28"/>
        </w:rPr>
        <w:t xml:space="preserve">  9.2.Общинските гаранции, които може да бъдат издадени през 2020 година в размер на 169</w:t>
      </w:r>
      <w:r w:rsidR="00C31F50">
        <w:rPr>
          <w:sz w:val="28"/>
          <w:szCs w:val="28"/>
        </w:rPr>
        <w:t xml:space="preserve"> </w:t>
      </w:r>
      <w:r w:rsidRPr="00435058">
        <w:rPr>
          <w:sz w:val="28"/>
          <w:szCs w:val="28"/>
        </w:rPr>
        <w:t>488 лв.</w:t>
      </w:r>
    </w:p>
    <w:p w:rsidR="00435058" w:rsidRPr="00435058" w:rsidRDefault="00435058" w:rsidP="00435058">
      <w:pPr>
        <w:jc w:val="both"/>
        <w:rPr>
          <w:sz w:val="28"/>
          <w:szCs w:val="28"/>
        </w:rPr>
      </w:pPr>
      <w:r w:rsidRPr="00435058">
        <w:rPr>
          <w:sz w:val="28"/>
          <w:szCs w:val="28"/>
        </w:rPr>
        <w:t xml:space="preserve">   9.3. Максимален размер на общинския дълг и общинските гаранции към края на 2020</w:t>
      </w:r>
      <w:r w:rsidRPr="00435058">
        <w:rPr>
          <w:sz w:val="28"/>
          <w:szCs w:val="28"/>
          <w:lang w:val="en-US"/>
        </w:rPr>
        <w:t xml:space="preserve"> </w:t>
      </w:r>
      <w:r w:rsidRPr="00435058">
        <w:rPr>
          <w:sz w:val="28"/>
          <w:szCs w:val="28"/>
        </w:rPr>
        <w:t>година в размер на 639</w:t>
      </w:r>
      <w:r w:rsidR="00C31F50">
        <w:rPr>
          <w:sz w:val="28"/>
          <w:szCs w:val="28"/>
        </w:rPr>
        <w:t xml:space="preserve"> </w:t>
      </w:r>
      <w:r w:rsidRPr="00435058">
        <w:rPr>
          <w:sz w:val="28"/>
          <w:szCs w:val="28"/>
        </w:rPr>
        <w:t>642 лв.</w:t>
      </w:r>
    </w:p>
    <w:p w:rsidR="00435058" w:rsidRPr="00435058" w:rsidRDefault="00435058" w:rsidP="00435058">
      <w:pPr>
        <w:jc w:val="both"/>
        <w:rPr>
          <w:b/>
          <w:sz w:val="28"/>
          <w:szCs w:val="28"/>
        </w:rPr>
      </w:pPr>
      <w:r w:rsidRPr="00435058">
        <w:rPr>
          <w:b/>
          <w:sz w:val="28"/>
          <w:szCs w:val="28"/>
        </w:rPr>
        <w:t>10. Определя максимален размер на новите задължения за разходи, които могат да бъдат натрупани през 2020 година в размер на 1</w:t>
      </w:r>
      <w:r w:rsidR="00C31F50">
        <w:rPr>
          <w:b/>
          <w:sz w:val="28"/>
          <w:szCs w:val="28"/>
        </w:rPr>
        <w:t> </w:t>
      </w:r>
      <w:r w:rsidRPr="00435058">
        <w:rPr>
          <w:b/>
          <w:sz w:val="28"/>
          <w:szCs w:val="28"/>
        </w:rPr>
        <w:t>039</w:t>
      </w:r>
      <w:r w:rsidR="00C31F50">
        <w:rPr>
          <w:b/>
          <w:sz w:val="28"/>
          <w:szCs w:val="28"/>
        </w:rPr>
        <w:t xml:space="preserve"> </w:t>
      </w:r>
      <w:r w:rsidRPr="00435058">
        <w:rPr>
          <w:b/>
          <w:sz w:val="28"/>
          <w:szCs w:val="28"/>
        </w:rPr>
        <w:t>199 лв.</w:t>
      </w:r>
    </w:p>
    <w:p w:rsidR="00435058" w:rsidRPr="00435058" w:rsidRDefault="00435058" w:rsidP="00435058">
      <w:pPr>
        <w:jc w:val="both"/>
        <w:rPr>
          <w:b/>
          <w:sz w:val="28"/>
          <w:szCs w:val="28"/>
        </w:rPr>
      </w:pPr>
      <w:r w:rsidRPr="00435058">
        <w:rPr>
          <w:b/>
          <w:sz w:val="28"/>
          <w:szCs w:val="28"/>
        </w:rPr>
        <w:t>11. Определя максимален размер на ангажиментите за разходи, които могат да бъдат поети през 2020 година в размер на</w:t>
      </w:r>
      <w:r w:rsidRPr="00435058">
        <w:rPr>
          <w:b/>
          <w:sz w:val="28"/>
          <w:szCs w:val="28"/>
          <w:lang w:val="en-US"/>
        </w:rPr>
        <w:t xml:space="preserve"> </w:t>
      </w:r>
      <w:r w:rsidRPr="00435058">
        <w:rPr>
          <w:b/>
          <w:sz w:val="28"/>
          <w:szCs w:val="28"/>
        </w:rPr>
        <w:t>2</w:t>
      </w:r>
      <w:r w:rsidR="00C31F50">
        <w:rPr>
          <w:b/>
          <w:sz w:val="28"/>
          <w:szCs w:val="28"/>
        </w:rPr>
        <w:t> </w:t>
      </w:r>
      <w:r w:rsidRPr="00435058">
        <w:rPr>
          <w:b/>
          <w:sz w:val="28"/>
          <w:szCs w:val="28"/>
        </w:rPr>
        <w:t>133</w:t>
      </w:r>
      <w:r w:rsidR="00C31F50">
        <w:rPr>
          <w:b/>
          <w:sz w:val="28"/>
          <w:szCs w:val="28"/>
        </w:rPr>
        <w:t xml:space="preserve"> </w:t>
      </w:r>
      <w:r w:rsidRPr="00435058">
        <w:rPr>
          <w:b/>
          <w:sz w:val="28"/>
          <w:szCs w:val="28"/>
        </w:rPr>
        <w:t>537 лв.</w:t>
      </w:r>
    </w:p>
    <w:p w:rsidR="00435058" w:rsidRPr="00435058" w:rsidRDefault="00435058" w:rsidP="00435058">
      <w:pPr>
        <w:jc w:val="both"/>
        <w:rPr>
          <w:b/>
          <w:color w:val="000000"/>
          <w:sz w:val="28"/>
          <w:szCs w:val="28"/>
        </w:rPr>
      </w:pPr>
      <w:r w:rsidRPr="00435058">
        <w:rPr>
          <w:b/>
          <w:color w:val="000000"/>
          <w:sz w:val="28"/>
          <w:szCs w:val="28"/>
        </w:rPr>
        <w:t xml:space="preserve">12. Определя размера на просрочените вземания, които се предвижда да бъдат събрани през 2020 година в </w:t>
      </w:r>
      <w:r w:rsidRPr="00435058">
        <w:rPr>
          <w:b/>
          <w:sz w:val="28"/>
          <w:szCs w:val="28"/>
        </w:rPr>
        <w:t xml:space="preserve">размер на </w:t>
      </w:r>
      <w:r w:rsidRPr="00435058">
        <w:rPr>
          <w:b/>
          <w:sz w:val="28"/>
          <w:szCs w:val="28"/>
          <w:lang w:val="en-US"/>
        </w:rPr>
        <w:t>25</w:t>
      </w:r>
      <w:r w:rsidR="00C31F50">
        <w:rPr>
          <w:b/>
          <w:sz w:val="28"/>
          <w:szCs w:val="28"/>
        </w:rPr>
        <w:t xml:space="preserve"> </w:t>
      </w:r>
      <w:r w:rsidRPr="00435058">
        <w:rPr>
          <w:b/>
          <w:sz w:val="28"/>
          <w:szCs w:val="28"/>
          <w:lang w:val="en-US"/>
        </w:rPr>
        <w:t xml:space="preserve">605 </w:t>
      </w:r>
      <w:r w:rsidRPr="00435058">
        <w:rPr>
          <w:b/>
          <w:sz w:val="28"/>
          <w:szCs w:val="28"/>
        </w:rPr>
        <w:t>лв</w:t>
      </w:r>
      <w:r w:rsidRPr="00435058">
        <w:rPr>
          <w:b/>
          <w:color w:val="000000"/>
          <w:sz w:val="28"/>
          <w:szCs w:val="28"/>
        </w:rPr>
        <w:t>.</w:t>
      </w:r>
    </w:p>
    <w:p w:rsidR="00435058" w:rsidRPr="00435058" w:rsidRDefault="00435058" w:rsidP="00435058">
      <w:pPr>
        <w:jc w:val="both"/>
        <w:rPr>
          <w:b/>
          <w:sz w:val="28"/>
          <w:szCs w:val="28"/>
        </w:rPr>
      </w:pPr>
      <w:r w:rsidRPr="00435058">
        <w:rPr>
          <w:b/>
          <w:sz w:val="28"/>
          <w:szCs w:val="28"/>
        </w:rPr>
        <w:t>13. Оправомощава кмета на общината да извършва компенсирани промени:</w:t>
      </w:r>
    </w:p>
    <w:p w:rsidR="00435058" w:rsidRPr="00435058" w:rsidRDefault="00435058" w:rsidP="00435058">
      <w:pPr>
        <w:jc w:val="both"/>
        <w:rPr>
          <w:sz w:val="28"/>
          <w:szCs w:val="28"/>
        </w:rPr>
      </w:pPr>
      <w:r w:rsidRPr="00435058">
        <w:rPr>
          <w:sz w:val="28"/>
          <w:szCs w:val="28"/>
        </w:rPr>
        <w:t xml:space="preserve">  13.1 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делегирана дейност;</w:t>
      </w:r>
    </w:p>
    <w:p w:rsidR="00435058" w:rsidRPr="00435058" w:rsidRDefault="00435058" w:rsidP="00435058">
      <w:pPr>
        <w:jc w:val="both"/>
        <w:rPr>
          <w:sz w:val="28"/>
          <w:szCs w:val="28"/>
        </w:rPr>
      </w:pPr>
      <w:r w:rsidRPr="00435058">
        <w:rPr>
          <w:sz w:val="28"/>
          <w:szCs w:val="28"/>
        </w:rPr>
        <w:lastRenderedPageBreak/>
        <w:t xml:space="preserve">  13.2. В частта за местните дейности — между утвърдените разходи в рамките на една дейност или от една дейност в друга, без да изменя общия размер на разходите.</w:t>
      </w:r>
    </w:p>
    <w:p w:rsidR="00435058" w:rsidRPr="00435058" w:rsidRDefault="00435058" w:rsidP="00435058">
      <w:pPr>
        <w:jc w:val="both"/>
        <w:rPr>
          <w:sz w:val="28"/>
          <w:szCs w:val="28"/>
        </w:rPr>
      </w:pPr>
      <w:r w:rsidRPr="00435058">
        <w:rPr>
          <w:sz w:val="28"/>
          <w:szCs w:val="28"/>
        </w:rPr>
        <w:t xml:space="preserve">  13.3. В разходната част на бюджета за сметка на резерва за непредвидени и/или неотложни разходи.</w:t>
      </w:r>
    </w:p>
    <w:p w:rsidR="00435058" w:rsidRPr="00435058" w:rsidRDefault="00435058" w:rsidP="00435058">
      <w:pPr>
        <w:jc w:val="both"/>
        <w:rPr>
          <w:b/>
          <w:sz w:val="28"/>
          <w:szCs w:val="28"/>
        </w:rPr>
      </w:pPr>
      <w:r w:rsidRPr="00435058">
        <w:rPr>
          <w:b/>
          <w:sz w:val="28"/>
          <w:szCs w:val="28"/>
        </w:rPr>
        <w:t>14. Възлага на кмета:</w:t>
      </w:r>
    </w:p>
    <w:p w:rsidR="00435058" w:rsidRPr="00435058" w:rsidRDefault="00435058" w:rsidP="00435058">
      <w:pPr>
        <w:jc w:val="both"/>
        <w:rPr>
          <w:sz w:val="28"/>
          <w:szCs w:val="28"/>
        </w:rPr>
      </w:pPr>
      <w:r w:rsidRPr="00435058">
        <w:rPr>
          <w:sz w:val="28"/>
          <w:szCs w:val="28"/>
        </w:rPr>
        <w:t xml:space="preserve">  14.1.   Да определи бюджетите на  разпоредителите с бюджет от по-ниска степен.</w:t>
      </w:r>
    </w:p>
    <w:p w:rsidR="00435058" w:rsidRPr="00435058" w:rsidRDefault="00435058" w:rsidP="00435058">
      <w:pPr>
        <w:jc w:val="both"/>
        <w:rPr>
          <w:sz w:val="28"/>
          <w:szCs w:val="28"/>
        </w:rPr>
      </w:pPr>
      <w:r w:rsidRPr="00435058">
        <w:rPr>
          <w:sz w:val="28"/>
          <w:szCs w:val="28"/>
        </w:rPr>
        <w:t xml:space="preserve">  14.2.   Да утвърди бюджетите на  разпоредителите с бюджет от по-ниска степен.</w:t>
      </w:r>
    </w:p>
    <w:p w:rsidR="00435058" w:rsidRPr="00435058" w:rsidRDefault="00435058" w:rsidP="00435058">
      <w:pPr>
        <w:jc w:val="both"/>
        <w:rPr>
          <w:sz w:val="28"/>
          <w:szCs w:val="28"/>
        </w:rPr>
      </w:pPr>
      <w:r w:rsidRPr="00435058">
        <w:rPr>
          <w:sz w:val="28"/>
          <w:szCs w:val="28"/>
        </w:rPr>
        <w:t xml:space="preserve">  14.3. Да организира разпределението на бюджета по тримесечия и да утвърди разпределението.</w:t>
      </w:r>
    </w:p>
    <w:p w:rsidR="00435058" w:rsidRPr="00435058" w:rsidRDefault="00435058" w:rsidP="00435058">
      <w:pPr>
        <w:jc w:val="both"/>
        <w:rPr>
          <w:sz w:val="28"/>
          <w:szCs w:val="28"/>
        </w:rPr>
      </w:pPr>
      <w:r w:rsidRPr="00435058">
        <w:rPr>
          <w:sz w:val="28"/>
          <w:szCs w:val="28"/>
        </w:rPr>
        <w:t xml:space="preserve">  14.4. Да информира общинския съвет в случай на отклонение на средния темп на нарастване на разходите за местни дейности и да предлага конкретни мерки за трайно увеличаване на бюджетните приходи и/или трайно намаляване на бюджетните разходи.</w:t>
      </w:r>
    </w:p>
    <w:p w:rsidR="00435058" w:rsidRPr="00435058" w:rsidRDefault="00435058" w:rsidP="00435058">
      <w:pPr>
        <w:jc w:val="both"/>
        <w:rPr>
          <w:sz w:val="28"/>
          <w:szCs w:val="28"/>
        </w:rPr>
      </w:pPr>
      <w:r w:rsidRPr="00435058">
        <w:rPr>
          <w:sz w:val="28"/>
          <w:szCs w:val="28"/>
        </w:rPr>
        <w:t xml:space="preserve">  14.5. Да включва информацията по чл. 125, ал. 4 от ЗПФ в тримесечните отчети и обяснителните записки към тях.</w:t>
      </w:r>
    </w:p>
    <w:p w:rsidR="00435058" w:rsidRPr="00435058" w:rsidRDefault="00435058" w:rsidP="00435058">
      <w:pPr>
        <w:jc w:val="both"/>
        <w:rPr>
          <w:sz w:val="28"/>
          <w:szCs w:val="28"/>
        </w:rPr>
      </w:pPr>
      <w:r w:rsidRPr="00435058">
        <w:rPr>
          <w:sz w:val="28"/>
          <w:szCs w:val="28"/>
        </w:rPr>
        <w:t xml:space="preserve">  14.6. Да разработи детайлен разчет на сметките за средства от Европейския съюз по отделните общински проекти, в съответствие с изисквания на съответния Управляващ орган и на МФ.</w:t>
      </w:r>
    </w:p>
    <w:p w:rsidR="00435058" w:rsidRPr="00435058" w:rsidRDefault="00435058" w:rsidP="00435058">
      <w:pPr>
        <w:jc w:val="both"/>
        <w:rPr>
          <w:sz w:val="28"/>
          <w:szCs w:val="28"/>
        </w:rPr>
      </w:pPr>
      <w:r w:rsidRPr="00435058">
        <w:rPr>
          <w:sz w:val="28"/>
          <w:szCs w:val="28"/>
        </w:rPr>
        <w:t>15. Упълномощава кмета да предоставя временни безлихвени заеми от временно свободни средства по общинския бюджет за авансово финансиране на плащания по проекти, финансирани със средства от Европейския съюз и пo други международни програми, включително и на бюджетни организации, чиито бюджет е част от общинския бюджет.</w:t>
      </w:r>
    </w:p>
    <w:p w:rsidR="00435058" w:rsidRPr="00435058" w:rsidRDefault="00435058" w:rsidP="00435058">
      <w:pPr>
        <w:jc w:val="both"/>
        <w:rPr>
          <w:sz w:val="28"/>
          <w:szCs w:val="28"/>
        </w:rPr>
      </w:pPr>
      <w:r w:rsidRPr="00435058">
        <w:rPr>
          <w:sz w:val="28"/>
          <w:szCs w:val="28"/>
        </w:rPr>
        <w:t xml:space="preserve">  15.1. За всеки отделен случай кметът на общината определя или договаря срока на погасяване на заемите в съответствие с условията на финансиращата програма, но не по-късно от края на 20</w:t>
      </w:r>
      <w:r w:rsidRPr="00435058">
        <w:rPr>
          <w:sz w:val="28"/>
          <w:szCs w:val="28"/>
          <w:lang w:val="en-US"/>
        </w:rPr>
        <w:t>20</w:t>
      </w:r>
      <w:r w:rsidRPr="00435058">
        <w:rPr>
          <w:sz w:val="28"/>
          <w:szCs w:val="28"/>
        </w:rPr>
        <w:t xml:space="preserve"> година.</w:t>
      </w:r>
    </w:p>
    <w:p w:rsidR="00435058" w:rsidRPr="00435058" w:rsidRDefault="00435058" w:rsidP="00435058">
      <w:pPr>
        <w:jc w:val="both"/>
        <w:rPr>
          <w:sz w:val="28"/>
          <w:szCs w:val="28"/>
        </w:rPr>
      </w:pPr>
      <w:r w:rsidRPr="00435058">
        <w:rPr>
          <w:sz w:val="28"/>
          <w:szCs w:val="28"/>
        </w:rPr>
        <w:t xml:space="preserve">  15.2. При предостяването на временни безлихвени заеми от временно свободни средства по общинския бюджет да се спазват изискванията на чл. 126 от ЗПФ.</w:t>
      </w:r>
    </w:p>
    <w:p w:rsidR="00435058" w:rsidRPr="00435058" w:rsidRDefault="00435058" w:rsidP="00435058">
      <w:pPr>
        <w:jc w:val="both"/>
        <w:rPr>
          <w:sz w:val="28"/>
          <w:szCs w:val="28"/>
        </w:rPr>
      </w:pPr>
      <w:r w:rsidRPr="00435058">
        <w:rPr>
          <w:sz w:val="28"/>
          <w:szCs w:val="28"/>
        </w:rPr>
        <w:t xml:space="preserve">  15.3. Във всички останали случаи, при възникване на потребност от предоставяне на временни безлихвени заеми, кметът на общината внася предложение за предоставянето им по решение на ОбС.</w:t>
      </w:r>
    </w:p>
    <w:p w:rsidR="00435058" w:rsidRPr="00435058" w:rsidRDefault="00435058" w:rsidP="00435058">
      <w:pPr>
        <w:jc w:val="both"/>
        <w:rPr>
          <w:sz w:val="28"/>
          <w:szCs w:val="28"/>
        </w:rPr>
      </w:pPr>
      <w:r w:rsidRPr="00435058">
        <w:rPr>
          <w:b/>
          <w:sz w:val="28"/>
          <w:szCs w:val="28"/>
        </w:rPr>
        <w:t>16. Упълномощава кмета</w:t>
      </w:r>
      <w:r w:rsidRPr="00435058">
        <w:rPr>
          <w:sz w:val="28"/>
          <w:szCs w:val="28"/>
        </w:rPr>
        <w:t>:</w:t>
      </w:r>
    </w:p>
    <w:p w:rsidR="00435058" w:rsidRPr="00435058" w:rsidRDefault="00435058" w:rsidP="00435058">
      <w:pPr>
        <w:jc w:val="both"/>
        <w:rPr>
          <w:sz w:val="28"/>
          <w:szCs w:val="28"/>
        </w:rPr>
      </w:pPr>
      <w:r w:rsidRPr="00435058">
        <w:rPr>
          <w:sz w:val="28"/>
          <w:szCs w:val="28"/>
        </w:rPr>
        <w:t xml:space="preserve">  16.1. Да разработва и възлага подготовката на общински програми и проекти и да кандидатства за финансирането им със средства по структурни и други фондове на Европейския съюз и на други донори, по международни, национални и други програми и от други източници за реализиране на годишните цели на общината и за изпълнение на общинския план за развитие.</w:t>
      </w:r>
    </w:p>
    <w:p w:rsidR="00435058" w:rsidRPr="00435058" w:rsidRDefault="00435058" w:rsidP="00435058">
      <w:pPr>
        <w:jc w:val="both"/>
        <w:rPr>
          <w:sz w:val="28"/>
          <w:szCs w:val="28"/>
        </w:rPr>
      </w:pPr>
      <w:r w:rsidRPr="00435058">
        <w:rPr>
          <w:sz w:val="28"/>
          <w:szCs w:val="28"/>
        </w:rPr>
        <w:lastRenderedPageBreak/>
        <w:t xml:space="preserve">  16.2. Да кандидатства за средства от централния бюджет и други източници за финансиране на плащанията и за съфинансиране на общински програми и проекти.</w:t>
      </w:r>
    </w:p>
    <w:p w:rsidR="00435058" w:rsidRPr="00435058" w:rsidRDefault="00435058" w:rsidP="00435058">
      <w:pPr>
        <w:jc w:val="both"/>
        <w:rPr>
          <w:sz w:val="28"/>
          <w:szCs w:val="28"/>
        </w:rPr>
      </w:pPr>
      <w:r w:rsidRPr="00435058">
        <w:rPr>
          <w:sz w:val="28"/>
          <w:szCs w:val="28"/>
        </w:rPr>
        <w:t xml:space="preserve">17. </w:t>
      </w:r>
      <w:r w:rsidRPr="005078DE">
        <w:rPr>
          <w:b/>
          <w:sz w:val="28"/>
          <w:szCs w:val="28"/>
        </w:rPr>
        <w:t>Приема</w:t>
      </w:r>
      <w:r w:rsidRPr="00435058">
        <w:rPr>
          <w:sz w:val="28"/>
          <w:szCs w:val="28"/>
        </w:rPr>
        <w:t xml:space="preserve"> за сведение Протокола от публичното обсъждане на бюджета, съгласно Приложение № 9</w:t>
      </w:r>
    </w:p>
    <w:p w:rsidR="00B322C9" w:rsidRDefault="00B322C9" w:rsidP="00435058">
      <w:pPr>
        <w:ind w:firstLine="708"/>
        <w:jc w:val="both"/>
        <w:rPr>
          <w:sz w:val="28"/>
          <w:szCs w:val="28"/>
          <w:lang w:val="be-BY"/>
        </w:rPr>
      </w:pPr>
    </w:p>
    <w:p w:rsidR="00DC382F" w:rsidRDefault="00606CB2" w:rsidP="00C026C7">
      <w:pPr>
        <w:ind w:firstLine="709"/>
        <w:jc w:val="both"/>
        <w:rPr>
          <w:sz w:val="28"/>
          <w:szCs w:val="28"/>
        </w:rPr>
      </w:pPr>
      <w:r>
        <w:rPr>
          <w:sz w:val="28"/>
          <w:szCs w:val="28"/>
        </w:rPr>
        <w:t xml:space="preserve">ПО </w:t>
      </w:r>
      <w:r w:rsidR="00931131">
        <w:rPr>
          <w:sz w:val="28"/>
          <w:szCs w:val="28"/>
        </w:rPr>
        <w:t>ВТОРА</w:t>
      </w:r>
      <w:r>
        <w:rPr>
          <w:sz w:val="28"/>
          <w:szCs w:val="28"/>
        </w:rPr>
        <w:t xml:space="preserve"> ТОЧКА:</w:t>
      </w:r>
    </w:p>
    <w:p w:rsidR="00F83FEE" w:rsidRPr="00DC382F" w:rsidRDefault="00F83FEE" w:rsidP="00C026C7">
      <w:pPr>
        <w:ind w:firstLine="709"/>
        <w:jc w:val="both"/>
        <w:rPr>
          <w:sz w:val="28"/>
          <w:szCs w:val="28"/>
          <w:lang w:val="en-US"/>
        </w:rPr>
      </w:pPr>
    </w:p>
    <w:p w:rsidR="00D30520" w:rsidRDefault="004B306C" w:rsidP="00A171FA">
      <w:pPr>
        <w:ind w:firstLine="720"/>
        <w:jc w:val="both"/>
        <w:rPr>
          <w:sz w:val="28"/>
          <w:szCs w:val="28"/>
        </w:rPr>
      </w:pPr>
      <w:r>
        <w:rPr>
          <w:sz w:val="28"/>
          <w:szCs w:val="28"/>
          <w:u w:val="single"/>
        </w:rPr>
        <w:t>Г-н Мариян Драшков</w:t>
      </w:r>
      <w:r>
        <w:rPr>
          <w:sz w:val="28"/>
          <w:szCs w:val="28"/>
        </w:rPr>
        <w:t xml:space="preserve"> –</w:t>
      </w:r>
      <w:r w:rsidR="00570334">
        <w:rPr>
          <w:sz w:val="28"/>
          <w:szCs w:val="28"/>
        </w:rPr>
        <w:t xml:space="preserve"> </w:t>
      </w:r>
      <w:r w:rsidR="00CF7FA2">
        <w:rPr>
          <w:sz w:val="28"/>
          <w:szCs w:val="28"/>
        </w:rPr>
        <w:t>Няма постъпили в писмен</w:t>
      </w:r>
      <w:r w:rsidR="00900153">
        <w:rPr>
          <w:sz w:val="28"/>
          <w:szCs w:val="28"/>
        </w:rPr>
        <w:t>а</w:t>
      </w:r>
      <w:r w:rsidR="00AA1495">
        <w:rPr>
          <w:sz w:val="28"/>
          <w:szCs w:val="28"/>
        </w:rPr>
        <w:t xml:space="preserve"> </w:t>
      </w:r>
      <w:r w:rsidR="00900153">
        <w:rPr>
          <w:sz w:val="28"/>
          <w:szCs w:val="28"/>
        </w:rPr>
        <w:t>форма текущи</w:t>
      </w:r>
      <w:r w:rsidR="0082671C" w:rsidRPr="0082671C">
        <w:rPr>
          <w:sz w:val="28"/>
          <w:szCs w:val="28"/>
        </w:rPr>
        <w:t xml:space="preserve"> въпроси</w:t>
      </w:r>
      <w:r w:rsidR="0082671C">
        <w:rPr>
          <w:sz w:val="28"/>
          <w:szCs w:val="28"/>
        </w:rPr>
        <w:t xml:space="preserve"> и питания</w:t>
      </w:r>
      <w:r w:rsidR="003A5553">
        <w:rPr>
          <w:sz w:val="28"/>
          <w:szCs w:val="28"/>
        </w:rPr>
        <w:t xml:space="preserve">. </w:t>
      </w:r>
      <w:r w:rsidR="00C31F50">
        <w:rPr>
          <w:sz w:val="28"/>
          <w:szCs w:val="28"/>
        </w:rPr>
        <w:t>Сега има ли?</w:t>
      </w:r>
      <w:r w:rsidR="00D30520">
        <w:rPr>
          <w:sz w:val="28"/>
          <w:szCs w:val="28"/>
        </w:rPr>
        <w:t xml:space="preserve">... </w:t>
      </w:r>
      <w:r w:rsidR="00BF71CA">
        <w:rPr>
          <w:sz w:val="28"/>
          <w:szCs w:val="28"/>
        </w:rPr>
        <w:t xml:space="preserve">Няма. Следващото заседание на Общински съвет – Иваново ще бъде на </w:t>
      </w:r>
      <w:r w:rsidR="00C31F50">
        <w:rPr>
          <w:sz w:val="28"/>
          <w:szCs w:val="28"/>
        </w:rPr>
        <w:t>20</w:t>
      </w:r>
      <w:r w:rsidR="00BF71CA">
        <w:rPr>
          <w:sz w:val="28"/>
          <w:szCs w:val="28"/>
        </w:rPr>
        <w:t>.</w:t>
      </w:r>
      <w:r w:rsidR="009B33AE">
        <w:rPr>
          <w:sz w:val="28"/>
          <w:szCs w:val="28"/>
        </w:rPr>
        <w:t>0</w:t>
      </w:r>
      <w:r w:rsidR="00D30520">
        <w:rPr>
          <w:sz w:val="28"/>
          <w:szCs w:val="28"/>
        </w:rPr>
        <w:t>2</w:t>
      </w:r>
      <w:r w:rsidR="00BF71CA">
        <w:rPr>
          <w:sz w:val="28"/>
          <w:szCs w:val="28"/>
        </w:rPr>
        <w:t>.20</w:t>
      </w:r>
      <w:r w:rsidR="009B33AE">
        <w:rPr>
          <w:sz w:val="28"/>
          <w:szCs w:val="28"/>
        </w:rPr>
        <w:t>20</w:t>
      </w:r>
      <w:r w:rsidR="00BF71CA">
        <w:rPr>
          <w:sz w:val="28"/>
          <w:szCs w:val="28"/>
        </w:rPr>
        <w:t xml:space="preserve"> г. </w:t>
      </w:r>
      <w:r w:rsidR="00BF71CA">
        <w:rPr>
          <w:sz w:val="28"/>
          <w:szCs w:val="28"/>
          <w:lang w:val="en-US"/>
        </w:rPr>
        <w:t>(</w:t>
      </w:r>
      <w:r w:rsidR="00BF71CA">
        <w:rPr>
          <w:sz w:val="28"/>
          <w:szCs w:val="28"/>
        </w:rPr>
        <w:t>четвъртък</w:t>
      </w:r>
      <w:r w:rsidR="00BF71CA">
        <w:rPr>
          <w:sz w:val="28"/>
          <w:szCs w:val="28"/>
          <w:lang w:val="en-US"/>
        </w:rPr>
        <w:t>)</w:t>
      </w:r>
      <w:r w:rsidR="00BF71CA">
        <w:rPr>
          <w:sz w:val="28"/>
          <w:szCs w:val="28"/>
        </w:rPr>
        <w:t xml:space="preserve"> </w:t>
      </w:r>
      <w:r w:rsidR="00A21F2E">
        <w:rPr>
          <w:sz w:val="28"/>
          <w:szCs w:val="28"/>
        </w:rPr>
        <w:t xml:space="preserve">от </w:t>
      </w:r>
      <w:r w:rsidR="00BF71CA">
        <w:rPr>
          <w:sz w:val="28"/>
          <w:szCs w:val="28"/>
        </w:rPr>
        <w:t>11,00 ч.,</w:t>
      </w:r>
      <w:r w:rsidR="00A21F2E">
        <w:rPr>
          <w:sz w:val="28"/>
          <w:szCs w:val="28"/>
        </w:rPr>
        <w:t xml:space="preserve"> и заседание на постоянните </w:t>
      </w:r>
      <w:r w:rsidR="00C31F50">
        <w:rPr>
          <w:sz w:val="28"/>
          <w:szCs w:val="28"/>
        </w:rPr>
        <w:t>комисии в същия ден от 10,00 ч.</w:t>
      </w:r>
    </w:p>
    <w:p w:rsidR="00C31F50" w:rsidRPr="006C6943" w:rsidRDefault="00C31F50" w:rsidP="00A171FA">
      <w:pPr>
        <w:ind w:firstLine="720"/>
        <w:jc w:val="both"/>
        <w:rPr>
          <w:sz w:val="28"/>
          <w:szCs w:val="28"/>
        </w:rPr>
      </w:pPr>
    </w:p>
    <w:p w:rsidR="00900153" w:rsidRDefault="00C7501B" w:rsidP="00C7501B">
      <w:pPr>
        <w:ind w:firstLine="708"/>
        <w:jc w:val="both"/>
        <w:rPr>
          <w:sz w:val="28"/>
          <w:szCs w:val="28"/>
        </w:rPr>
      </w:pPr>
      <w:r>
        <w:rPr>
          <w:sz w:val="28"/>
          <w:szCs w:val="28"/>
        </w:rPr>
        <w:t>Поради изчерпване на дневния ред заседанието бе закрито.</w:t>
      </w:r>
    </w:p>
    <w:p w:rsidR="00C7501B" w:rsidRDefault="00C7501B" w:rsidP="00C7501B">
      <w:pPr>
        <w:ind w:firstLine="708"/>
        <w:jc w:val="both"/>
        <w:rPr>
          <w:sz w:val="28"/>
          <w:szCs w:val="28"/>
        </w:rPr>
      </w:pPr>
      <w:r>
        <w:rPr>
          <w:sz w:val="28"/>
          <w:szCs w:val="28"/>
        </w:rPr>
        <w:t>Настоящият протокол е съставен в четири ед</w:t>
      </w:r>
      <w:r w:rsidR="00DE0DC8">
        <w:rPr>
          <w:sz w:val="28"/>
          <w:szCs w:val="28"/>
        </w:rPr>
        <w:t xml:space="preserve">нообразни екземпляра и съдържа </w:t>
      </w:r>
      <w:r w:rsidR="00C31F50">
        <w:rPr>
          <w:sz w:val="28"/>
          <w:szCs w:val="28"/>
        </w:rPr>
        <w:t>7</w:t>
      </w:r>
      <w:r w:rsidRPr="00AE5FA6">
        <w:rPr>
          <w:sz w:val="28"/>
          <w:szCs w:val="28"/>
        </w:rPr>
        <w:t>(</w:t>
      </w:r>
      <w:r w:rsidR="00C31F50">
        <w:rPr>
          <w:sz w:val="28"/>
          <w:szCs w:val="28"/>
        </w:rPr>
        <w:t>седем</w:t>
      </w:r>
      <w:r w:rsidRPr="00AE5FA6">
        <w:rPr>
          <w:sz w:val="28"/>
          <w:szCs w:val="28"/>
        </w:rPr>
        <w:t xml:space="preserve">) </w:t>
      </w:r>
      <w:r w:rsidRPr="001A7E5B">
        <w:rPr>
          <w:sz w:val="28"/>
          <w:szCs w:val="28"/>
        </w:rPr>
        <w:t>листа</w:t>
      </w:r>
      <w:r w:rsidR="00F72790" w:rsidRPr="001A7E5B">
        <w:rPr>
          <w:sz w:val="28"/>
          <w:szCs w:val="28"/>
        </w:rPr>
        <w:t xml:space="preserve"> </w:t>
      </w:r>
      <w:r w:rsidR="00F72790" w:rsidRPr="00F20CD6">
        <w:rPr>
          <w:sz w:val="28"/>
          <w:szCs w:val="28"/>
        </w:rPr>
        <w:t>и</w:t>
      </w:r>
      <w:r w:rsidR="00E66332" w:rsidRPr="00F20CD6">
        <w:rPr>
          <w:sz w:val="28"/>
          <w:szCs w:val="28"/>
          <w:lang w:val="en-US"/>
        </w:rPr>
        <w:t xml:space="preserve"> </w:t>
      </w:r>
      <w:r w:rsidR="00FB77CE">
        <w:rPr>
          <w:sz w:val="28"/>
          <w:szCs w:val="28"/>
        </w:rPr>
        <w:t>32</w:t>
      </w:r>
      <w:r w:rsidR="006B6AB4" w:rsidRPr="00F20CD6">
        <w:rPr>
          <w:sz w:val="28"/>
          <w:szCs w:val="28"/>
        </w:rPr>
        <w:t xml:space="preserve"> </w:t>
      </w:r>
      <w:r w:rsidRPr="00F20CD6">
        <w:rPr>
          <w:sz w:val="28"/>
          <w:szCs w:val="28"/>
        </w:rPr>
        <w:t>(</w:t>
      </w:r>
      <w:r w:rsidR="00FB77CE">
        <w:rPr>
          <w:sz w:val="28"/>
          <w:szCs w:val="28"/>
        </w:rPr>
        <w:t>тридесет и два</w:t>
      </w:r>
      <w:r w:rsidRPr="00F20CD6">
        <w:rPr>
          <w:sz w:val="28"/>
          <w:szCs w:val="28"/>
        </w:rPr>
        <w:t xml:space="preserve">) </w:t>
      </w:r>
      <w:r>
        <w:rPr>
          <w:sz w:val="28"/>
          <w:szCs w:val="28"/>
        </w:rPr>
        <w:t>листа материали, внесени за разглеждане и разгледани в заседанието.</w:t>
      </w:r>
    </w:p>
    <w:p w:rsidR="00AE5FA6" w:rsidRDefault="00AE5FA6" w:rsidP="00C7501B">
      <w:pPr>
        <w:ind w:firstLine="708"/>
        <w:jc w:val="both"/>
        <w:rPr>
          <w:b/>
          <w:sz w:val="28"/>
          <w:szCs w:val="28"/>
        </w:rPr>
      </w:pPr>
    </w:p>
    <w:p w:rsidR="006C7AC1" w:rsidRDefault="006C7AC1" w:rsidP="00C7501B">
      <w:pPr>
        <w:ind w:firstLine="708"/>
        <w:jc w:val="both"/>
        <w:rPr>
          <w:b/>
          <w:sz w:val="28"/>
          <w:szCs w:val="28"/>
        </w:rPr>
      </w:pPr>
    </w:p>
    <w:p w:rsidR="00C7501B" w:rsidRPr="00B82D4E" w:rsidRDefault="00C7501B" w:rsidP="00C7501B">
      <w:pPr>
        <w:ind w:firstLine="708"/>
        <w:jc w:val="both"/>
        <w:rPr>
          <w:b/>
          <w:sz w:val="28"/>
          <w:szCs w:val="28"/>
        </w:rPr>
      </w:pPr>
      <w:r>
        <w:rPr>
          <w:b/>
          <w:sz w:val="28"/>
          <w:szCs w:val="28"/>
        </w:rPr>
        <w:t>МАРИЯН ДРАШКОВ</w:t>
      </w:r>
      <w:r w:rsidR="00B82D4E">
        <w:rPr>
          <w:b/>
          <w:sz w:val="28"/>
          <w:szCs w:val="28"/>
          <w:lang w:val="en-US"/>
        </w:rPr>
        <w:t xml:space="preserve"> /</w:t>
      </w:r>
      <w:r w:rsidR="00B82D4E">
        <w:rPr>
          <w:b/>
          <w:sz w:val="28"/>
          <w:szCs w:val="28"/>
        </w:rPr>
        <w:t>П/</w:t>
      </w:r>
      <w:bookmarkStart w:id="0" w:name="_GoBack"/>
      <w:bookmarkEnd w:id="0"/>
    </w:p>
    <w:p w:rsidR="008149BB" w:rsidRDefault="00C7501B" w:rsidP="00333D53">
      <w:pPr>
        <w:ind w:firstLine="708"/>
        <w:jc w:val="both"/>
        <w:rPr>
          <w:i/>
          <w:sz w:val="28"/>
          <w:szCs w:val="28"/>
        </w:rPr>
      </w:pPr>
      <w:r>
        <w:rPr>
          <w:i/>
          <w:sz w:val="28"/>
          <w:szCs w:val="28"/>
        </w:rPr>
        <w:t>Председател Общински съвет Иваново</w:t>
      </w:r>
    </w:p>
    <w:sectPr w:rsidR="008149BB"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66" w:rsidRDefault="00FB6366" w:rsidP="00C76194">
      <w:r>
        <w:separator/>
      </w:r>
    </w:p>
  </w:endnote>
  <w:endnote w:type="continuationSeparator" w:id="0">
    <w:p w:rsidR="00FB6366" w:rsidRDefault="00FB6366"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435058" w:rsidRDefault="00435058">
        <w:pPr>
          <w:pStyle w:val="a7"/>
          <w:jc w:val="right"/>
        </w:pPr>
        <w:r>
          <w:fldChar w:fldCharType="begin"/>
        </w:r>
        <w:r>
          <w:instrText>PAGE   \* MERGEFORMAT</w:instrText>
        </w:r>
        <w:r>
          <w:fldChar w:fldCharType="separate"/>
        </w:r>
        <w:r w:rsidR="00B82D4E">
          <w:rPr>
            <w:noProof/>
          </w:rPr>
          <w:t>7</w:t>
        </w:r>
        <w:r>
          <w:rPr>
            <w:noProof/>
          </w:rPr>
          <w:fldChar w:fldCharType="end"/>
        </w:r>
      </w:p>
    </w:sdtContent>
  </w:sdt>
  <w:p w:rsidR="00435058" w:rsidRDefault="004350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66" w:rsidRDefault="00FB6366" w:rsidP="00C76194">
      <w:r>
        <w:separator/>
      </w:r>
    </w:p>
  </w:footnote>
  <w:footnote w:type="continuationSeparator" w:id="0">
    <w:p w:rsidR="00FB6366" w:rsidRDefault="00FB6366"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28FA469C"/>
    <w:multiLevelType w:val="hybridMultilevel"/>
    <w:tmpl w:val="837ED8A8"/>
    <w:lvl w:ilvl="0" w:tplc="71D09AD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4">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7">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9">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1">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2">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3">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4">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5">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3"/>
  </w:num>
  <w:num w:numId="4">
    <w:abstractNumId w:val="6"/>
  </w:num>
  <w:num w:numId="5">
    <w:abstractNumId w:val="12"/>
  </w:num>
  <w:num w:numId="6">
    <w:abstractNumId w:val="10"/>
  </w:num>
  <w:num w:numId="7">
    <w:abstractNumId w:val="5"/>
  </w:num>
  <w:num w:numId="8">
    <w:abstractNumId w:val="2"/>
  </w:num>
  <w:num w:numId="9">
    <w:abstractNumId w:val="4"/>
  </w:num>
  <w:num w:numId="10">
    <w:abstractNumId w:val="7"/>
  </w:num>
  <w:num w:numId="11">
    <w:abstractNumId w:val="15"/>
  </w:num>
  <w:num w:numId="12">
    <w:abstractNumId w:val="0"/>
  </w:num>
  <w:num w:numId="13">
    <w:abstractNumId w:val="8"/>
  </w:num>
  <w:num w:numId="14">
    <w:abstractNumId w:val="14"/>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509BA"/>
    <w:rsid w:val="0005167A"/>
    <w:rsid w:val="00052888"/>
    <w:rsid w:val="0006094A"/>
    <w:rsid w:val="000645EF"/>
    <w:rsid w:val="00064F3D"/>
    <w:rsid w:val="00065DCD"/>
    <w:rsid w:val="000663C1"/>
    <w:rsid w:val="00071495"/>
    <w:rsid w:val="00072B20"/>
    <w:rsid w:val="00073478"/>
    <w:rsid w:val="00074C6A"/>
    <w:rsid w:val="00074E97"/>
    <w:rsid w:val="00077500"/>
    <w:rsid w:val="00080998"/>
    <w:rsid w:val="00081EFF"/>
    <w:rsid w:val="00081F1C"/>
    <w:rsid w:val="00082BD7"/>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1BEE"/>
    <w:rsid w:val="000B2759"/>
    <w:rsid w:val="000B37F2"/>
    <w:rsid w:val="000B4403"/>
    <w:rsid w:val="000B5BC1"/>
    <w:rsid w:val="000C14DD"/>
    <w:rsid w:val="000C65F4"/>
    <w:rsid w:val="000C6A18"/>
    <w:rsid w:val="000C7DC5"/>
    <w:rsid w:val="000D188C"/>
    <w:rsid w:val="000D2753"/>
    <w:rsid w:val="000D35C7"/>
    <w:rsid w:val="000D4326"/>
    <w:rsid w:val="000D6884"/>
    <w:rsid w:val="000E02C4"/>
    <w:rsid w:val="000F0401"/>
    <w:rsid w:val="000F04B9"/>
    <w:rsid w:val="000F276F"/>
    <w:rsid w:val="000F2D72"/>
    <w:rsid w:val="000F3F0E"/>
    <w:rsid w:val="000F446E"/>
    <w:rsid w:val="000F4EA1"/>
    <w:rsid w:val="001009C8"/>
    <w:rsid w:val="00101CDD"/>
    <w:rsid w:val="00103275"/>
    <w:rsid w:val="001107D4"/>
    <w:rsid w:val="00111329"/>
    <w:rsid w:val="0011342E"/>
    <w:rsid w:val="001168BB"/>
    <w:rsid w:val="00120FC4"/>
    <w:rsid w:val="00121EBE"/>
    <w:rsid w:val="00122242"/>
    <w:rsid w:val="001240CE"/>
    <w:rsid w:val="00124CA9"/>
    <w:rsid w:val="0012628B"/>
    <w:rsid w:val="001264D6"/>
    <w:rsid w:val="00130E45"/>
    <w:rsid w:val="00134044"/>
    <w:rsid w:val="00141084"/>
    <w:rsid w:val="001416B8"/>
    <w:rsid w:val="00141850"/>
    <w:rsid w:val="0014428E"/>
    <w:rsid w:val="00145352"/>
    <w:rsid w:val="00146201"/>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40DE"/>
    <w:rsid w:val="00194429"/>
    <w:rsid w:val="0019442A"/>
    <w:rsid w:val="00195C72"/>
    <w:rsid w:val="001A0D16"/>
    <w:rsid w:val="001A30FF"/>
    <w:rsid w:val="001A424A"/>
    <w:rsid w:val="001A4734"/>
    <w:rsid w:val="001A61D1"/>
    <w:rsid w:val="001A637A"/>
    <w:rsid w:val="001A6E2C"/>
    <w:rsid w:val="001A7E5B"/>
    <w:rsid w:val="001B24E1"/>
    <w:rsid w:val="001B2AF4"/>
    <w:rsid w:val="001C0F85"/>
    <w:rsid w:val="001D3361"/>
    <w:rsid w:val="001D77A4"/>
    <w:rsid w:val="001E01B9"/>
    <w:rsid w:val="001F1D68"/>
    <w:rsid w:val="001F2FA7"/>
    <w:rsid w:val="001F325A"/>
    <w:rsid w:val="001F3797"/>
    <w:rsid w:val="001F7A9C"/>
    <w:rsid w:val="002007CE"/>
    <w:rsid w:val="00201632"/>
    <w:rsid w:val="00203551"/>
    <w:rsid w:val="00206A57"/>
    <w:rsid w:val="002102BE"/>
    <w:rsid w:val="00217279"/>
    <w:rsid w:val="002226A7"/>
    <w:rsid w:val="002239CF"/>
    <w:rsid w:val="00223E85"/>
    <w:rsid w:val="00224751"/>
    <w:rsid w:val="00232C84"/>
    <w:rsid w:val="00233D20"/>
    <w:rsid w:val="002349FC"/>
    <w:rsid w:val="00236136"/>
    <w:rsid w:val="002362FA"/>
    <w:rsid w:val="0023740C"/>
    <w:rsid w:val="002378A4"/>
    <w:rsid w:val="00237C20"/>
    <w:rsid w:val="002401AF"/>
    <w:rsid w:val="00240A0A"/>
    <w:rsid w:val="00242C29"/>
    <w:rsid w:val="00243344"/>
    <w:rsid w:val="00244B62"/>
    <w:rsid w:val="0024598E"/>
    <w:rsid w:val="00246AA1"/>
    <w:rsid w:val="00246F6F"/>
    <w:rsid w:val="00247245"/>
    <w:rsid w:val="00247A5C"/>
    <w:rsid w:val="002518C5"/>
    <w:rsid w:val="0025292A"/>
    <w:rsid w:val="00252EA9"/>
    <w:rsid w:val="00253019"/>
    <w:rsid w:val="002557D2"/>
    <w:rsid w:val="00257B97"/>
    <w:rsid w:val="002620B9"/>
    <w:rsid w:val="00262CC3"/>
    <w:rsid w:val="0026655B"/>
    <w:rsid w:val="00271FB2"/>
    <w:rsid w:val="00273AB9"/>
    <w:rsid w:val="00274982"/>
    <w:rsid w:val="0027578A"/>
    <w:rsid w:val="002757EA"/>
    <w:rsid w:val="0028272D"/>
    <w:rsid w:val="00285A30"/>
    <w:rsid w:val="00286C32"/>
    <w:rsid w:val="0029025C"/>
    <w:rsid w:val="00290263"/>
    <w:rsid w:val="0029091E"/>
    <w:rsid w:val="00291022"/>
    <w:rsid w:val="00294730"/>
    <w:rsid w:val="0029706B"/>
    <w:rsid w:val="002A147D"/>
    <w:rsid w:val="002A29EC"/>
    <w:rsid w:val="002A3D94"/>
    <w:rsid w:val="002A5821"/>
    <w:rsid w:val="002A75BE"/>
    <w:rsid w:val="002A7602"/>
    <w:rsid w:val="002A7717"/>
    <w:rsid w:val="002A79F9"/>
    <w:rsid w:val="002B2866"/>
    <w:rsid w:val="002B5361"/>
    <w:rsid w:val="002B7FCE"/>
    <w:rsid w:val="002C059C"/>
    <w:rsid w:val="002C1D8D"/>
    <w:rsid w:val="002C279C"/>
    <w:rsid w:val="002C2877"/>
    <w:rsid w:val="002C3011"/>
    <w:rsid w:val="002C6F14"/>
    <w:rsid w:val="002C6F3D"/>
    <w:rsid w:val="002C70FD"/>
    <w:rsid w:val="002D18C8"/>
    <w:rsid w:val="002D4BF1"/>
    <w:rsid w:val="002D6424"/>
    <w:rsid w:val="002D7C70"/>
    <w:rsid w:val="002E1E02"/>
    <w:rsid w:val="002E1EFE"/>
    <w:rsid w:val="002E3590"/>
    <w:rsid w:val="002E3E30"/>
    <w:rsid w:val="002E592A"/>
    <w:rsid w:val="002F1E5A"/>
    <w:rsid w:val="002F245B"/>
    <w:rsid w:val="002F2559"/>
    <w:rsid w:val="00302B06"/>
    <w:rsid w:val="00303EF4"/>
    <w:rsid w:val="00305622"/>
    <w:rsid w:val="0030608C"/>
    <w:rsid w:val="0030716E"/>
    <w:rsid w:val="003126D1"/>
    <w:rsid w:val="00313AFD"/>
    <w:rsid w:val="00313E70"/>
    <w:rsid w:val="0031684F"/>
    <w:rsid w:val="0031721E"/>
    <w:rsid w:val="003178D9"/>
    <w:rsid w:val="003206EE"/>
    <w:rsid w:val="00320A91"/>
    <w:rsid w:val="00322800"/>
    <w:rsid w:val="00323620"/>
    <w:rsid w:val="00323B19"/>
    <w:rsid w:val="00325B61"/>
    <w:rsid w:val="00325CA8"/>
    <w:rsid w:val="00326524"/>
    <w:rsid w:val="00326770"/>
    <w:rsid w:val="003315A1"/>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1B7"/>
    <w:rsid w:val="00360C95"/>
    <w:rsid w:val="00362DAB"/>
    <w:rsid w:val="00364DBD"/>
    <w:rsid w:val="00366210"/>
    <w:rsid w:val="00367CB3"/>
    <w:rsid w:val="00370BFD"/>
    <w:rsid w:val="003739D6"/>
    <w:rsid w:val="00374373"/>
    <w:rsid w:val="003805EF"/>
    <w:rsid w:val="00381EC9"/>
    <w:rsid w:val="0038248F"/>
    <w:rsid w:val="00385A39"/>
    <w:rsid w:val="003914C4"/>
    <w:rsid w:val="00391B50"/>
    <w:rsid w:val="00392856"/>
    <w:rsid w:val="00394920"/>
    <w:rsid w:val="00394A94"/>
    <w:rsid w:val="00394CA3"/>
    <w:rsid w:val="00396EC1"/>
    <w:rsid w:val="0039750D"/>
    <w:rsid w:val="003A04A9"/>
    <w:rsid w:val="003A48EC"/>
    <w:rsid w:val="003A5553"/>
    <w:rsid w:val="003B0108"/>
    <w:rsid w:val="003B084D"/>
    <w:rsid w:val="003B3812"/>
    <w:rsid w:val="003B445D"/>
    <w:rsid w:val="003B48D9"/>
    <w:rsid w:val="003B64C0"/>
    <w:rsid w:val="003C08E7"/>
    <w:rsid w:val="003C53C6"/>
    <w:rsid w:val="003C7EF2"/>
    <w:rsid w:val="003D20BB"/>
    <w:rsid w:val="003D2899"/>
    <w:rsid w:val="003D3C04"/>
    <w:rsid w:val="003D432B"/>
    <w:rsid w:val="003D4A17"/>
    <w:rsid w:val="003D54DC"/>
    <w:rsid w:val="003D6ECA"/>
    <w:rsid w:val="003D6F2B"/>
    <w:rsid w:val="003E0848"/>
    <w:rsid w:val="003E1DAA"/>
    <w:rsid w:val="003E7354"/>
    <w:rsid w:val="003F330C"/>
    <w:rsid w:val="003F5E64"/>
    <w:rsid w:val="003F7075"/>
    <w:rsid w:val="003F79E3"/>
    <w:rsid w:val="00400312"/>
    <w:rsid w:val="004007DA"/>
    <w:rsid w:val="004015E9"/>
    <w:rsid w:val="004015EC"/>
    <w:rsid w:val="0040214A"/>
    <w:rsid w:val="0040378B"/>
    <w:rsid w:val="00404994"/>
    <w:rsid w:val="004074C2"/>
    <w:rsid w:val="004108F1"/>
    <w:rsid w:val="004125EC"/>
    <w:rsid w:val="0041528A"/>
    <w:rsid w:val="00420462"/>
    <w:rsid w:val="00420A5D"/>
    <w:rsid w:val="00422FFC"/>
    <w:rsid w:val="00423B7B"/>
    <w:rsid w:val="00424ABE"/>
    <w:rsid w:val="00427368"/>
    <w:rsid w:val="0043067D"/>
    <w:rsid w:val="00431675"/>
    <w:rsid w:val="004327BC"/>
    <w:rsid w:val="00433D7A"/>
    <w:rsid w:val="00434F11"/>
    <w:rsid w:val="00435058"/>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6A6E"/>
    <w:rsid w:val="00476F02"/>
    <w:rsid w:val="0048423E"/>
    <w:rsid w:val="004867A8"/>
    <w:rsid w:val="004870DA"/>
    <w:rsid w:val="00490117"/>
    <w:rsid w:val="004902D8"/>
    <w:rsid w:val="00492C4B"/>
    <w:rsid w:val="00494B39"/>
    <w:rsid w:val="00495F0C"/>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D3EAE"/>
    <w:rsid w:val="004D4483"/>
    <w:rsid w:val="004D4C3D"/>
    <w:rsid w:val="004D6D8E"/>
    <w:rsid w:val="004E18A8"/>
    <w:rsid w:val="004E1A95"/>
    <w:rsid w:val="004E2D07"/>
    <w:rsid w:val="004E3DF7"/>
    <w:rsid w:val="004F39FB"/>
    <w:rsid w:val="004F472E"/>
    <w:rsid w:val="004F66FB"/>
    <w:rsid w:val="004F6F6B"/>
    <w:rsid w:val="004F7EBC"/>
    <w:rsid w:val="0050194D"/>
    <w:rsid w:val="0050372E"/>
    <w:rsid w:val="0050515A"/>
    <w:rsid w:val="00505BC4"/>
    <w:rsid w:val="005078DE"/>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F18"/>
    <w:rsid w:val="005329EE"/>
    <w:rsid w:val="00533F95"/>
    <w:rsid w:val="00534460"/>
    <w:rsid w:val="00535583"/>
    <w:rsid w:val="0053611C"/>
    <w:rsid w:val="00541A1F"/>
    <w:rsid w:val="0054415B"/>
    <w:rsid w:val="005444F2"/>
    <w:rsid w:val="00544EAB"/>
    <w:rsid w:val="005465EC"/>
    <w:rsid w:val="005478CF"/>
    <w:rsid w:val="00552C74"/>
    <w:rsid w:val="005535BA"/>
    <w:rsid w:val="005549FA"/>
    <w:rsid w:val="00567087"/>
    <w:rsid w:val="00567A7B"/>
    <w:rsid w:val="00567CE2"/>
    <w:rsid w:val="00570334"/>
    <w:rsid w:val="00570681"/>
    <w:rsid w:val="005718F1"/>
    <w:rsid w:val="00573057"/>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57BC"/>
    <w:rsid w:val="005B6E2D"/>
    <w:rsid w:val="005B78DC"/>
    <w:rsid w:val="005C18C6"/>
    <w:rsid w:val="005C2F94"/>
    <w:rsid w:val="005C5CFD"/>
    <w:rsid w:val="005D67AB"/>
    <w:rsid w:val="005E0BA3"/>
    <w:rsid w:val="005E19C1"/>
    <w:rsid w:val="005E2292"/>
    <w:rsid w:val="005E4EB5"/>
    <w:rsid w:val="005E55E9"/>
    <w:rsid w:val="005E5741"/>
    <w:rsid w:val="005E62EE"/>
    <w:rsid w:val="005E6E6B"/>
    <w:rsid w:val="005E7441"/>
    <w:rsid w:val="005E78BC"/>
    <w:rsid w:val="005F22BD"/>
    <w:rsid w:val="005F4A79"/>
    <w:rsid w:val="005F794F"/>
    <w:rsid w:val="006002C2"/>
    <w:rsid w:val="00601578"/>
    <w:rsid w:val="00601C8E"/>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33737"/>
    <w:rsid w:val="00633CA9"/>
    <w:rsid w:val="00634856"/>
    <w:rsid w:val="00635D74"/>
    <w:rsid w:val="00643685"/>
    <w:rsid w:val="00644AAD"/>
    <w:rsid w:val="00647E35"/>
    <w:rsid w:val="0065311D"/>
    <w:rsid w:val="00653AB0"/>
    <w:rsid w:val="0066061B"/>
    <w:rsid w:val="006611F3"/>
    <w:rsid w:val="00662746"/>
    <w:rsid w:val="006627FF"/>
    <w:rsid w:val="00667247"/>
    <w:rsid w:val="006675E2"/>
    <w:rsid w:val="00667A7B"/>
    <w:rsid w:val="006700D4"/>
    <w:rsid w:val="0067010B"/>
    <w:rsid w:val="006714E2"/>
    <w:rsid w:val="00674693"/>
    <w:rsid w:val="006748D8"/>
    <w:rsid w:val="00675F68"/>
    <w:rsid w:val="00684B78"/>
    <w:rsid w:val="00684E06"/>
    <w:rsid w:val="006850E8"/>
    <w:rsid w:val="0068577D"/>
    <w:rsid w:val="006866CE"/>
    <w:rsid w:val="006915FA"/>
    <w:rsid w:val="006955D0"/>
    <w:rsid w:val="00695A2C"/>
    <w:rsid w:val="00695EE5"/>
    <w:rsid w:val="00696075"/>
    <w:rsid w:val="00696725"/>
    <w:rsid w:val="00697D9B"/>
    <w:rsid w:val="006A160E"/>
    <w:rsid w:val="006A2EB3"/>
    <w:rsid w:val="006B0AB5"/>
    <w:rsid w:val="006B11FA"/>
    <w:rsid w:val="006B167E"/>
    <w:rsid w:val="006B2A01"/>
    <w:rsid w:val="006B449F"/>
    <w:rsid w:val="006B6AB4"/>
    <w:rsid w:val="006B71A4"/>
    <w:rsid w:val="006B7550"/>
    <w:rsid w:val="006C43ED"/>
    <w:rsid w:val="006C4DBF"/>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FAD"/>
    <w:rsid w:val="00711059"/>
    <w:rsid w:val="00713797"/>
    <w:rsid w:val="00715D0D"/>
    <w:rsid w:val="007166A8"/>
    <w:rsid w:val="00717284"/>
    <w:rsid w:val="00723C02"/>
    <w:rsid w:val="00724587"/>
    <w:rsid w:val="00725D03"/>
    <w:rsid w:val="007262AE"/>
    <w:rsid w:val="00727224"/>
    <w:rsid w:val="0073123C"/>
    <w:rsid w:val="00737099"/>
    <w:rsid w:val="0074302D"/>
    <w:rsid w:val="00744953"/>
    <w:rsid w:val="00745E7E"/>
    <w:rsid w:val="007469BA"/>
    <w:rsid w:val="00746EA0"/>
    <w:rsid w:val="007500D9"/>
    <w:rsid w:val="00750EC7"/>
    <w:rsid w:val="007531C6"/>
    <w:rsid w:val="0075537A"/>
    <w:rsid w:val="00761801"/>
    <w:rsid w:val="00762778"/>
    <w:rsid w:val="007636BD"/>
    <w:rsid w:val="00763952"/>
    <w:rsid w:val="007673CB"/>
    <w:rsid w:val="007678F2"/>
    <w:rsid w:val="00770632"/>
    <w:rsid w:val="00770DCB"/>
    <w:rsid w:val="007828D7"/>
    <w:rsid w:val="00783BC8"/>
    <w:rsid w:val="00784A02"/>
    <w:rsid w:val="00785363"/>
    <w:rsid w:val="007855F2"/>
    <w:rsid w:val="00787EA3"/>
    <w:rsid w:val="0079015B"/>
    <w:rsid w:val="007901F0"/>
    <w:rsid w:val="00791301"/>
    <w:rsid w:val="00796E38"/>
    <w:rsid w:val="00797D92"/>
    <w:rsid w:val="00797E23"/>
    <w:rsid w:val="00797F2B"/>
    <w:rsid w:val="007A0195"/>
    <w:rsid w:val="007A2F3D"/>
    <w:rsid w:val="007A51EB"/>
    <w:rsid w:val="007A607D"/>
    <w:rsid w:val="007B08EF"/>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FAB"/>
    <w:rsid w:val="008266DC"/>
    <w:rsid w:val="0082671C"/>
    <w:rsid w:val="00830097"/>
    <w:rsid w:val="00831B2F"/>
    <w:rsid w:val="00832269"/>
    <w:rsid w:val="00832CCC"/>
    <w:rsid w:val="00834FFB"/>
    <w:rsid w:val="008370F9"/>
    <w:rsid w:val="0083727E"/>
    <w:rsid w:val="0083799A"/>
    <w:rsid w:val="00840040"/>
    <w:rsid w:val="00843501"/>
    <w:rsid w:val="008459BF"/>
    <w:rsid w:val="00846A22"/>
    <w:rsid w:val="00850B20"/>
    <w:rsid w:val="00851C1E"/>
    <w:rsid w:val="008526F1"/>
    <w:rsid w:val="00852C65"/>
    <w:rsid w:val="008533FB"/>
    <w:rsid w:val="00856235"/>
    <w:rsid w:val="00857B7E"/>
    <w:rsid w:val="00860F04"/>
    <w:rsid w:val="0086347B"/>
    <w:rsid w:val="008646E8"/>
    <w:rsid w:val="0087308F"/>
    <w:rsid w:val="00873438"/>
    <w:rsid w:val="00874A9A"/>
    <w:rsid w:val="008762CA"/>
    <w:rsid w:val="008843E1"/>
    <w:rsid w:val="00884A0C"/>
    <w:rsid w:val="00884D18"/>
    <w:rsid w:val="00884FA7"/>
    <w:rsid w:val="00886EC7"/>
    <w:rsid w:val="008924C9"/>
    <w:rsid w:val="00892B3E"/>
    <w:rsid w:val="00895E25"/>
    <w:rsid w:val="008A0022"/>
    <w:rsid w:val="008A1DFF"/>
    <w:rsid w:val="008A2D66"/>
    <w:rsid w:val="008A4796"/>
    <w:rsid w:val="008B3AF8"/>
    <w:rsid w:val="008B48AC"/>
    <w:rsid w:val="008B5123"/>
    <w:rsid w:val="008B61DE"/>
    <w:rsid w:val="008B657F"/>
    <w:rsid w:val="008B6686"/>
    <w:rsid w:val="008B6BCA"/>
    <w:rsid w:val="008C1A6A"/>
    <w:rsid w:val="008C24B6"/>
    <w:rsid w:val="008C38E0"/>
    <w:rsid w:val="008C546B"/>
    <w:rsid w:val="008C79F3"/>
    <w:rsid w:val="008D0DD2"/>
    <w:rsid w:val="008D12F1"/>
    <w:rsid w:val="008D4211"/>
    <w:rsid w:val="008D4301"/>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41693"/>
    <w:rsid w:val="009422B3"/>
    <w:rsid w:val="00944D23"/>
    <w:rsid w:val="00945144"/>
    <w:rsid w:val="00946E88"/>
    <w:rsid w:val="0095075B"/>
    <w:rsid w:val="00950A4E"/>
    <w:rsid w:val="00953C50"/>
    <w:rsid w:val="00955197"/>
    <w:rsid w:val="00955F42"/>
    <w:rsid w:val="00956C2D"/>
    <w:rsid w:val="00960958"/>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3AE"/>
    <w:rsid w:val="009B35A4"/>
    <w:rsid w:val="009C0487"/>
    <w:rsid w:val="009C1216"/>
    <w:rsid w:val="009C20D8"/>
    <w:rsid w:val="009C5977"/>
    <w:rsid w:val="009C6231"/>
    <w:rsid w:val="009C72CA"/>
    <w:rsid w:val="009D0A95"/>
    <w:rsid w:val="009D19F0"/>
    <w:rsid w:val="009D4122"/>
    <w:rsid w:val="009E25DC"/>
    <w:rsid w:val="009E3234"/>
    <w:rsid w:val="009E5A63"/>
    <w:rsid w:val="009F0C55"/>
    <w:rsid w:val="009F0D6E"/>
    <w:rsid w:val="009F10FB"/>
    <w:rsid w:val="009F1724"/>
    <w:rsid w:val="009F1B25"/>
    <w:rsid w:val="009F3DD0"/>
    <w:rsid w:val="009F43FC"/>
    <w:rsid w:val="00A01207"/>
    <w:rsid w:val="00A01B75"/>
    <w:rsid w:val="00A048F9"/>
    <w:rsid w:val="00A05369"/>
    <w:rsid w:val="00A071DB"/>
    <w:rsid w:val="00A07426"/>
    <w:rsid w:val="00A07720"/>
    <w:rsid w:val="00A104FC"/>
    <w:rsid w:val="00A11F07"/>
    <w:rsid w:val="00A12E71"/>
    <w:rsid w:val="00A13367"/>
    <w:rsid w:val="00A1497B"/>
    <w:rsid w:val="00A171FA"/>
    <w:rsid w:val="00A17622"/>
    <w:rsid w:val="00A20828"/>
    <w:rsid w:val="00A21B43"/>
    <w:rsid w:val="00A21F2E"/>
    <w:rsid w:val="00A27C18"/>
    <w:rsid w:val="00A30846"/>
    <w:rsid w:val="00A308BD"/>
    <w:rsid w:val="00A31952"/>
    <w:rsid w:val="00A34C12"/>
    <w:rsid w:val="00A3679B"/>
    <w:rsid w:val="00A371D9"/>
    <w:rsid w:val="00A41D74"/>
    <w:rsid w:val="00A4247B"/>
    <w:rsid w:val="00A424AB"/>
    <w:rsid w:val="00A42872"/>
    <w:rsid w:val="00A42BF2"/>
    <w:rsid w:val="00A4340C"/>
    <w:rsid w:val="00A44050"/>
    <w:rsid w:val="00A50901"/>
    <w:rsid w:val="00A52760"/>
    <w:rsid w:val="00A60E5D"/>
    <w:rsid w:val="00A60F7E"/>
    <w:rsid w:val="00A6201B"/>
    <w:rsid w:val="00A627A4"/>
    <w:rsid w:val="00A6400C"/>
    <w:rsid w:val="00A655C1"/>
    <w:rsid w:val="00A66736"/>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A5A5B"/>
    <w:rsid w:val="00AB0083"/>
    <w:rsid w:val="00AB6526"/>
    <w:rsid w:val="00AB6DB5"/>
    <w:rsid w:val="00AB70E2"/>
    <w:rsid w:val="00AC0A8F"/>
    <w:rsid w:val="00AC0E99"/>
    <w:rsid w:val="00AC13EF"/>
    <w:rsid w:val="00AC47DC"/>
    <w:rsid w:val="00AC7103"/>
    <w:rsid w:val="00AD0564"/>
    <w:rsid w:val="00AD387A"/>
    <w:rsid w:val="00AD4F52"/>
    <w:rsid w:val="00AE031E"/>
    <w:rsid w:val="00AE4507"/>
    <w:rsid w:val="00AE4729"/>
    <w:rsid w:val="00AE5FA6"/>
    <w:rsid w:val="00AF2773"/>
    <w:rsid w:val="00AF6883"/>
    <w:rsid w:val="00B012E8"/>
    <w:rsid w:val="00B01711"/>
    <w:rsid w:val="00B0263B"/>
    <w:rsid w:val="00B02C65"/>
    <w:rsid w:val="00B0377E"/>
    <w:rsid w:val="00B063B8"/>
    <w:rsid w:val="00B116AB"/>
    <w:rsid w:val="00B12DB5"/>
    <w:rsid w:val="00B14250"/>
    <w:rsid w:val="00B1588B"/>
    <w:rsid w:val="00B16F02"/>
    <w:rsid w:val="00B17F6C"/>
    <w:rsid w:val="00B2109F"/>
    <w:rsid w:val="00B21158"/>
    <w:rsid w:val="00B2168F"/>
    <w:rsid w:val="00B21D65"/>
    <w:rsid w:val="00B24DC8"/>
    <w:rsid w:val="00B26336"/>
    <w:rsid w:val="00B26CD0"/>
    <w:rsid w:val="00B3062F"/>
    <w:rsid w:val="00B31B91"/>
    <w:rsid w:val="00B322C9"/>
    <w:rsid w:val="00B32330"/>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4E"/>
    <w:rsid w:val="00B82DBD"/>
    <w:rsid w:val="00B83C95"/>
    <w:rsid w:val="00B848DA"/>
    <w:rsid w:val="00B85DE3"/>
    <w:rsid w:val="00B8615A"/>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71CA"/>
    <w:rsid w:val="00C024E9"/>
    <w:rsid w:val="00C02677"/>
    <w:rsid w:val="00C026C7"/>
    <w:rsid w:val="00C03537"/>
    <w:rsid w:val="00C04232"/>
    <w:rsid w:val="00C12B0D"/>
    <w:rsid w:val="00C13ECC"/>
    <w:rsid w:val="00C1656D"/>
    <w:rsid w:val="00C16580"/>
    <w:rsid w:val="00C21D60"/>
    <w:rsid w:val="00C220E9"/>
    <w:rsid w:val="00C25F8C"/>
    <w:rsid w:val="00C26054"/>
    <w:rsid w:val="00C31F50"/>
    <w:rsid w:val="00C3331D"/>
    <w:rsid w:val="00C33ADD"/>
    <w:rsid w:val="00C43AD3"/>
    <w:rsid w:val="00C45FCC"/>
    <w:rsid w:val="00C52D59"/>
    <w:rsid w:val="00C56B85"/>
    <w:rsid w:val="00C60E7C"/>
    <w:rsid w:val="00C61921"/>
    <w:rsid w:val="00C6274F"/>
    <w:rsid w:val="00C62FD7"/>
    <w:rsid w:val="00C64151"/>
    <w:rsid w:val="00C64381"/>
    <w:rsid w:val="00C6726E"/>
    <w:rsid w:val="00C7015B"/>
    <w:rsid w:val="00C72BC8"/>
    <w:rsid w:val="00C7363A"/>
    <w:rsid w:val="00C74FEA"/>
    <w:rsid w:val="00C7501B"/>
    <w:rsid w:val="00C750F6"/>
    <w:rsid w:val="00C75263"/>
    <w:rsid w:val="00C75F68"/>
    <w:rsid w:val="00C76194"/>
    <w:rsid w:val="00C765BB"/>
    <w:rsid w:val="00C82454"/>
    <w:rsid w:val="00C82898"/>
    <w:rsid w:val="00C84B43"/>
    <w:rsid w:val="00C91EF7"/>
    <w:rsid w:val="00C94180"/>
    <w:rsid w:val="00C94475"/>
    <w:rsid w:val="00C96526"/>
    <w:rsid w:val="00CA145E"/>
    <w:rsid w:val="00CA1C2A"/>
    <w:rsid w:val="00CA28F1"/>
    <w:rsid w:val="00CB0A22"/>
    <w:rsid w:val="00CB1380"/>
    <w:rsid w:val="00CB19A4"/>
    <w:rsid w:val="00CB3247"/>
    <w:rsid w:val="00CB3E1F"/>
    <w:rsid w:val="00CC02A8"/>
    <w:rsid w:val="00CC2156"/>
    <w:rsid w:val="00CC3CD1"/>
    <w:rsid w:val="00CC475F"/>
    <w:rsid w:val="00CC49C7"/>
    <w:rsid w:val="00CC54F6"/>
    <w:rsid w:val="00CC583F"/>
    <w:rsid w:val="00CC5CB7"/>
    <w:rsid w:val="00CC632B"/>
    <w:rsid w:val="00CD4620"/>
    <w:rsid w:val="00CD4D40"/>
    <w:rsid w:val="00CD6161"/>
    <w:rsid w:val="00CE245D"/>
    <w:rsid w:val="00CE3527"/>
    <w:rsid w:val="00CE5A58"/>
    <w:rsid w:val="00CE79F9"/>
    <w:rsid w:val="00CF028D"/>
    <w:rsid w:val="00CF234A"/>
    <w:rsid w:val="00CF5C28"/>
    <w:rsid w:val="00CF625E"/>
    <w:rsid w:val="00CF6D6A"/>
    <w:rsid w:val="00CF7FA2"/>
    <w:rsid w:val="00D03BD4"/>
    <w:rsid w:val="00D06F62"/>
    <w:rsid w:val="00D10688"/>
    <w:rsid w:val="00D12D0D"/>
    <w:rsid w:val="00D1405C"/>
    <w:rsid w:val="00D14B2C"/>
    <w:rsid w:val="00D1517C"/>
    <w:rsid w:val="00D15C0F"/>
    <w:rsid w:val="00D166B4"/>
    <w:rsid w:val="00D175F4"/>
    <w:rsid w:val="00D2243E"/>
    <w:rsid w:val="00D2380D"/>
    <w:rsid w:val="00D242C4"/>
    <w:rsid w:val="00D27713"/>
    <w:rsid w:val="00D30520"/>
    <w:rsid w:val="00D314F0"/>
    <w:rsid w:val="00D324F6"/>
    <w:rsid w:val="00D47788"/>
    <w:rsid w:val="00D50BB5"/>
    <w:rsid w:val="00D51174"/>
    <w:rsid w:val="00D51AB9"/>
    <w:rsid w:val="00D52EEC"/>
    <w:rsid w:val="00D54452"/>
    <w:rsid w:val="00D54E95"/>
    <w:rsid w:val="00D55DC2"/>
    <w:rsid w:val="00D57763"/>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7677"/>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70DB"/>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A2E"/>
    <w:rsid w:val="00E30295"/>
    <w:rsid w:val="00E30AA9"/>
    <w:rsid w:val="00E31DDD"/>
    <w:rsid w:val="00E325D1"/>
    <w:rsid w:val="00E33643"/>
    <w:rsid w:val="00E33C99"/>
    <w:rsid w:val="00E33D25"/>
    <w:rsid w:val="00E34063"/>
    <w:rsid w:val="00E342AD"/>
    <w:rsid w:val="00E34B9D"/>
    <w:rsid w:val="00E34E76"/>
    <w:rsid w:val="00E3789A"/>
    <w:rsid w:val="00E4138E"/>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3A6C"/>
    <w:rsid w:val="00E7445A"/>
    <w:rsid w:val="00E74F67"/>
    <w:rsid w:val="00E7686B"/>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1CF7"/>
    <w:rsid w:val="00EB2982"/>
    <w:rsid w:val="00EB35F3"/>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D1A"/>
    <w:rsid w:val="00EF4736"/>
    <w:rsid w:val="00EF5997"/>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7CEE"/>
    <w:rsid w:val="00F20CD6"/>
    <w:rsid w:val="00F24E82"/>
    <w:rsid w:val="00F25C2E"/>
    <w:rsid w:val="00F26DC8"/>
    <w:rsid w:val="00F27224"/>
    <w:rsid w:val="00F31A2F"/>
    <w:rsid w:val="00F32A87"/>
    <w:rsid w:val="00F376D1"/>
    <w:rsid w:val="00F37905"/>
    <w:rsid w:val="00F4121C"/>
    <w:rsid w:val="00F42E71"/>
    <w:rsid w:val="00F432AF"/>
    <w:rsid w:val="00F4385D"/>
    <w:rsid w:val="00F473DD"/>
    <w:rsid w:val="00F53A6D"/>
    <w:rsid w:val="00F554E3"/>
    <w:rsid w:val="00F56536"/>
    <w:rsid w:val="00F56D1E"/>
    <w:rsid w:val="00F65293"/>
    <w:rsid w:val="00F72790"/>
    <w:rsid w:val="00F73752"/>
    <w:rsid w:val="00F741A6"/>
    <w:rsid w:val="00F755DA"/>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6D33"/>
    <w:rsid w:val="00FA7F85"/>
    <w:rsid w:val="00FB0A1B"/>
    <w:rsid w:val="00FB15B3"/>
    <w:rsid w:val="00FB18AD"/>
    <w:rsid w:val="00FB4938"/>
    <w:rsid w:val="00FB502A"/>
    <w:rsid w:val="00FB592B"/>
    <w:rsid w:val="00FB6366"/>
    <w:rsid w:val="00FB77CE"/>
    <w:rsid w:val="00FC165D"/>
    <w:rsid w:val="00FC31F2"/>
    <w:rsid w:val="00FC49E8"/>
    <w:rsid w:val="00FD09FD"/>
    <w:rsid w:val="00FD0F6C"/>
    <w:rsid w:val="00FD7C54"/>
    <w:rsid w:val="00FE021A"/>
    <w:rsid w:val="00FE2CC5"/>
    <w:rsid w:val="00FE34D8"/>
    <w:rsid w:val="00FE4BAE"/>
    <w:rsid w:val="00FF1CDC"/>
    <w:rsid w:val="00FF2AA9"/>
    <w:rsid w:val="00FF3C55"/>
    <w:rsid w:val="00FF4C3B"/>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0">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iPriority w:val="99"/>
    <w:unhideWhenUsed/>
    <w:rsid w:val="0083727E"/>
    <w:pPr>
      <w:spacing w:after="120"/>
    </w:pPr>
  </w:style>
  <w:style w:type="character" w:customStyle="1" w:styleId="af0">
    <w:name w:val="Основен текст Знак"/>
    <w:basedOn w:val="a0"/>
    <w:link w:val="af"/>
    <w:uiPriority w:val="99"/>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489780977">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607F-0EDB-49AE-9A9E-8963A0AB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12586</Characters>
  <Application>Microsoft Office Word</Application>
  <DocSecurity>0</DocSecurity>
  <Lines>104</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2019-09-24T07:28:00Z</cp:lastPrinted>
  <dcterms:created xsi:type="dcterms:W3CDTF">2020-05-13T07:34:00Z</dcterms:created>
  <dcterms:modified xsi:type="dcterms:W3CDTF">2020-05-13T07:34:00Z</dcterms:modified>
</cp:coreProperties>
</file>