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717C2C"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717C2C">
        <w:rPr>
          <w:rFonts w:ascii="Times New Roman" w:eastAsia="Times New Roman" w:hAnsi="Times New Roman" w:cs="Times New Roman"/>
          <w:b/>
          <w:sz w:val="40"/>
          <w:szCs w:val="40"/>
          <w:u w:val="single"/>
          <w:lang w:eastAsia="bg-BG"/>
        </w:rPr>
        <w:t>ОБЩИНСКИ СЪВЕТ ИВАНОВО, ОБЛАСТ  РУСЕ</w:t>
      </w: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191B6C" w:rsidRPr="00717C2C" w:rsidRDefault="00191B6C" w:rsidP="00BE66E8">
      <w:pPr>
        <w:spacing w:after="0" w:line="240" w:lineRule="auto"/>
        <w:rPr>
          <w:rFonts w:ascii="Times New Roman" w:eastAsia="Times New Roman" w:hAnsi="Times New Roman" w:cs="Times New Roman"/>
          <w:sz w:val="28"/>
          <w:szCs w:val="28"/>
          <w:lang w:val="en-US" w:eastAsia="bg-BG"/>
        </w:rPr>
      </w:pPr>
    </w:p>
    <w:p w:rsidR="00191B6C" w:rsidRPr="00717C2C" w:rsidRDefault="00191B6C" w:rsidP="00BE66E8">
      <w:pPr>
        <w:spacing w:after="0" w:line="240" w:lineRule="auto"/>
        <w:rPr>
          <w:rFonts w:ascii="Times New Roman" w:eastAsia="Times New Roman" w:hAnsi="Times New Roman" w:cs="Times New Roman"/>
          <w:sz w:val="28"/>
          <w:szCs w:val="28"/>
          <w:lang w:val="en-US" w:eastAsia="bg-BG"/>
        </w:rPr>
      </w:pPr>
    </w:p>
    <w:p w:rsidR="00191B6C" w:rsidRPr="00717C2C" w:rsidRDefault="00191B6C" w:rsidP="00BE66E8">
      <w:pPr>
        <w:spacing w:after="0" w:line="240" w:lineRule="auto"/>
        <w:rPr>
          <w:rFonts w:ascii="Times New Roman" w:eastAsia="Times New Roman" w:hAnsi="Times New Roman" w:cs="Times New Roman"/>
          <w:sz w:val="28"/>
          <w:szCs w:val="28"/>
          <w:lang w:val="en-US" w:eastAsia="bg-BG"/>
        </w:rPr>
      </w:pPr>
    </w:p>
    <w:p w:rsidR="00191B6C" w:rsidRPr="00717C2C" w:rsidRDefault="00191B6C" w:rsidP="00BE66E8">
      <w:pPr>
        <w:spacing w:after="0" w:line="240" w:lineRule="auto"/>
        <w:rPr>
          <w:rFonts w:ascii="Times New Roman" w:eastAsia="Times New Roman" w:hAnsi="Times New Roman" w:cs="Times New Roman"/>
          <w:sz w:val="28"/>
          <w:szCs w:val="28"/>
          <w:lang w:val="en-US" w:eastAsia="bg-BG"/>
        </w:rPr>
      </w:pPr>
    </w:p>
    <w:p w:rsidR="00862727" w:rsidRPr="00717C2C" w:rsidRDefault="00862727" w:rsidP="00BE66E8">
      <w:pPr>
        <w:keepNext/>
        <w:spacing w:after="0" w:line="240" w:lineRule="auto"/>
        <w:jc w:val="center"/>
        <w:outlineLvl w:val="7"/>
        <w:rPr>
          <w:rFonts w:ascii="Times New Roman" w:eastAsia="Times New Roman" w:hAnsi="Times New Roman" w:cs="Times New Roman"/>
          <w:b/>
          <w:sz w:val="96"/>
          <w:szCs w:val="96"/>
        </w:rPr>
      </w:pPr>
      <w:r w:rsidRPr="00717C2C">
        <w:rPr>
          <w:rFonts w:ascii="Times New Roman" w:eastAsia="Times New Roman" w:hAnsi="Times New Roman" w:cs="Times New Roman"/>
          <w:b/>
          <w:sz w:val="96"/>
          <w:szCs w:val="96"/>
        </w:rPr>
        <w:t>Б Ю Л Е Т И Н</w:t>
      </w:r>
    </w:p>
    <w:p w:rsidR="00862727" w:rsidRPr="00717C2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717C2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717C2C" w:rsidRDefault="00862727" w:rsidP="00BE66E8">
      <w:pPr>
        <w:spacing w:after="0" w:line="240" w:lineRule="auto"/>
        <w:jc w:val="center"/>
        <w:rPr>
          <w:rFonts w:ascii="Times New Roman" w:eastAsia="Times New Roman" w:hAnsi="Times New Roman" w:cs="Times New Roman"/>
          <w:b/>
          <w:sz w:val="96"/>
          <w:szCs w:val="96"/>
          <w:lang w:eastAsia="bg-BG"/>
        </w:rPr>
      </w:pPr>
      <w:r w:rsidRPr="00717C2C">
        <w:rPr>
          <w:rFonts w:ascii="Times New Roman" w:eastAsia="Times New Roman" w:hAnsi="Times New Roman" w:cs="Times New Roman"/>
          <w:b/>
          <w:sz w:val="96"/>
          <w:szCs w:val="96"/>
          <w:lang w:eastAsia="bg-BG"/>
        </w:rPr>
        <w:t>№</w:t>
      </w:r>
      <w:r w:rsidR="00F6562B" w:rsidRPr="00717C2C">
        <w:rPr>
          <w:rFonts w:ascii="Times New Roman" w:eastAsia="Times New Roman" w:hAnsi="Times New Roman" w:cs="Times New Roman"/>
          <w:b/>
          <w:sz w:val="96"/>
          <w:szCs w:val="96"/>
          <w:lang w:eastAsia="bg-BG"/>
        </w:rPr>
        <w:t>30</w:t>
      </w:r>
    </w:p>
    <w:p w:rsidR="00447138" w:rsidRPr="00717C2C"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717C2C"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val="en-US" w:eastAsia="bg-BG"/>
        </w:rPr>
      </w:pPr>
    </w:p>
    <w:p w:rsidR="00447138" w:rsidRPr="00717C2C" w:rsidRDefault="00447138" w:rsidP="00BE66E8">
      <w:pPr>
        <w:spacing w:after="0" w:line="240" w:lineRule="auto"/>
        <w:rPr>
          <w:rFonts w:ascii="Times New Roman" w:eastAsia="Times New Roman" w:hAnsi="Times New Roman" w:cs="Times New Roman"/>
          <w:sz w:val="28"/>
          <w:szCs w:val="28"/>
          <w:lang w:val="en-US" w:eastAsia="bg-BG"/>
        </w:rPr>
      </w:pPr>
    </w:p>
    <w:p w:rsidR="00D14FD8" w:rsidRPr="00717C2C" w:rsidRDefault="00D14FD8" w:rsidP="00BE66E8">
      <w:pPr>
        <w:spacing w:after="0" w:line="240" w:lineRule="auto"/>
        <w:rPr>
          <w:rFonts w:ascii="Times New Roman" w:eastAsia="Times New Roman" w:hAnsi="Times New Roman" w:cs="Times New Roman"/>
          <w:sz w:val="28"/>
          <w:szCs w:val="28"/>
          <w:lang w:val="en-US"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717C2C"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717C2C" w:rsidRDefault="00862727" w:rsidP="00BE66E8">
      <w:pPr>
        <w:spacing w:after="0" w:line="240" w:lineRule="auto"/>
        <w:rPr>
          <w:rFonts w:ascii="Times New Roman" w:eastAsia="Times New Roman" w:hAnsi="Times New Roman" w:cs="Times New Roman"/>
          <w:sz w:val="28"/>
          <w:szCs w:val="28"/>
          <w:lang w:eastAsia="bg-BG"/>
        </w:rPr>
      </w:pPr>
    </w:p>
    <w:p w:rsidR="00862727" w:rsidRPr="00717C2C" w:rsidRDefault="006D0AF4" w:rsidP="00BE66E8">
      <w:pPr>
        <w:spacing w:after="0" w:line="240" w:lineRule="auto"/>
        <w:jc w:val="center"/>
        <w:rPr>
          <w:rFonts w:ascii="Times New Roman" w:eastAsia="Times New Roman" w:hAnsi="Times New Roman" w:cs="Times New Roman"/>
          <w:b/>
          <w:i/>
          <w:sz w:val="36"/>
          <w:szCs w:val="24"/>
          <w:lang w:eastAsia="bg-BG"/>
        </w:rPr>
      </w:pPr>
      <w:r w:rsidRPr="00717C2C">
        <w:rPr>
          <w:rFonts w:ascii="Times New Roman" w:eastAsia="Times New Roman" w:hAnsi="Times New Roman" w:cs="Times New Roman"/>
          <w:b/>
          <w:i/>
          <w:sz w:val="36"/>
          <w:szCs w:val="24"/>
          <w:lang w:eastAsia="bg-BG"/>
        </w:rPr>
        <w:t>Решения по Протокол №</w:t>
      </w:r>
      <w:r w:rsidR="00F6562B" w:rsidRPr="00717C2C">
        <w:rPr>
          <w:rFonts w:ascii="Times New Roman" w:eastAsia="Times New Roman" w:hAnsi="Times New Roman" w:cs="Times New Roman"/>
          <w:b/>
          <w:i/>
          <w:sz w:val="36"/>
          <w:szCs w:val="24"/>
          <w:lang w:eastAsia="bg-BG"/>
        </w:rPr>
        <w:t>30</w:t>
      </w:r>
      <w:r w:rsidR="00862727" w:rsidRPr="00717C2C">
        <w:rPr>
          <w:rFonts w:ascii="Times New Roman" w:eastAsia="Times New Roman" w:hAnsi="Times New Roman" w:cs="Times New Roman"/>
          <w:b/>
          <w:i/>
          <w:sz w:val="36"/>
          <w:szCs w:val="24"/>
          <w:lang w:eastAsia="bg-BG"/>
        </w:rPr>
        <w:t>/</w:t>
      </w:r>
      <w:r w:rsidR="002D2EA8" w:rsidRPr="00717C2C">
        <w:rPr>
          <w:rFonts w:ascii="Times New Roman" w:eastAsia="Times New Roman" w:hAnsi="Times New Roman" w:cs="Times New Roman"/>
          <w:b/>
          <w:i/>
          <w:sz w:val="36"/>
          <w:szCs w:val="24"/>
          <w:lang w:val="en-US" w:eastAsia="bg-BG"/>
        </w:rPr>
        <w:t xml:space="preserve"> </w:t>
      </w:r>
      <w:r w:rsidR="00A92556" w:rsidRPr="00717C2C">
        <w:rPr>
          <w:rFonts w:ascii="Times New Roman" w:eastAsia="Times New Roman" w:hAnsi="Times New Roman" w:cs="Times New Roman"/>
          <w:b/>
          <w:i/>
          <w:sz w:val="36"/>
          <w:szCs w:val="24"/>
          <w:lang w:eastAsia="bg-BG"/>
        </w:rPr>
        <w:t>2</w:t>
      </w:r>
      <w:r w:rsidR="00F6562B" w:rsidRPr="00717C2C">
        <w:rPr>
          <w:rFonts w:ascii="Times New Roman" w:eastAsia="Times New Roman" w:hAnsi="Times New Roman" w:cs="Times New Roman"/>
          <w:b/>
          <w:i/>
          <w:sz w:val="36"/>
          <w:szCs w:val="24"/>
          <w:lang w:eastAsia="bg-BG"/>
        </w:rPr>
        <w:t>4</w:t>
      </w:r>
      <w:r w:rsidR="00862727" w:rsidRPr="00717C2C">
        <w:rPr>
          <w:rFonts w:ascii="Times New Roman" w:eastAsia="Times New Roman" w:hAnsi="Times New Roman" w:cs="Times New Roman"/>
          <w:b/>
          <w:i/>
          <w:sz w:val="36"/>
          <w:szCs w:val="24"/>
          <w:lang w:eastAsia="bg-BG"/>
        </w:rPr>
        <w:t>.</w:t>
      </w:r>
      <w:r w:rsidR="00543AC2" w:rsidRPr="00717C2C">
        <w:rPr>
          <w:rFonts w:ascii="Times New Roman" w:eastAsia="Times New Roman" w:hAnsi="Times New Roman" w:cs="Times New Roman"/>
          <w:b/>
          <w:i/>
          <w:sz w:val="36"/>
          <w:szCs w:val="24"/>
          <w:lang w:eastAsia="bg-BG"/>
        </w:rPr>
        <w:t>0</w:t>
      </w:r>
      <w:r w:rsidR="00F6562B" w:rsidRPr="00717C2C">
        <w:rPr>
          <w:rFonts w:ascii="Times New Roman" w:eastAsia="Times New Roman" w:hAnsi="Times New Roman" w:cs="Times New Roman"/>
          <w:b/>
          <w:i/>
          <w:sz w:val="36"/>
          <w:szCs w:val="24"/>
          <w:lang w:eastAsia="bg-BG"/>
        </w:rPr>
        <w:t>7</w:t>
      </w:r>
      <w:r w:rsidR="00862727" w:rsidRPr="00717C2C">
        <w:rPr>
          <w:rFonts w:ascii="Times New Roman" w:eastAsia="Times New Roman" w:hAnsi="Times New Roman" w:cs="Times New Roman"/>
          <w:b/>
          <w:i/>
          <w:sz w:val="36"/>
          <w:szCs w:val="24"/>
          <w:lang w:eastAsia="bg-BG"/>
        </w:rPr>
        <w:t>.20</w:t>
      </w:r>
      <w:r w:rsidR="003A7A17" w:rsidRPr="00717C2C">
        <w:rPr>
          <w:rFonts w:ascii="Times New Roman" w:eastAsia="Times New Roman" w:hAnsi="Times New Roman" w:cs="Times New Roman"/>
          <w:b/>
          <w:i/>
          <w:sz w:val="36"/>
          <w:szCs w:val="24"/>
          <w:lang w:val="en-US" w:eastAsia="bg-BG"/>
        </w:rPr>
        <w:t>2</w:t>
      </w:r>
      <w:r w:rsidR="00543AC2" w:rsidRPr="00717C2C">
        <w:rPr>
          <w:rFonts w:ascii="Times New Roman" w:eastAsia="Times New Roman" w:hAnsi="Times New Roman" w:cs="Times New Roman"/>
          <w:b/>
          <w:i/>
          <w:sz w:val="36"/>
          <w:szCs w:val="24"/>
          <w:lang w:eastAsia="bg-BG"/>
        </w:rPr>
        <w:t>5</w:t>
      </w:r>
      <w:r w:rsidR="00862727" w:rsidRPr="00717C2C">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717C2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717C2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717C2C" w:rsidRDefault="00E93682" w:rsidP="00BE66E8">
      <w:pPr>
        <w:spacing w:after="0" w:line="240" w:lineRule="auto"/>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lastRenderedPageBreak/>
        <w:t>Д Н Е В Е Н  Р Е Д</w:t>
      </w:r>
    </w:p>
    <w:p w:rsidR="006A5409" w:rsidRPr="00717C2C" w:rsidRDefault="006A5409" w:rsidP="00C65745">
      <w:pPr>
        <w:spacing w:after="0" w:line="240" w:lineRule="auto"/>
        <w:ind w:firstLine="720"/>
        <w:jc w:val="both"/>
        <w:rPr>
          <w:rFonts w:ascii="Times New Roman" w:eastAsia="Times New Roman" w:hAnsi="Times New Roman" w:cs="Times New Roman"/>
          <w:sz w:val="28"/>
          <w:szCs w:val="28"/>
          <w:lang w:eastAsia="bg-BG"/>
        </w:rPr>
      </w:pPr>
    </w:p>
    <w:p w:rsidR="00F60AD5" w:rsidRPr="00717C2C" w:rsidRDefault="00F60AD5" w:rsidP="00F60AD5">
      <w:pPr>
        <w:spacing w:after="0" w:line="240" w:lineRule="auto"/>
        <w:ind w:firstLine="704"/>
        <w:contextualSpacing/>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1.</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Доклад за състоянието на селищната и междуселищната транспортна мрежа на територията на Община Иваново.</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43/ 30.</w:t>
      </w:r>
      <w:r w:rsidRPr="00717C2C">
        <w:rPr>
          <w:rFonts w:ascii="Times New Roman" w:eastAsia="Times New Roman" w:hAnsi="Times New Roman" w:cs="Times New Roman"/>
          <w:sz w:val="28"/>
          <w:szCs w:val="28"/>
          <w:lang w:eastAsia="bg-BG"/>
        </w:rPr>
        <w:t>0</w:t>
      </w:r>
      <w:r w:rsidRPr="00717C2C">
        <w:rPr>
          <w:rFonts w:ascii="Times New Roman" w:eastAsia="Times New Roman" w:hAnsi="Times New Roman" w:cs="Times New Roman"/>
          <w:sz w:val="28"/>
          <w:szCs w:val="28"/>
          <w:lang w:val="en-US" w:eastAsia="bg-BG"/>
        </w:rPr>
        <w:t>6.202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2. Продажба на  урегулиран поземлен имот V-77 в кв. 10 по регулационния план на с. Червен, община Иваново, област Русе, с административен адрес: ул. „Цар Самуил“ № 5,  по реда на чл. 35, ал. 3 от Закона за общинската собственост.</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4</w:t>
      </w:r>
      <w:r w:rsidRPr="00717C2C">
        <w:rPr>
          <w:rFonts w:ascii="Times New Roman" w:eastAsia="Times New Roman" w:hAnsi="Times New Roman" w:cs="Times New Roman"/>
          <w:sz w:val="28"/>
          <w:szCs w:val="28"/>
          <w:lang w:eastAsia="bg-BG"/>
        </w:rPr>
        <w:t>8</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02</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w:t>
      </w:r>
      <w:r w:rsidRPr="00717C2C">
        <w:rPr>
          <w:rFonts w:ascii="Times New Roman" w:eastAsia="Times New Roman" w:hAnsi="Times New Roman" w:cs="Times New Roman"/>
          <w:sz w:val="28"/>
          <w:szCs w:val="28"/>
          <w:lang w:val="en-US" w:eastAsia="bg-BG"/>
        </w:rPr>
        <w:t>7.202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3.</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Предложение за включване на ОУ „Христо Ботев“ с. Щръклево в списъка на средищните детски градини и училища.</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5</w:t>
      </w:r>
      <w:r w:rsidRPr="00717C2C">
        <w:rPr>
          <w:rFonts w:ascii="Times New Roman" w:eastAsia="Times New Roman" w:hAnsi="Times New Roman" w:cs="Times New Roman"/>
          <w:sz w:val="28"/>
          <w:szCs w:val="28"/>
          <w:lang w:eastAsia="bg-BG"/>
        </w:rPr>
        <w:t>0</w:t>
      </w:r>
      <w:r w:rsidRPr="00717C2C">
        <w:rPr>
          <w:rFonts w:ascii="Times New Roman" w:eastAsia="Times New Roman" w:hAnsi="Times New Roman" w:cs="Times New Roman"/>
          <w:sz w:val="28"/>
          <w:szCs w:val="28"/>
          <w:lang w:val="en-US" w:eastAsia="bg-BG"/>
        </w:rPr>
        <w:t>/ 07.</w:t>
      </w:r>
      <w:r w:rsidRPr="00717C2C">
        <w:rPr>
          <w:rFonts w:ascii="Times New Roman" w:eastAsia="Times New Roman" w:hAnsi="Times New Roman" w:cs="Times New Roman"/>
          <w:sz w:val="28"/>
          <w:szCs w:val="28"/>
          <w:lang w:eastAsia="bg-BG"/>
        </w:rPr>
        <w:t>0</w:t>
      </w:r>
      <w:r w:rsidRPr="00717C2C">
        <w:rPr>
          <w:rFonts w:ascii="Times New Roman" w:eastAsia="Times New Roman" w:hAnsi="Times New Roman" w:cs="Times New Roman"/>
          <w:sz w:val="28"/>
          <w:szCs w:val="28"/>
          <w:lang w:val="en-US" w:eastAsia="bg-BG"/>
        </w:rPr>
        <w:t>7.202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284"/>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 xml:space="preserve">       4. Продажба на  поземлен имот № 504.262 по плана на новообразуваните имоти по § 4к, ал. 6 от ПЗР на ЗСПЗЗ, одобрен със заповед № 9500-361/30.06.2008 г. на Областен управител на област Русе, местност „</w:t>
      </w:r>
      <w:proofErr w:type="spellStart"/>
      <w:r w:rsidRPr="00717C2C">
        <w:rPr>
          <w:rFonts w:ascii="Times New Roman" w:eastAsia="Times New Roman" w:hAnsi="Times New Roman" w:cs="Times New Roman"/>
          <w:sz w:val="28"/>
          <w:szCs w:val="28"/>
          <w:lang w:eastAsia="bg-BG"/>
        </w:rPr>
        <w:t>Одяланика</w:t>
      </w:r>
      <w:proofErr w:type="spellEnd"/>
      <w:r w:rsidRPr="00717C2C">
        <w:rPr>
          <w:rFonts w:ascii="Times New Roman" w:eastAsia="Times New Roman" w:hAnsi="Times New Roman" w:cs="Times New Roman"/>
          <w:sz w:val="28"/>
          <w:szCs w:val="28"/>
          <w:lang w:eastAsia="bg-BG"/>
        </w:rPr>
        <w:t>/</w:t>
      </w:r>
      <w:proofErr w:type="spellStart"/>
      <w:r w:rsidRPr="00717C2C">
        <w:rPr>
          <w:rFonts w:ascii="Times New Roman" w:eastAsia="Times New Roman" w:hAnsi="Times New Roman" w:cs="Times New Roman"/>
          <w:sz w:val="28"/>
          <w:szCs w:val="28"/>
          <w:lang w:eastAsia="bg-BG"/>
        </w:rPr>
        <w:t>Капаклийка</w:t>
      </w:r>
      <w:proofErr w:type="spellEnd"/>
      <w:r w:rsidRPr="00717C2C">
        <w:rPr>
          <w:rFonts w:ascii="Times New Roman" w:eastAsia="Times New Roman" w:hAnsi="Times New Roman" w:cs="Times New Roman"/>
          <w:sz w:val="28"/>
          <w:szCs w:val="28"/>
          <w:lang w:eastAsia="bg-BG"/>
        </w:rPr>
        <w:t>“, находящ се  в землището на с. Пиргово, община Иваново, област Русе по реда на чл. 35, ал. 3 от Закона за общинската собственост.</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251</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 xml:space="preserve">5. Одобряване на Годишен план за ползване на дървесина на община Иваново за 2025 г., ползване на дървесина и възлагане изпълнението на дейности в горските територии - общинска собственост. </w:t>
      </w:r>
    </w:p>
    <w:p w:rsidR="00F60AD5" w:rsidRPr="00717C2C" w:rsidRDefault="00F60AD5" w:rsidP="00F60AD5">
      <w:pPr>
        <w:spacing w:after="0" w:line="240" w:lineRule="auto"/>
        <w:ind w:left="2124" w:firstLine="708"/>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253</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 xml:space="preserve"> 09</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en-US" w:eastAsia="bg-BG"/>
        </w:rPr>
        <w:t>6</w:t>
      </w:r>
      <w:r w:rsidRPr="00717C2C">
        <w:rPr>
          <w:rFonts w:ascii="Times New Roman" w:eastAsia="Times New Roman" w:hAnsi="Times New Roman" w:cs="Times New Roman"/>
          <w:sz w:val="28"/>
          <w:szCs w:val="28"/>
          <w:lang w:eastAsia="bg-BG"/>
        </w:rPr>
        <w:t>. Предоставяне на имоти-земеделска земя, на основание § 27, ал. 2, т. 2 (</w:t>
      </w:r>
      <w:proofErr w:type="spellStart"/>
      <w:r w:rsidRPr="00717C2C">
        <w:rPr>
          <w:rFonts w:ascii="Times New Roman" w:eastAsia="Times New Roman" w:hAnsi="Times New Roman" w:cs="Times New Roman"/>
          <w:sz w:val="28"/>
          <w:szCs w:val="28"/>
          <w:lang w:eastAsia="bg-BG"/>
        </w:rPr>
        <w:t>обн</w:t>
      </w:r>
      <w:proofErr w:type="spellEnd"/>
      <w:r w:rsidRPr="00717C2C">
        <w:rPr>
          <w:rFonts w:ascii="Times New Roman" w:eastAsia="Times New Roman" w:hAnsi="Times New Roman" w:cs="Times New Roman"/>
          <w:sz w:val="28"/>
          <w:szCs w:val="28"/>
          <w:lang w:eastAsia="bg-BG"/>
        </w:rPr>
        <w:t>. - ДВ, бр. 62 от 2010 г., Доп. - ДВ, бр. 61 от 2016 г., в сила от 05.08.2016 г.) от Преходни и заключителни разпоредби на Закона за изменение и допълнение на Закона за собствеността и ползването на земеделските земи (ПЗР на ЗИДЗСПЗЗ), за обезщетяване на „МК ФЕРА ВИТА 1” ЕООД със земеделска земя в землището на с. Тръстеник.</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254</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09</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en-US" w:eastAsia="bg-BG"/>
        </w:rPr>
        <w:t>7</w:t>
      </w:r>
      <w:r w:rsidRPr="00717C2C">
        <w:rPr>
          <w:rFonts w:ascii="Times New Roman" w:eastAsia="Times New Roman" w:hAnsi="Times New Roman" w:cs="Times New Roman"/>
          <w:sz w:val="28"/>
          <w:szCs w:val="28"/>
          <w:lang w:eastAsia="bg-BG"/>
        </w:rPr>
        <w:t>.</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Отчет за извършените разходи за командировки в страната на кмета на община Иваново за периода 01.04.2025 г. – 30.06.2025 г.</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 2</w:t>
      </w:r>
      <w:r w:rsidRPr="00717C2C">
        <w:rPr>
          <w:rFonts w:ascii="Times New Roman" w:eastAsia="Times New Roman" w:hAnsi="Times New Roman" w:cs="Times New Roman"/>
          <w:sz w:val="28"/>
          <w:szCs w:val="28"/>
          <w:lang w:eastAsia="bg-BG"/>
        </w:rPr>
        <w:t>55</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09</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8</w:t>
      </w:r>
      <w:r w:rsidRPr="00717C2C">
        <w:rPr>
          <w:rFonts w:ascii="Times New Roman" w:eastAsia="Times New Roman" w:hAnsi="Times New Roman" w:cs="Times New Roman"/>
          <w:sz w:val="28"/>
          <w:szCs w:val="28"/>
          <w:lang w:eastAsia="bg-BG"/>
        </w:rPr>
        <w:t xml:space="preserve">. Вземане на решение за предоставяне безвъзмездно за управление на част от недвижим имот – публична общинска собственост на Изпълнителна агенция „Инфраструктура на електронното </w:t>
      </w:r>
      <w:proofErr w:type="gramStart"/>
      <w:r w:rsidRPr="00717C2C">
        <w:rPr>
          <w:rFonts w:ascii="Times New Roman" w:eastAsia="Times New Roman" w:hAnsi="Times New Roman" w:cs="Times New Roman"/>
          <w:sz w:val="28"/>
          <w:szCs w:val="28"/>
          <w:lang w:eastAsia="bg-BG"/>
        </w:rPr>
        <w:t>управление“</w:t>
      </w:r>
      <w:proofErr w:type="gramEnd"/>
      <w:r w:rsidRPr="00717C2C">
        <w:rPr>
          <w:rFonts w:ascii="Times New Roman" w:eastAsia="Times New Roman" w:hAnsi="Times New Roman" w:cs="Times New Roman"/>
          <w:sz w:val="28"/>
          <w:szCs w:val="28"/>
          <w:lang w:eastAsia="bg-BG"/>
        </w:rPr>
        <w:t>.</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256</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09</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en-US" w:eastAsia="bg-BG"/>
        </w:rPr>
        <w:t>9</w:t>
      </w:r>
      <w:r w:rsidRPr="00717C2C">
        <w:rPr>
          <w:rFonts w:ascii="Times New Roman" w:eastAsia="Times New Roman" w:hAnsi="Times New Roman" w:cs="Times New Roman"/>
          <w:sz w:val="28"/>
          <w:szCs w:val="28"/>
          <w:lang w:eastAsia="bg-BG"/>
        </w:rPr>
        <w:t>. Приемане на отчет за изпълнението на решенията на Общински съвет – Иваново за първо шестмесечие на 2025 г.</w:t>
      </w:r>
    </w:p>
    <w:p w:rsidR="00F60AD5" w:rsidRPr="00717C2C" w:rsidRDefault="00F60AD5" w:rsidP="00F60AD5">
      <w:pPr>
        <w:spacing w:after="0" w:line="240" w:lineRule="auto"/>
        <w:ind w:left="2124" w:firstLine="708"/>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257</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 xml:space="preserve"> 09</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 xml:space="preserve">10. Учредяване на безвъзмездно право на ползване върху сграда – частна общинска собственост, находяща се в с. Щръклево, общ. Иваново, </w:t>
      </w:r>
      <w:proofErr w:type="spellStart"/>
      <w:r w:rsidRPr="00717C2C">
        <w:rPr>
          <w:rFonts w:ascii="Times New Roman" w:eastAsia="Times New Roman" w:hAnsi="Times New Roman" w:cs="Times New Roman"/>
          <w:sz w:val="28"/>
          <w:szCs w:val="28"/>
          <w:lang w:eastAsia="bg-BG"/>
        </w:rPr>
        <w:t>обл</w:t>
      </w:r>
      <w:proofErr w:type="spellEnd"/>
      <w:r w:rsidRPr="00717C2C">
        <w:rPr>
          <w:rFonts w:ascii="Times New Roman" w:eastAsia="Times New Roman" w:hAnsi="Times New Roman" w:cs="Times New Roman"/>
          <w:sz w:val="28"/>
          <w:szCs w:val="28"/>
          <w:lang w:eastAsia="bg-BG"/>
        </w:rPr>
        <w:t>. Русе.</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 2</w:t>
      </w:r>
      <w:r w:rsidRPr="00717C2C">
        <w:rPr>
          <w:rFonts w:ascii="Times New Roman" w:eastAsia="Times New Roman" w:hAnsi="Times New Roman" w:cs="Times New Roman"/>
          <w:sz w:val="28"/>
          <w:szCs w:val="28"/>
          <w:lang w:eastAsia="bg-BG"/>
        </w:rPr>
        <w:t>58</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10</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eastAsia="bg-BG"/>
        </w:rPr>
        <w:t>11. Кандидатстване с проектно предложение на Община Иваново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BG-RRP-13.009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259</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10</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8"/>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12. Информация за изменение на бюджета на Община Иваново за четвъртото тримесечие на 2024 г.</w:t>
      </w:r>
    </w:p>
    <w:p w:rsidR="00F60AD5" w:rsidRPr="00717C2C" w:rsidRDefault="00F60AD5" w:rsidP="00F60AD5">
      <w:pPr>
        <w:spacing w:after="0" w:line="240" w:lineRule="auto"/>
        <w:ind w:left="2124" w:firstLine="708"/>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left="2127" w:hanging="1843"/>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260</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 xml:space="preserve"> 10</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9"/>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13. Отчет за дейността на Общински съвет Иваново за първото шестмесечие на 2025 г.</w:t>
      </w:r>
    </w:p>
    <w:p w:rsidR="00F60AD5" w:rsidRPr="00717C2C" w:rsidRDefault="00F60AD5" w:rsidP="00F60AD5">
      <w:pPr>
        <w:spacing w:after="0" w:line="240" w:lineRule="auto"/>
        <w:ind w:left="2832"/>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Мариян Драшков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 xml:space="preserve">Председател </w:t>
      </w:r>
      <w:proofErr w:type="spellStart"/>
      <w:r w:rsidRPr="00717C2C">
        <w:rPr>
          <w:rFonts w:ascii="Times New Roman" w:eastAsia="Times New Roman" w:hAnsi="Times New Roman" w:cs="Times New Roman"/>
          <w:sz w:val="28"/>
          <w:szCs w:val="28"/>
          <w:lang w:eastAsia="bg-BG"/>
        </w:rPr>
        <w:t>ОбС</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left="1843" w:firstLine="284"/>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261</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 xml:space="preserve"> 10</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9"/>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14. Приемане на Годишен план на дейностите за подкрепа за личностно развитие на децата и учениците в Община Иваново за 2025 г.</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263</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11</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9"/>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15. Корекция  на Бюджета на Община Иваново за 2025 г.</w:t>
      </w:r>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firstLine="2127"/>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ab/>
      </w: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271</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17</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07</w:t>
      </w:r>
      <w:r w:rsidRPr="00717C2C">
        <w:rPr>
          <w:rFonts w:ascii="Times New Roman" w:eastAsia="Times New Roman" w:hAnsi="Times New Roman" w:cs="Times New Roman"/>
          <w:sz w:val="28"/>
          <w:szCs w:val="28"/>
          <w:lang w:val="en-US" w:eastAsia="bg-BG"/>
        </w:rPr>
        <w:t>.202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9"/>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 xml:space="preserve">16. Приемане на Общински годишен план за социалните услуги през </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2026 г. на територията на община Иваново.</w:t>
      </w:r>
    </w:p>
    <w:p w:rsidR="00F60AD5" w:rsidRPr="00717C2C" w:rsidRDefault="00F60AD5" w:rsidP="00F60AD5">
      <w:pPr>
        <w:spacing w:after="0" w:line="240" w:lineRule="auto"/>
        <w:ind w:left="2124" w:firstLine="708"/>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left="705" w:firstLine="2127"/>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 xml:space="preserve">77/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1.</w:t>
      </w:r>
      <w:r w:rsidRPr="00717C2C">
        <w:rPr>
          <w:rFonts w:ascii="Times New Roman" w:eastAsia="Times New Roman" w:hAnsi="Times New Roman" w:cs="Times New Roman"/>
          <w:sz w:val="28"/>
          <w:szCs w:val="28"/>
          <w:lang w:eastAsia="bg-BG"/>
        </w:rPr>
        <w:t>0</w:t>
      </w:r>
      <w:r w:rsidRPr="00717C2C">
        <w:rPr>
          <w:rFonts w:ascii="Times New Roman" w:eastAsia="Times New Roman" w:hAnsi="Times New Roman" w:cs="Times New Roman"/>
          <w:sz w:val="28"/>
          <w:szCs w:val="28"/>
          <w:lang w:val="en-US" w:eastAsia="bg-BG"/>
        </w:rPr>
        <w:t>7.202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9"/>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en-US" w:eastAsia="bg-BG"/>
        </w:rPr>
        <w:t>17</w:t>
      </w:r>
      <w:r w:rsidRPr="00717C2C">
        <w:rPr>
          <w:rFonts w:ascii="Times New Roman" w:eastAsia="Times New Roman" w:hAnsi="Times New Roman" w:cs="Times New Roman"/>
          <w:sz w:val="28"/>
          <w:szCs w:val="28"/>
          <w:lang w:eastAsia="bg-BG"/>
        </w:rPr>
        <w:t>. Застраховка на имоти частна общинска собственост.</w:t>
      </w:r>
    </w:p>
    <w:p w:rsidR="00F60AD5" w:rsidRPr="00717C2C" w:rsidRDefault="00F60AD5" w:rsidP="00F60AD5">
      <w:pPr>
        <w:spacing w:after="0" w:line="240" w:lineRule="auto"/>
        <w:ind w:left="2124" w:firstLine="708"/>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left="705" w:firstLine="2127"/>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 xml:space="preserve">78/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1.</w:t>
      </w:r>
      <w:r w:rsidRPr="00717C2C">
        <w:rPr>
          <w:rFonts w:ascii="Times New Roman" w:eastAsia="Times New Roman" w:hAnsi="Times New Roman" w:cs="Times New Roman"/>
          <w:sz w:val="28"/>
          <w:szCs w:val="28"/>
          <w:lang w:eastAsia="bg-BG"/>
        </w:rPr>
        <w:t>0</w:t>
      </w:r>
      <w:r w:rsidRPr="00717C2C">
        <w:rPr>
          <w:rFonts w:ascii="Times New Roman" w:eastAsia="Times New Roman" w:hAnsi="Times New Roman" w:cs="Times New Roman"/>
          <w:sz w:val="28"/>
          <w:szCs w:val="28"/>
          <w:lang w:val="en-US" w:eastAsia="bg-BG"/>
        </w:rPr>
        <w:t>7.202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9"/>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en-US" w:eastAsia="bg-BG"/>
        </w:rPr>
        <w:t>18</w:t>
      </w:r>
      <w:r w:rsidRPr="00717C2C">
        <w:rPr>
          <w:rFonts w:ascii="Times New Roman" w:eastAsia="Times New Roman" w:hAnsi="Times New Roman" w:cs="Times New Roman"/>
          <w:sz w:val="28"/>
          <w:szCs w:val="28"/>
          <w:lang w:eastAsia="bg-BG"/>
        </w:rPr>
        <w:t>. Изменение на Бюджета на Община Иваново за 2025 г., изменение и допълване на списъка за капиталови разходи.</w:t>
      </w:r>
    </w:p>
    <w:p w:rsidR="00F60AD5" w:rsidRPr="00717C2C" w:rsidRDefault="00F60AD5" w:rsidP="00F60AD5">
      <w:pPr>
        <w:spacing w:after="0" w:line="240" w:lineRule="auto"/>
        <w:ind w:left="2124" w:firstLine="708"/>
        <w:jc w:val="both"/>
        <w:rPr>
          <w:rFonts w:ascii="Times New Roman" w:eastAsia="Times New Roman" w:hAnsi="Times New Roman" w:cs="Times New Roman"/>
          <w:sz w:val="28"/>
          <w:szCs w:val="28"/>
          <w:lang w:val="en-US" w:eastAsia="bg-BG"/>
        </w:rPr>
      </w:pPr>
      <w:proofErr w:type="spellStart"/>
      <w:r w:rsidRPr="00717C2C">
        <w:rPr>
          <w:rFonts w:ascii="Times New Roman" w:eastAsia="Times New Roman" w:hAnsi="Times New Roman" w:cs="Times New Roman"/>
          <w:sz w:val="28"/>
          <w:szCs w:val="28"/>
          <w:lang w:val="en-US" w:eastAsia="bg-BG"/>
        </w:rPr>
        <w:t>Вносител</w:t>
      </w:r>
      <w:proofErr w:type="spellEnd"/>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Георги Миланов</w:t>
      </w:r>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К</w:t>
      </w:r>
      <w:proofErr w:type="spellStart"/>
      <w:r w:rsidRPr="00717C2C">
        <w:rPr>
          <w:rFonts w:ascii="Times New Roman" w:eastAsia="Times New Roman" w:hAnsi="Times New Roman" w:cs="Times New Roman"/>
          <w:sz w:val="28"/>
          <w:szCs w:val="28"/>
          <w:lang w:val="en-US" w:eastAsia="bg-BG"/>
        </w:rPr>
        <w:t>мет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Иваново</w:t>
      </w:r>
      <w:proofErr w:type="spellEnd"/>
    </w:p>
    <w:p w:rsidR="00F60AD5" w:rsidRPr="00717C2C" w:rsidRDefault="00F60AD5" w:rsidP="00F60AD5">
      <w:pPr>
        <w:spacing w:after="0" w:line="240" w:lineRule="auto"/>
        <w:ind w:left="705" w:firstLine="2127"/>
        <w:jc w:val="both"/>
        <w:rPr>
          <w:rFonts w:ascii="Times New Roman" w:eastAsia="Times New Roman" w:hAnsi="Times New Roman" w:cs="Times New Roman"/>
          <w:sz w:val="28"/>
          <w:szCs w:val="28"/>
          <w:lang w:eastAsia="bg-BG"/>
        </w:rPr>
      </w:pPr>
      <w:proofErr w:type="spellStart"/>
      <w:r w:rsidRPr="00717C2C">
        <w:rPr>
          <w:rFonts w:ascii="Times New Roman" w:eastAsia="Times New Roman" w:hAnsi="Times New Roman" w:cs="Times New Roman"/>
          <w:sz w:val="28"/>
          <w:szCs w:val="28"/>
          <w:lang w:val="en-US" w:eastAsia="bg-BG"/>
        </w:rPr>
        <w:t>Докладна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записка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вх</w:t>
      </w:r>
      <w:proofErr w:type="spellEnd"/>
      <w:r w:rsidRPr="00717C2C">
        <w:rPr>
          <w:rFonts w:ascii="Times New Roman" w:eastAsia="Times New Roman" w:hAnsi="Times New Roman" w:cs="Times New Roman"/>
          <w:sz w:val="28"/>
          <w:szCs w:val="28"/>
          <w:lang w:val="en-US" w:eastAsia="bg-BG"/>
        </w:rPr>
        <w:t xml:space="preserve">. №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 xml:space="preserve">79/ </w:t>
      </w:r>
      <w:r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3.</w:t>
      </w:r>
      <w:r w:rsidRPr="00717C2C">
        <w:rPr>
          <w:rFonts w:ascii="Times New Roman" w:eastAsia="Times New Roman" w:hAnsi="Times New Roman" w:cs="Times New Roman"/>
          <w:sz w:val="28"/>
          <w:szCs w:val="28"/>
          <w:lang w:eastAsia="bg-BG"/>
        </w:rPr>
        <w:t>0</w:t>
      </w:r>
      <w:r w:rsidRPr="00717C2C">
        <w:rPr>
          <w:rFonts w:ascii="Times New Roman" w:eastAsia="Times New Roman" w:hAnsi="Times New Roman" w:cs="Times New Roman"/>
          <w:sz w:val="28"/>
          <w:szCs w:val="28"/>
          <w:lang w:val="en-US" w:eastAsia="bg-BG"/>
        </w:rPr>
        <w:t>7.202</w:t>
      </w:r>
      <w:r w:rsidRPr="00717C2C">
        <w:rPr>
          <w:rFonts w:ascii="Times New Roman" w:eastAsia="Times New Roman" w:hAnsi="Times New Roman" w:cs="Times New Roman"/>
          <w:sz w:val="28"/>
          <w:szCs w:val="28"/>
          <w:lang w:eastAsia="bg-BG"/>
        </w:rPr>
        <w:t>5</w:t>
      </w:r>
      <w:r w:rsidRPr="00717C2C">
        <w:rPr>
          <w:rFonts w:ascii="Times New Roman" w:eastAsia="Times New Roman" w:hAnsi="Times New Roman" w:cs="Times New Roman"/>
          <w:sz w:val="28"/>
          <w:szCs w:val="28"/>
          <w:lang w:val="en-US" w:eastAsia="bg-BG"/>
        </w:rPr>
        <w:t xml:space="preserve"> г.</w:t>
      </w:r>
    </w:p>
    <w:p w:rsidR="00F60AD5" w:rsidRPr="00717C2C" w:rsidRDefault="00F60AD5" w:rsidP="00F60AD5">
      <w:pPr>
        <w:spacing w:after="0" w:line="240" w:lineRule="auto"/>
        <w:ind w:firstLine="709"/>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19. </w:t>
      </w:r>
      <w:r w:rsidRPr="00717C2C">
        <w:rPr>
          <w:rFonts w:ascii="Times New Roman" w:eastAsia="Times New Roman" w:hAnsi="Times New Roman" w:cs="Times New Roman"/>
          <w:sz w:val="28"/>
          <w:szCs w:val="28"/>
          <w:lang w:eastAsia="bg-BG"/>
        </w:rPr>
        <w:t>Текущи въпроси и питания.</w:t>
      </w:r>
    </w:p>
    <w:p w:rsidR="00692F1D" w:rsidRPr="00717C2C" w:rsidRDefault="00692F1D" w:rsidP="00692F1D">
      <w:pPr>
        <w:spacing w:after="0" w:line="240" w:lineRule="auto"/>
        <w:ind w:firstLine="708"/>
        <w:jc w:val="both"/>
        <w:rPr>
          <w:rFonts w:ascii="Times New Roman" w:eastAsia="Times New Roman" w:hAnsi="Times New Roman" w:cs="Times New Roman"/>
          <w:sz w:val="28"/>
          <w:szCs w:val="28"/>
          <w:lang w:val="en-US" w:eastAsia="bg-BG"/>
        </w:rPr>
      </w:pPr>
    </w:p>
    <w:p w:rsidR="007851B4" w:rsidRPr="00717C2C" w:rsidRDefault="007851B4" w:rsidP="007851B4">
      <w:pPr>
        <w:spacing w:after="0" w:line="240" w:lineRule="auto"/>
        <w:ind w:firstLine="708"/>
        <w:jc w:val="both"/>
        <w:rPr>
          <w:rFonts w:ascii="Times New Roman" w:eastAsia="Times New Roman" w:hAnsi="Times New Roman" w:cs="Times New Roman"/>
          <w:sz w:val="28"/>
          <w:szCs w:val="28"/>
          <w:lang w:val="en-US" w:eastAsia="bg-BG"/>
        </w:rPr>
      </w:pPr>
    </w:p>
    <w:p w:rsidR="00FD57EA" w:rsidRPr="00717C2C" w:rsidRDefault="00FD57EA" w:rsidP="005A78E5">
      <w:pPr>
        <w:spacing w:after="0" w:line="240" w:lineRule="auto"/>
        <w:ind w:firstLine="708"/>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006E70B3" w:rsidRPr="00717C2C">
        <w:rPr>
          <w:rFonts w:ascii="Times New Roman" w:eastAsia="Times New Roman" w:hAnsi="Times New Roman" w:cs="Times New Roman"/>
          <w:sz w:val="28"/>
          <w:szCs w:val="28"/>
          <w:lang w:eastAsia="bg-BG"/>
        </w:rPr>
        <w:t>ПЪРВА</w:t>
      </w:r>
      <w:r w:rsidRPr="00717C2C">
        <w:rPr>
          <w:rFonts w:ascii="Times New Roman" w:eastAsia="Times New Roman" w:hAnsi="Times New Roman" w:cs="Times New Roman"/>
          <w:sz w:val="28"/>
          <w:szCs w:val="28"/>
          <w:lang w:val="en-US" w:eastAsia="bg-BG"/>
        </w:rPr>
        <w:t xml:space="preserve"> ТОЧКА с </w:t>
      </w:r>
      <w:r w:rsidR="00581745" w:rsidRPr="00717C2C">
        <w:rPr>
          <w:rFonts w:ascii="Times New Roman" w:eastAsia="Times New Roman" w:hAnsi="Times New Roman" w:cs="Times New Roman"/>
          <w:sz w:val="28"/>
          <w:szCs w:val="28"/>
          <w:lang w:val="en-US" w:eastAsia="bg-BG"/>
        </w:rPr>
        <w:t>1</w:t>
      </w:r>
      <w:r w:rsidR="00CA3AB1" w:rsidRPr="00717C2C">
        <w:rPr>
          <w:rFonts w:ascii="Times New Roman" w:eastAsia="Times New Roman" w:hAnsi="Times New Roman" w:cs="Times New Roman"/>
          <w:sz w:val="28"/>
          <w:szCs w:val="28"/>
          <w:lang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w:t>
      </w:r>
      <w:r w:rsidR="00360102" w:rsidRPr="00717C2C">
        <w:rPr>
          <w:rFonts w:ascii="Times New Roman" w:eastAsia="Times New Roman" w:hAnsi="Times New Roman" w:cs="Times New Roman"/>
          <w:sz w:val="28"/>
          <w:szCs w:val="28"/>
          <w:lang w:val="en-US" w:eastAsia="bg-BG"/>
        </w:rPr>
        <w:t>0</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w:t>
      </w:r>
      <w:proofErr w:type="spellEnd"/>
      <w:r w:rsidR="00360102" w:rsidRPr="00717C2C">
        <w:rPr>
          <w:rFonts w:ascii="Times New Roman" w:eastAsia="Times New Roman" w:hAnsi="Times New Roman" w:cs="Times New Roman"/>
          <w:sz w:val="28"/>
          <w:szCs w:val="28"/>
          <w:lang w:eastAsia="bg-BG"/>
        </w:rPr>
        <w:t>а</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w:t>
      </w:r>
      <w:r w:rsidR="00360102" w:rsidRPr="00717C2C">
        <w:rPr>
          <w:rFonts w:ascii="Times New Roman" w:eastAsia="Times New Roman" w:hAnsi="Times New Roman" w:cs="Times New Roman"/>
          <w:sz w:val="28"/>
          <w:szCs w:val="28"/>
          <w:lang w:val="en-US" w:eastAsia="bg-BG"/>
        </w:rPr>
        <w:t>0</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C32ABF" w:rsidRPr="00717C2C" w:rsidRDefault="00C32ABF" w:rsidP="00692C0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eastAsia="bg-BG"/>
        </w:rPr>
        <w:t>№314</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ru-RU"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 xml:space="preserve">На основание </w:t>
      </w:r>
      <w:r w:rsidRPr="00717C2C">
        <w:rPr>
          <w:rFonts w:ascii="Times New Roman" w:eastAsia="Times New Roman" w:hAnsi="Times New Roman" w:cs="Times New Roman"/>
          <w:sz w:val="28"/>
          <w:szCs w:val="28"/>
          <w:lang w:eastAsia="bg-BG"/>
        </w:rPr>
        <w:t>чл. 21, ал. 1, т. 23, ал. 2 и чл. 27, ал. 3 от Закона за местното самоуправление и местната администрация, Общински съвет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tabs>
          <w:tab w:val="left" w:pos="709"/>
        </w:tabs>
        <w:spacing w:after="0" w:line="240" w:lineRule="auto"/>
        <w:ind w:firstLine="709"/>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Приема</w:t>
      </w:r>
      <w:r w:rsidRPr="00717C2C">
        <w:rPr>
          <w:rFonts w:ascii="Times New Roman" w:eastAsia="Times New Roman" w:hAnsi="Times New Roman" w:cs="Times New Roman"/>
          <w:sz w:val="28"/>
          <w:szCs w:val="24"/>
          <w:lang w:eastAsia="bg-BG"/>
        </w:rPr>
        <w:t xml:space="preserve"> за сведение Доклад за състоянието на селищната и междуселищната транспортна мрежа на територията на Община Иваново.</w:t>
      </w:r>
    </w:p>
    <w:p w:rsidR="00903008" w:rsidRPr="00717C2C" w:rsidRDefault="00903008" w:rsidP="00903008">
      <w:pPr>
        <w:spacing w:after="0" w:line="240" w:lineRule="auto"/>
        <w:ind w:firstLine="705"/>
        <w:jc w:val="both"/>
        <w:rPr>
          <w:rFonts w:ascii="Times New Roman" w:eastAsia="Times New Roman" w:hAnsi="Times New Roman" w:cs="Times New Roman"/>
          <w:sz w:val="28"/>
          <w:szCs w:val="28"/>
          <w:lang w:eastAsia="bg-BG"/>
        </w:rPr>
      </w:pPr>
    </w:p>
    <w:p w:rsidR="006E70B3" w:rsidRPr="00717C2C" w:rsidRDefault="006E70B3" w:rsidP="006E70B3">
      <w:pPr>
        <w:spacing w:after="0" w:line="240" w:lineRule="auto"/>
        <w:ind w:firstLine="708"/>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ВТОРА</w:t>
      </w:r>
      <w:r w:rsidRPr="00717C2C">
        <w:rPr>
          <w:rFonts w:ascii="Times New Roman" w:eastAsia="Times New Roman" w:hAnsi="Times New Roman" w:cs="Times New Roman"/>
          <w:sz w:val="28"/>
          <w:szCs w:val="28"/>
          <w:lang w:val="en-US" w:eastAsia="bg-BG"/>
        </w:rPr>
        <w:t xml:space="preserve"> ТОЧКА с 1</w:t>
      </w:r>
      <w:r w:rsidR="006E6E83" w:rsidRPr="00717C2C">
        <w:rPr>
          <w:rFonts w:ascii="Times New Roman" w:eastAsia="Times New Roman" w:hAnsi="Times New Roman" w:cs="Times New Roman"/>
          <w:sz w:val="28"/>
          <w:szCs w:val="28"/>
          <w:lang w:val="en-US"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w:t>
      </w:r>
      <w:proofErr w:type="spellEnd"/>
      <w:r w:rsidRPr="00717C2C">
        <w:rPr>
          <w:rFonts w:ascii="Times New Roman" w:eastAsia="Times New Roman" w:hAnsi="Times New Roman" w:cs="Times New Roman"/>
          <w:sz w:val="28"/>
          <w:szCs w:val="28"/>
          <w:lang w:eastAsia="bg-BG"/>
        </w:rPr>
        <w:t>а</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903008" w:rsidRPr="00717C2C" w:rsidRDefault="00903008" w:rsidP="006E6E8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eastAsia="bg-BG"/>
        </w:rPr>
        <w:t>№315</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ru-RU"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 xml:space="preserve">На основание </w:t>
      </w:r>
      <w:r w:rsidRPr="00717C2C">
        <w:rPr>
          <w:rFonts w:ascii="Times New Roman" w:eastAsia="Times New Roman" w:hAnsi="Times New Roman" w:cs="Times New Roman"/>
          <w:sz w:val="28"/>
          <w:szCs w:val="28"/>
          <w:lang w:eastAsia="bg-BG"/>
        </w:rPr>
        <w:t>чл. 21, ал. 1, т. 8 и ал. 2 във връзка с чл. 27, ал. 4 и ал. 5, чл. 52, ал. 5, т. 1 от Закона за местното самоуправление и местната администрация,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Общински съвет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1. </w:t>
      </w:r>
      <w:proofErr w:type="spellStart"/>
      <w:r w:rsidRPr="00717C2C">
        <w:rPr>
          <w:rFonts w:ascii="Times New Roman" w:eastAsia="Times New Roman" w:hAnsi="Times New Roman" w:cs="Times New Roman"/>
          <w:b/>
          <w:sz w:val="28"/>
          <w:szCs w:val="24"/>
          <w:lang w:val="ru-RU" w:eastAsia="bg-BG"/>
        </w:rPr>
        <w:t>Дава</w:t>
      </w:r>
      <w:proofErr w:type="spellEnd"/>
      <w:r w:rsidRPr="00717C2C">
        <w:rPr>
          <w:rFonts w:ascii="Times New Roman" w:eastAsia="Times New Roman" w:hAnsi="Times New Roman" w:cs="Times New Roman"/>
          <w:b/>
          <w:sz w:val="28"/>
          <w:szCs w:val="24"/>
          <w:lang w:val="ru-RU" w:eastAsia="bg-BG"/>
        </w:rPr>
        <w:t xml:space="preserve"> </w:t>
      </w:r>
      <w:proofErr w:type="spellStart"/>
      <w:r w:rsidRPr="00717C2C">
        <w:rPr>
          <w:rFonts w:ascii="Times New Roman" w:eastAsia="Times New Roman" w:hAnsi="Times New Roman" w:cs="Times New Roman"/>
          <w:b/>
          <w:sz w:val="28"/>
          <w:szCs w:val="24"/>
          <w:lang w:val="ru-RU" w:eastAsia="bg-BG"/>
        </w:rPr>
        <w:t>съгласие</w:t>
      </w:r>
      <w:proofErr w:type="spellEnd"/>
      <w:r w:rsidRPr="00717C2C">
        <w:rPr>
          <w:rFonts w:ascii="Times New Roman" w:eastAsia="Times New Roman" w:hAnsi="Times New Roman" w:cs="Times New Roman"/>
          <w:b/>
          <w:sz w:val="28"/>
          <w:szCs w:val="24"/>
          <w:lang w:val="ru-RU" w:eastAsia="bg-BG"/>
        </w:rPr>
        <w:t xml:space="preserve"> </w:t>
      </w:r>
      <w:r w:rsidRPr="00717C2C">
        <w:rPr>
          <w:rFonts w:ascii="Times New Roman" w:eastAsia="Times New Roman" w:hAnsi="Times New Roman" w:cs="Times New Roman"/>
          <w:sz w:val="28"/>
          <w:szCs w:val="24"/>
          <w:lang w:val="ru-RU" w:eastAsia="bg-BG"/>
        </w:rPr>
        <w:t xml:space="preserve">да </w:t>
      </w:r>
      <w:proofErr w:type="spellStart"/>
      <w:r w:rsidRPr="00717C2C">
        <w:rPr>
          <w:rFonts w:ascii="Times New Roman" w:eastAsia="Times New Roman" w:hAnsi="Times New Roman" w:cs="Times New Roman"/>
          <w:sz w:val="28"/>
          <w:szCs w:val="24"/>
          <w:lang w:val="ru-RU" w:eastAsia="bg-BG"/>
        </w:rPr>
        <w:t>бъде</w:t>
      </w:r>
      <w:proofErr w:type="spellEnd"/>
      <w:r w:rsidRPr="00717C2C">
        <w:rPr>
          <w:rFonts w:ascii="Times New Roman" w:eastAsia="Times New Roman" w:hAnsi="Times New Roman" w:cs="Times New Roman"/>
          <w:sz w:val="28"/>
          <w:szCs w:val="24"/>
          <w:lang w:val="ru-RU" w:eastAsia="bg-BG"/>
        </w:rPr>
        <w:t xml:space="preserve"> </w:t>
      </w:r>
      <w:proofErr w:type="spellStart"/>
      <w:r w:rsidRPr="00717C2C">
        <w:rPr>
          <w:rFonts w:ascii="Times New Roman" w:eastAsia="Times New Roman" w:hAnsi="Times New Roman" w:cs="Times New Roman"/>
          <w:sz w:val="28"/>
          <w:szCs w:val="24"/>
          <w:lang w:val="ru-RU" w:eastAsia="bg-BG"/>
        </w:rPr>
        <w:t>извършена</w:t>
      </w:r>
      <w:proofErr w:type="spellEnd"/>
      <w:r w:rsidRPr="00717C2C">
        <w:rPr>
          <w:rFonts w:ascii="Times New Roman" w:eastAsia="Times New Roman" w:hAnsi="Times New Roman" w:cs="Times New Roman"/>
          <w:sz w:val="28"/>
          <w:szCs w:val="24"/>
          <w:lang w:val="ru-RU" w:eastAsia="bg-BG"/>
        </w:rPr>
        <w:t xml:space="preserve"> </w:t>
      </w:r>
      <w:proofErr w:type="spellStart"/>
      <w:r w:rsidRPr="00717C2C">
        <w:rPr>
          <w:rFonts w:ascii="Times New Roman" w:eastAsia="Times New Roman" w:hAnsi="Times New Roman" w:cs="Times New Roman"/>
          <w:sz w:val="28"/>
          <w:szCs w:val="24"/>
          <w:lang w:val="ru-RU" w:eastAsia="bg-BG"/>
        </w:rPr>
        <w:t>продажба</w:t>
      </w:r>
      <w:proofErr w:type="spellEnd"/>
      <w:r w:rsidRPr="00717C2C">
        <w:rPr>
          <w:rFonts w:ascii="Times New Roman" w:eastAsia="Times New Roman" w:hAnsi="Times New Roman" w:cs="Times New Roman"/>
          <w:sz w:val="28"/>
          <w:szCs w:val="24"/>
          <w:lang w:val="ru-RU" w:eastAsia="bg-BG"/>
        </w:rPr>
        <w:t xml:space="preserve"> </w:t>
      </w:r>
      <w:r w:rsidRPr="00717C2C">
        <w:rPr>
          <w:rFonts w:ascii="Times New Roman" w:eastAsia="Times New Roman" w:hAnsi="Times New Roman" w:cs="Times New Roman"/>
          <w:b/>
          <w:sz w:val="28"/>
          <w:szCs w:val="24"/>
          <w:lang w:val="ru-RU" w:eastAsia="bg-BG"/>
        </w:rPr>
        <w:t xml:space="preserve">на </w:t>
      </w:r>
      <w:r w:rsidRPr="00717C2C">
        <w:rPr>
          <w:rFonts w:ascii="Times New Roman" w:eastAsia="Times New Roman" w:hAnsi="Times New Roman" w:cs="Times New Roman"/>
          <w:sz w:val="28"/>
          <w:szCs w:val="24"/>
          <w:lang w:eastAsia="bg-BG"/>
        </w:rPr>
        <w:t>у</w:t>
      </w:r>
      <w:r w:rsidRPr="00717C2C">
        <w:rPr>
          <w:rFonts w:ascii="Times New Roman" w:eastAsia="Times New Roman" w:hAnsi="Times New Roman" w:cs="Times New Roman"/>
          <w:b/>
          <w:sz w:val="28"/>
          <w:szCs w:val="24"/>
          <w:lang w:eastAsia="bg-BG"/>
        </w:rPr>
        <w:t>регулиран поземлен имот (УПИ) V-77 в кв. 10</w:t>
      </w:r>
      <w:r w:rsidRPr="00717C2C">
        <w:rPr>
          <w:rFonts w:ascii="Times New Roman" w:eastAsia="Times New Roman" w:hAnsi="Times New Roman" w:cs="Times New Roman"/>
          <w:sz w:val="28"/>
          <w:szCs w:val="24"/>
          <w:lang w:eastAsia="bg-BG"/>
        </w:rPr>
        <w:t xml:space="preserve"> по регулационния план на с. Червен, община Иваново, област Русе, одобрен със Заповед № 96/27.05.1990 г на Общински народен съвет - Иваново, с площ от</w:t>
      </w:r>
      <w:r w:rsidRPr="00717C2C">
        <w:rPr>
          <w:rFonts w:ascii="Times New Roman" w:eastAsia="Times New Roman" w:hAnsi="Times New Roman" w:cs="Times New Roman"/>
          <w:b/>
          <w:sz w:val="28"/>
          <w:szCs w:val="24"/>
          <w:lang w:eastAsia="bg-BG"/>
        </w:rPr>
        <w:t xml:space="preserve"> 590</w:t>
      </w:r>
      <w:r w:rsidRPr="00717C2C">
        <w:rPr>
          <w:rFonts w:ascii="Times New Roman" w:eastAsia="Times New Roman" w:hAnsi="Times New Roman" w:cs="Times New Roman"/>
          <w:sz w:val="28"/>
          <w:szCs w:val="24"/>
          <w:lang w:eastAsia="bg-BG"/>
        </w:rPr>
        <w:t xml:space="preserve"> </w:t>
      </w:r>
      <w:proofErr w:type="spellStart"/>
      <w:r w:rsidRPr="00717C2C">
        <w:rPr>
          <w:rFonts w:ascii="Times New Roman" w:eastAsia="Times New Roman" w:hAnsi="Times New Roman" w:cs="Times New Roman"/>
          <w:b/>
          <w:sz w:val="28"/>
          <w:szCs w:val="24"/>
          <w:lang w:eastAsia="bg-BG"/>
        </w:rPr>
        <w:t>кв.м</w:t>
      </w:r>
      <w:proofErr w:type="spellEnd"/>
      <w:r w:rsidRPr="00717C2C">
        <w:rPr>
          <w:rFonts w:ascii="Times New Roman" w:eastAsia="Times New Roman" w:hAnsi="Times New Roman" w:cs="Times New Roman"/>
          <w:b/>
          <w:sz w:val="28"/>
          <w:szCs w:val="24"/>
          <w:lang w:eastAsia="bg-BG"/>
        </w:rPr>
        <w:t>,</w:t>
      </w:r>
      <w:r w:rsidRPr="00717C2C">
        <w:rPr>
          <w:rFonts w:ascii="Times New Roman" w:eastAsia="Times New Roman" w:hAnsi="Times New Roman" w:cs="Times New Roman"/>
          <w:sz w:val="28"/>
          <w:szCs w:val="24"/>
          <w:lang w:eastAsia="bg-BG"/>
        </w:rPr>
        <w:t xml:space="preserve">  застроен, с административен адрес: ул. „Цар Самуил“ № 5, </w:t>
      </w:r>
      <w:r w:rsidRPr="00717C2C">
        <w:rPr>
          <w:rFonts w:ascii="Times New Roman" w:eastAsia="Times New Roman" w:hAnsi="Times New Roman" w:cs="Times New Roman"/>
          <w:b/>
          <w:sz w:val="28"/>
          <w:szCs w:val="24"/>
          <w:lang w:eastAsia="bg-BG"/>
        </w:rPr>
        <w:t xml:space="preserve">предмет на АЧОС № 2934/10.06.2025 г., </w:t>
      </w:r>
      <w:r w:rsidRPr="00717C2C">
        <w:rPr>
          <w:rFonts w:ascii="Times New Roman" w:eastAsia="Times New Roman" w:hAnsi="Times New Roman" w:cs="Times New Roman"/>
          <w:sz w:val="28"/>
          <w:szCs w:val="24"/>
          <w:lang w:eastAsia="bg-BG"/>
        </w:rPr>
        <w:t xml:space="preserve">вписан в СВ-Русе под вх. рег. № 6621/13.06.2025 г., акт № 161, том 17, дело № 3647, ДВР 6429, </w:t>
      </w:r>
      <w:r w:rsidRPr="00717C2C">
        <w:rPr>
          <w:rFonts w:ascii="Times New Roman" w:eastAsia="Times New Roman" w:hAnsi="Times New Roman" w:cs="Times New Roman"/>
          <w:b/>
          <w:sz w:val="28"/>
          <w:szCs w:val="24"/>
          <w:lang w:eastAsia="bg-BG"/>
        </w:rPr>
        <w:t>за поправка на АЧОС № 74/21.08.2006 г.,</w:t>
      </w:r>
      <w:r w:rsidRPr="00717C2C">
        <w:rPr>
          <w:rFonts w:ascii="Times New Roman" w:eastAsia="Times New Roman" w:hAnsi="Times New Roman" w:cs="Times New Roman"/>
          <w:sz w:val="28"/>
          <w:szCs w:val="24"/>
          <w:lang w:eastAsia="bg-BG"/>
        </w:rPr>
        <w:t xml:space="preserve"> вписан в СВ-Русе под вх. рег. № 12778/21.09.2006 г., вписан под № 16, том 37, </w:t>
      </w:r>
      <w:proofErr w:type="spellStart"/>
      <w:r w:rsidRPr="00717C2C">
        <w:rPr>
          <w:rFonts w:ascii="Times New Roman" w:eastAsia="Times New Roman" w:hAnsi="Times New Roman" w:cs="Times New Roman"/>
          <w:sz w:val="28"/>
          <w:szCs w:val="24"/>
          <w:lang w:eastAsia="bg-BG"/>
        </w:rPr>
        <w:t>парт</w:t>
      </w:r>
      <w:proofErr w:type="spellEnd"/>
      <w:r w:rsidRPr="00717C2C">
        <w:rPr>
          <w:rFonts w:ascii="Times New Roman" w:eastAsia="Times New Roman" w:hAnsi="Times New Roman" w:cs="Times New Roman"/>
          <w:sz w:val="28"/>
          <w:szCs w:val="24"/>
          <w:lang w:eastAsia="bg-BG"/>
        </w:rPr>
        <w:t xml:space="preserve">. № 2767, </w:t>
      </w:r>
      <w:proofErr w:type="spellStart"/>
      <w:r w:rsidRPr="00717C2C">
        <w:rPr>
          <w:rFonts w:ascii="Times New Roman" w:eastAsia="Times New Roman" w:hAnsi="Times New Roman" w:cs="Times New Roman"/>
          <w:sz w:val="28"/>
          <w:szCs w:val="24"/>
          <w:lang w:eastAsia="bg-BG"/>
        </w:rPr>
        <w:t>н.д</w:t>
      </w:r>
      <w:proofErr w:type="spellEnd"/>
      <w:r w:rsidRPr="00717C2C">
        <w:rPr>
          <w:rFonts w:ascii="Times New Roman" w:eastAsia="Times New Roman" w:hAnsi="Times New Roman" w:cs="Times New Roman"/>
          <w:sz w:val="28"/>
          <w:szCs w:val="24"/>
          <w:lang w:eastAsia="bg-BG"/>
        </w:rPr>
        <w:t>. 9000, при граници на имота: улица, дере, УПИ ІV-71 и УПИ VІ-78.</w:t>
      </w: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2. </w:t>
      </w:r>
      <w:r w:rsidRPr="00717C2C">
        <w:rPr>
          <w:rFonts w:ascii="Times New Roman" w:eastAsia="Times New Roman" w:hAnsi="Times New Roman" w:cs="Times New Roman"/>
          <w:sz w:val="28"/>
          <w:szCs w:val="24"/>
          <w:lang w:eastAsia="bg-BG"/>
        </w:rPr>
        <w:t>На основание чл. 42, ал. 2 от ЗОС</w:t>
      </w:r>
      <w:r w:rsidRPr="00717C2C">
        <w:rPr>
          <w:rFonts w:ascii="Times New Roman" w:eastAsia="Times New Roman" w:hAnsi="Times New Roman" w:cs="Times New Roman"/>
          <w:b/>
          <w:sz w:val="28"/>
          <w:szCs w:val="24"/>
          <w:lang w:eastAsia="bg-BG"/>
        </w:rPr>
        <w:t xml:space="preserve"> определя</w:t>
      </w: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продажна цена</w:t>
      </w:r>
      <w:r w:rsidRPr="00717C2C">
        <w:rPr>
          <w:rFonts w:ascii="Times New Roman" w:eastAsia="Times New Roman" w:hAnsi="Times New Roman" w:cs="Times New Roman"/>
          <w:sz w:val="28"/>
          <w:szCs w:val="24"/>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717C2C">
        <w:rPr>
          <w:rFonts w:ascii="Times New Roman" w:eastAsia="Times New Roman" w:hAnsi="Times New Roman" w:cs="Times New Roman"/>
          <w:b/>
          <w:sz w:val="28"/>
          <w:szCs w:val="24"/>
          <w:lang w:eastAsia="bg-BG"/>
        </w:rPr>
        <w:t xml:space="preserve">6 560,00 лв. (шест хиляди петстотин и шестдесет лева) </w:t>
      </w:r>
      <w:r w:rsidRPr="00717C2C">
        <w:rPr>
          <w:rFonts w:ascii="Times New Roman" w:eastAsia="Times New Roman" w:hAnsi="Times New Roman" w:cs="Times New Roman"/>
          <w:sz w:val="28"/>
          <w:szCs w:val="24"/>
          <w:lang w:eastAsia="bg-BG"/>
        </w:rPr>
        <w:t>без ДДС.</w:t>
      </w: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3. Определя </w:t>
      </w:r>
      <w:r w:rsidRPr="00717C2C">
        <w:rPr>
          <w:rFonts w:ascii="Times New Roman" w:eastAsia="Times New Roman" w:hAnsi="Times New Roman" w:cs="Times New Roman"/>
          <w:sz w:val="28"/>
          <w:szCs w:val="24"/>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Червен, община Иваново, област Русе.</w:t>
      </w: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4. Възлага</w:t>
      </w:r>
      <w:r w:rsidRPr="00717C2C">
        <w:rPr>
          <w:rFonts w:ascii="Times New Roman" w:eastAsia="Times New Roman" w:hAnsi="Times New Roman" w:cs="Times New Roman"/>
          <w:sz w:val="28"/>
          <w:szCs w:val="24"/>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6E6E83" w:rsidRPr="00717C2C" w:rsidRDefault="006E6E83" w:rsidP="00FD57EA">
      <w:pPr>
        <w:spacing w:after="0" w:line="240" w:lineRule="auto"/>
        <w:ind w:firstLine="720"/>
        <w:jc w:val="both"/>
        <w:rPr>
          <w:rFonts w:ascii="Times New Roman" w:eastAsia="Times New Roman" w:hAnsi="Times New Roman" w:cs="Times New Roman"/>
          <w:sz w:val="28"/>
          <w:szCs w:val="28"/>
          <w:lang w:val="en-US" w:eastAsia="bg-BG"/>
        </w:rPr>
      </w:pPr>
    </w:p>
    <w:p w:rsidR="00FD57EA" w:rsidRPr="00717C2C"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lastRenderedPageBreak/>
        <w:t xml:space="preserve">ПО </w:t>
      </w:r>
      <w:r w:rsidRPr="00717C2C">
        <w:rPr>
          <w:rFonts w:ascii="Times New Roman" w:eastAsia="Times New Roman" w:hAnsi="Times New Roman" w:cs="Times New Roman"/>
          <w:sz w:val="28"/>
          <w:szCs w:val="28"/>
          <w:lang w:eastAsia="bg-BG"/>
        </w:rPr>
        <w:t>ТРЕТА</w:t>
      </w:r>
      <w:r w:rsidRPr="00717C2C">
        <w:rPr>
          <w:rFonts w:ascii="Times New Roman" w:eastAsia="Times New Roman" w:hAnsi="Times New Roman" w:cs="Times New Roman"/>
          <w:sz w:val="28"/>
          <w:szCs w:val="28"/>
          <w:lang w:val="en-US" w:eastAsia="bg-BG"/>
        </w:rPr>
        <w:t xml:space="preserve"> ТОЧКА с </w:t>
      </w:r>
      <w:r w:rsidR="00581745" w:rsidRPr="00717C2C">
        <w:rPr>
          <w:rFonts w:ascii="Times New Roman" w:eastAsia="Times New Roman" w:hAnsi="Times New Roman" w:cs="Times New Roman"/>
          <w:sz w:val="28"/>
          <w:szCs w:val="28"/>
          <w:lang w:val="en-US" w:eastAsia="bg-BG"/>
        </w:rPr>
        <w:t>1</w:t>
      </w:r>
      <w:r w:rsidR="006E6E83" w:rsidRPr="00717C2C">
        <w:rPr>
          <w:rFonts w:ascii="Times New Roman" w:eastAsia="Times New Roman" w:hAnsi="Times New Roman" w:cs="Times New Roman"/>
          <w:sz w:val="28"/>
          <w:szCs w:val="28"/>
          <w:lang w:val="en-US"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1D3103" w:rsidRPr="00717C2C" w:rsidRDefault="001D3103" w:rsidP="00FD57EA">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eastAsia="bg-BG"/>
        </w:rPr>
        <w:t>№316</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ru-RU" w:eastAsia="bg-BG"/>
        </w:rPr>
      </w:pPr>
      <w:r w:rsidRPr="00717C2C">
        <w:rPr>
          <w:rFonts w:ascii="Times New Roman" w:eastAsia="Times New Roman" w:hAnsi="Times New Roman" w:cs="Times New Roman"/>
          <w:sz w:val="28"/>
          <w:szCs w:val="28"/>
          <w:lang w:val="ru-RU" w:eastAsia="bg-BG"/>
        </w:rPr>
        <w:t xml:space="preserve">На основание </w:t>
      </w:r>
      <w:r w:rsidRPr="00717C2C">
        <w:rPr>
          <w:rFonts w:ascii="Times New Roman" w:eastAsia="Times New Roman" w:hAnsi="Times New Roman" w:cs="Times New Roman"/>
          <w:sz w:val="28"/>
          <w:szCs w:val="28"/>
          <w:lang w:eastAsia="bg-BG"/>
        </w:rPr>
        <w:t xml:space="preserve">чл. 21, ал. 1, т. 23 и ал. 2 във връзка с чл. 27, ал. 3 от Закона за местното самоуправление и местната администрация, чл. 3, ал. 1 от ПМС № 128/29.06.2017 г. за определяне на критерии за включване в списъка на средищните детски градини и училища, във </w:t>
      </w:r>
      <w:proofErr w:type="spellStart"/>
      <w:r w:rsidRPr="00717C2C">
        <w:rPr>
          <w:rFonts w:ascii="Times New Roman" w:eastAsia="Times New Roman" w:hAnsi="Times New Roman" w:cs="Times New Roman"/>
          <w:sz w:val="28"/>
          <w:szCs w:val="28"/>
          <w:lang w:eastAsia="bg-BG"/>
        </w:rPr>
        <w:t>вр</w:t>
      </w:r>
      <w:proofErr w:type="spellEnd"/>
      <w:r w:rsidRPr="00717C2C">
        <w:rPr>
          <w:rFonts w:ascii="Times New Roman" w:eastAsia="Times New Roman" w:hAnsi="Times New Roman" w:cs="Times New Roman"/>
          <w:sz w:val="28"/>
          <w:szCs w:val="28"/>
          <w:lang w:eastAsia="bg-BG"/>
        </w:rPr>
        <w:t>. с чл. 53, ал. 2 от Закона за предучилищното и училищното образование,</w:t>
      </w:r>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Общински</w:t>
      </w:r>
      <w:proofErr w:type="spellEnd"/>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съвет</w:t>
      </w:r>
      <w:proofErr w:type="spellEnd"/>
      <w:r w:rsidRPr="00717C2C">
        <w:rPr>
          <w:rFonts w:ascii="Times New Roman" w:eastAsia="Times New Roman" w:hAnsi="Times New Roman" w:cs="Times New Roman"/>
          <w:sz w:val="28"/>
          <w:szCs w:val="28"/>
          <w:lang w:val="ru-RU" w:eastAsia="bg-BG"/>
        </w:rPr>
        <w:t xml:space="preserve"> Иваново РЕШИ:</w:t>
      </w:r>
    </w:p>
    <w:p w:rsidR="00841FD3" w:rsidRPr="00717C2C" w:rsidRDefault="00841FD3" w:rsidP="00841FD3">
      <w:pPr>
        <w:spacing w:before="240" w:after="0" w:line="240" w:lineRule="auto"/>
        <w:ind w:firstLine="708"/>
        <w:jc w:val="both"/>
        <w:rPr>
          <w:rFonts w:ascii="Times New Roman" w:eastAsia="Times New Roman" w:hAnsi="Times New Roman" w:cs="Times New Roman"/>
          <w:sz w:val="28"/>
          <w:szCs w:val="24"/>
          <w:lang w:val="en-US" w:eastAsia="bg-BG"/>
        </w:rPr>
      </w:pPr>
      <w:r w:rsidRPr="00717C2C">
        <w:rPr>
          <w:rFonts w:ascii="Times New Roman" w:eastAsia="Times New Roman" w:hAnsi="Times New Roman" w:cs="Times New Roman"/>
          <w:sz w:val="28"/>
          <w:szCs w:val="24"/>
          <w:lang w:eastAsia="bg-BG"/>
        </w:rPr>
        <w:t>1. Основно училище</w:t>
      </w:r>
      <w:r w:rsidRPr="00717C2C">
        <w:rPr>
          <w:rFonts w:ascii="Times New Roman" w:eastAsia="Times New Roman" w:hAnsi="Times New Roman" w:cs="Times New Roman"/>
          <w:sz w:val="28"/>
          <w:szCs w:val="24"/>
          <w:lang w:val="en-US" w:eastAsia="bg-BG"/>
        </w:rPr>
        <w:t xml:space="preserve"> </w:t>
      </w:r>
      <w:r w:rsidRPr="00717C2C">
        <w:rPr>
          <w:rFonts w:ascii="Times New Roman" w:eastAsia="Times New Roman" w:hAnsi="Times New Roman" w:cs="Times New Roman"/>
          <w:sz w:val="28"/>
          <w:szCs w:val="24"/>
          <w:lang w:eastAsia="bg-BG"/>
        </w:rPr>
        <w:t xml:space="preserve">„Христо Ботев” с. Щръклево </w:t>
      </w:r>
      <w:r w:rsidRPr="00717C2C">
        <w:rPr>
          <w:rFonts w:ascii="Times New Roman" w:eastAsia="Times New Roman" w:hAnsi="Times New Roman" w:cs="Times New Roman"/>
          <w:b/>
          <w:sz w:val="28"/>
          <w:szCs w:val="24"/>
          <w:lang w:eastAsia="bg-BG"/>
        </w:rPr>
        <w:t>да бъде включено</w:t>
      </w:r>
      <w:r w:rsidRPr="00717C2C">
        <w:rPr>
          <w:rFonts w:ascii="Times New Roman" w:eastAsia="Times New Roman" w:hAnsi="Times New Roman" w:cs="Times New Roman"/>
          <w:sz w:val="28"/>
          <w:szCs w:val="24"/>
          <w:lang w:eastAsia="bg-BG"/>
        </w:rPr>
        <w:t xml:space="preserve"> в Списъка на средищните </w:t>
      </w:r>
      <w:proofErr w:type="spellStart"/>
      <w:r w:rsidRPr="00717C2C">
        <w:rPr>
          <w:rFonts w:ascii="Times New Roman" w:eastAsia="Times New Roman" w:hAnsi="Times New Roman" w:cs="Times New Roman"/>
          <w:sz w:val="28"/>
          <w:szCs w:val="24"/>
          <w:lang w:val="en" w:eastAsia="bg-BG"/>
        </w:rPr>
        <w:t>детски</w:t>
      </w:r>
      <w:proofErr w:type="spellEnd"/>
      <w:r w:rsidRPr="00717C2C">
        <w:rPr>
          <w:rFonts w:ascii="Times New Roman" w:eastAsia="Times New Roman" w:hAnsi="Times New Roman" w:cs="Times New Roman"/>
          <w:sz w:val="28"/>
          <w:szCs w:val="24"/>
          <w:lang w:val="en" w:eastAsia="bg-BG"/>
        </w:rPr>
        <w:t xml:space="preserve"> </w:t>
      </w:r>
      <w:proofErr w:type="spellStart"/>
      <w:r w:rsidRPr="00717C2C">
        <w:rPr>
          <w:rFonts w:ascii="Times New Roman" w:eastAsia="Times New Roman" w:hAnsi="Times New Roman" w:cs="Times New Roman"/>
          <w:sz w:val="28"/>
          <w:szCs w:val="24"/>
          <w:lang w:val="en" w:eastAsia="bg-BG"/>
        </w:rPr>
        <w:t>градини</w:t>
      </w:r>
      <w:proofErr w:type="spellEnd"/>
      <w:r w:rsidRPr="00717C2C">
        <w:rPr>
          <w:rFonts w:ascii="Times New Roman" w:eastAsia="Times New Roman" w:hAnsi="Times New Roman" w:cs="Times New Roman"/>
          <w:sz w:val="28"/>
          <w:szCs w:val="24"/>
          <w:lang w:val="en" w:eastAsia="bg-BG"/>
        </w:rPr>
        <w:t xml:space="preserve"> и</w:t>
      </w:r>
      <w:r w:rsidRPr="00717C2C">
        <w:rPr>
          <w:rFonts w:ascii="Times New Roman" w:eastAsia="Times New Roman" w:hAnsi="Times New Roman" w:cs="Times New Roman"/>
          <w:sz w:val="28"/>
          <w:szCs w:val="24"/>
          <w:lang w:eastAsia="bg-BG"/>
        </w:rPr>
        <w:t xml:space="preserve"> училища в Република България.</w:t>
      </w:r>
    </w:p>
    <w:p w:rsidR="00841FD3" w:rsidRPr="00717C2C" w:rsidRDefault="00841FD3" w:rsidP="00841FD3">
      <w:pPr>
        <w:widowControl w:val="0"/>
        <w:spacing w:after="0" w:line="240" w:lineRule="auto"/>
        <w:ind w:firstLine="708"/>
        <w:jc w:val="both"/>
        <w:rPr>
          <w:rFonts w:ascii="Times New Roman" w:eastAsia="Times New Roman" w:hAnsi="Times New Roman" w:cs="Times New Roman"/>
          <w:sz w:val="28"/>
          <w:szCs w:val="20"/>
        </w:rPr>
      </w:pPr>
      <w:r w:rsidRPr="00717C2C">
        <w:rPr>
          <w:rFonts w:ascii="Times New Roman" w:eastAsia="Times New Roman" w:hAnsi="Times New Roman" w:cs="Times New Roman"/>
          <w:sz w:val="28"/>
          <w:szCs w:val="20"/>
        </w:rPr>
        <w:t xml:space="preserve">2. </w:t>
      </w:r>
      <w:r w:rsidRPr="00717C2C">
        <w:rPr>
          <w:rFonts w:ascii="Times New Roman" w:eastAsia="Times New Roman" w:hAnsi="Times New Roman" w:cs="Times New Roman"/>
          <w:b/>
          <w:sz w:val="28"/>
          <w:szCs w:val="20"/>
        </w:rPr>
        <w:t>Възлага</w:t>
      </w:r>
      <w:r w:rsidRPr="00717C2C">
        <w:rPr>
          <w:rFonts w:ascii="Times New Roman" w:eastAsia="Times New Roman" w:hAnsi="Times New Roman" w:cs="Times New Roman"/>
          <w:sz w:val="28"/>
          <w:szCs w:val="20"/>
        </w:rPr>
        <w:t xml:space="preserve"> на Кмета на Община Иваново да изготви мотивирано предложение по чл. 3 от </w:t>
      </w:r>
      <w:r w:rsidRPr="00717C2C">
        <w:rPr>
          <w:rFonts w:ascii="Times New Roman" w:eastAsia="Times New Roman" w:hAnsi="Times New Roman" w:cs="Times New Roman"/>
          <w:sz w:val="28"/>
          <w:szCs w:val="20"/>
          <w:lang w:val="en-US"/>
        </w:rPr>
        <w:t>ПМС №</w:t>
      </w:r>
      <w:r w:rsidRPr="00717C2C">
        <w:rPr>
          <w:rFonts w:ascii="Times New Roman" w:eastAsia="Times New Roman" w:hAnsi="Times New Roman" w:cs="Times New Roman"/>
          <w:sz w:val="28"/>
          <w:szCs w:val="20"/>
        </w:rPr>
        <w:t xml:space="preserve"> </w:t>
      </w:r>
      <w:r w:rsidRPr="00717C2C">
        <w:rPr>
          <w:rFonts w:ascii="Times New Roman" w:eastAsia="Times New Roman" w:hAnsi="Times New Roman" w:cs="Times New Roman"/>
          <w:sz w:val="28"/>
          <w:szCs w:val="20"/>
          <w:lang w:val="en-US"/>
        </w:rPr>
        <w:t>128/29.06.2017</w:t>
      </w:r>
      <w:r w:rsidRPr="00717C2C">
        <w:rPr>
          <w:rFonts w:ascii="Times New Roman" w:eastAsia="Times New Roman" w:hAnsi="Times New Roman" w:cs="Times New Roman"/>
          <w:sz w:val="28"/>
          <w:szCs w:val="20"/>
        </w:rPr>
        <w:t xml:space="preserve"> </w:t>
      </w:r>
      <w:r w:rsidRPr="00717C2C">
        <w:rPr>
          <w:rFonts w:ascii="Times New Roman" w:eastAsia="Times New Roman" w:hAnsi="Times New Roman" w:cs="Times New Roman"/>
          <w:sz w:val="28"/>
          <w:szCs w:val="20"/>
          <w:lang w:val="en-US"/>
        </w:rPr>
        <w:t xml:space="preserve">г. </w:t>
      </w:r>
      <w:proofErr w:type="spellStart"/>
      <w:r w:rsidRPr="00717C2C">
        <w:rPr>
          <w:rFonts w:ascii="Times New Roman" w:eastAsia="Times New Roman" w:hAnsi="Times New Roman" w:cs="Times New Roman"/>
          <w:sz w:val="28"/>
          <w:szCs w:val="20"/>
          <w:lang w:val="en-US"/>
        </w:rPr>
        <w:t>за</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определяне</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на</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критерии</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за</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включване</w:t>
      </w:r>
      <w:proofErr w:type="spellEnd"/>
      <w:r w:rsidRPr="00717C2C">
        <w:rPr>
          <w:rFonts w:ascii="Times New Roman" w:eastAsia="Times New Roman" w:hAnsi="Times New Roman" w:cs="Times New Roman"/>
          <w:sz w:val="28"/>
          <w:szCs w:val="20"/>
          <w:lang w:val="en-US"/>
        </w:rPr>
        <w:t xml:space="preserve"> в </w:t>
      </w:r>
      <w:proofErr w:type="spellStart"/>
      <w:r w:rsidRPr="00717C2C">
        <w:rPr>
          <w:rFonts w:ascii="Times New Roman" w:eastAsia="Times New Roman" w:hAnsi="Times New Roman" w:cs="Times New Roman"/>
          <w:sz w:val="28"/>
          <w:szCs w:val="20"/>
          <w:lang w:val="en-US"/>
        </w:rPr>
        <w:t>списъка</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на</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средищните</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детски</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градини</w:t>
      </w:r>
      <w:proofErr w:type="spellEnd"/>
      <w:r w:rsidRPr="00717C2C">
        <w:rPr>
          <w:rFonts w:ascii="Times New Roman" w:eastAsia="Times New Roman" w:hAnsi="Times New Roman" w:cs="Times New Roman"/>
          <w:sz w:val="28"/>
          <w:szCs w:val="20"/>
          <w:lang w:val="en-US"/>
        </w:rPr>
        <w:t xml:space="preserve"> и </w:t>
      </w:r>
      <w:proofErr w:type="spellStart"/>
      <w:r w:rsidRPr="00717C2C">
        <w:rPr>
          <w:rFonts w:ascii="Times New Roman" w:eastAsia="Times New Roman" w:hAnsi="Times New Roman" w:cs="Times New Roman"/>
          <w:sz w:val="28"/>
          <w:szCs w:val="20"/>
          <w:lang w:val="en-US"/>
        </w:rPr>
        <w:t>училища</w:t>
      </w:r>
      <w:proofErr w:type="spellEnd"/>
      <w:r w:rsidRPr="00717C2C">
        <w:rPr>
          <w:rFonts w:ascii="Times New Roman" w:eastAsia="Times New Roman" w:hAnsi="Times New Roman" w:cs="Times New Roman"/>
          <w:sz w:val="28"/>
          <w:szCs w:val="20"/>
          <w:lang w:val="en-US"/>
        </w:rPr>
        <w:t xml:space="preserve">, </w:t>
      </w:r>
      <w:r w:rsidRPr="00717C2C">
        <w:rPr>
          <w:rFonts w:ascii="Times New Roman" w:eastAsia="Times New Roman" w:hAnsi="Times New Roman" w:cs="Times New Roman"/>
          <w:sz w:val="28"/>
          <w:szCs w:val="20"/>
        </w:rPr>
        <w:t xml:space="preserve">за </w:t>
      </w:r>
      <w:proofErr w:type="spellStart"/>
      <w:r w:rsidRPr="00717C2C">
        <w:rPr>
          <w:rFonts w:ascii="Times New Roman" w:eastAsia="Times New Roman" w:hAnsi="Times New Roman" w:cs="Times New Roman"/>
          <w:sz w:val="28"/>
          <w:szCs w:val="20"/>
          <w:lang w:val="en"/>
        </w:rPr>
        <w:t>включване</w:t>
      </w:r>
      <w:proofErr w:type="spellEnd"/>
      <w:r w:rsidRPr="00717C2C">
        <w:rPr>
          <w:rFonts w:ascii="Times New Roman" w:eastAsia="Times New Roman" w:hAnsi="Times New Roman" w:cs="Times New Roman"/>
          <w:sz w:val="28"/>
          <w:szCs w:val="20"/>
          <w:lang w:val="en"/>
        </w:rPr>
        <w:t xml:space="preserve"> </w:t>
      </w:r>
      <w:proofErr w:type="spellStart"/>
      <w:r w:rsidRPr="00717C2C">
        <w:rPr>
          <w:rFonts w:ascii="Times New Roman" w:eastAsia="Times New Roman" w:hAnsi="Times New Roman" w:cs="Times New Roman"/>
          <w:sz w:val="28"/>
          <w:szCs w:val="20"/>
          <w:lang w:val="en"/>
        </w:rPr>
        <w:t>на</w:t>
      </w:r>
      <w:proofErr w:type="spellEnd"/>
      <w:r w:rsidRPr="00717C2C">
        <w:rPr>
          <w:rFonts w:ascii="Times New Roman" w:eastAsia="Times New Roman" w:hAnsi="Times New Roman" w:cs="Times New Roman"/>
          <w:sz w:val="28"/>
          <w:szCs w:val="20"/>
          <w:lang w:val="en"/>
        </w:rPr>
        <w:t xml:space="preserve"> </w:t>
      </w:r>
      <w:proofErr w:type="spellStart"/>
      <w:r w:rsidRPr="00717C2C">
        <w:rPr>
          <w:rFonts w:ascii="Times New Roman" w:eastAsia="Times New Roman" w:hAnsi="Times New Roman" w:cs="Times New Roman"/>
          <w:sz w:val="28"/>
          <w:szCs w:val="20"/>
          <w:lang w:val="en"/>
        </w:rPr>
        <w:t>училището</w:t>
      </w:r>
      <w:proofErr w:type="spellEnd"/>
      <w:r w:rsidRPr="00717C2C">
        <w:rPr>
          <w:rFonts w:ascii="Times New Roman" w:eastAsia="Times New Roman" w:hAnsi="Times New Roman" w:cs="Times New Roman"/>
          <w:sz w:val="28"/>
          <w:szCs w:val="20"/>
          <w:lang w:val="en"/>
        </w:rPr>
        <w:t xml:space="preserve"> в </w:t>
      </w:r>
      <w:proofErr w:type="spellStart"/>
      <w:r w:rsidRPr="00717C2C">
        <w:rPr>
          <w:rFonts w:ascii="Times New Roman" w:eastAsia="Times New Roman" w:hAnsi="Times New Roman" w:cs="Times New Roman"/>
          <w:sz w:val="28"/>
          <w:szCs w:val="20"/>
          <w:lang w:val="en"/>
        </w:rPr>
        <w:t>Списъка</w:t>
      </w:r>
      <w:proofErr w:type="spellEnd"/>
      <w:r w:rsidRPr="00717C2C">
        <w:rPr>
          <w:rFonts w:ascii="Times New Roman" w:eastAsia="Times New Roman" w:hAnsi="Times New Roman" w:cs="Times New Roman"/>
          <w:sz w:val="28"/>
          <w:szCs w:val="20"/>
          <w:lang w:val="en"/>
        </w:rPr>
        <w:t xml:space="preserve"> </w:t>
      </w:r>
      <w:proofErr w:type="spellStart"/>
      <w:r w:rsidRPr="00717C2C">
        <w:rPr>
          <w:rFonts w:ascii="Times New Roman" w:eastAsia="Times New Roman" w:hAnsi="Times New Roman" w:cs="Times New Roman"/>
          <w:sz w:val="28"/>
          <w:szCs w:val="20"/>
          <w:lang w:val="en"/>
        </w:rPr>
        <w:t>на</w:t>
      </w:r>
      <w:proofErr w:type="spellEnd"/>
      <w:r w:rsidRPr="00717C2C">
        <w:rPr>
          <w:rFonts w:ascii="Times New Roman" w:eastAsia="Times New Roman" w:hAnsi="Times New Roman" w:cs="Times New Roman"/>
          <w:sz w:val="28"/>
          <w:szCs w:val="20"/>
          <w:lang w:val="en"/>
        </w:rPr>
        <w:t xml:space="preserve"> </w:t>
      </w:r>
      <w:proofErr w:type="spellStart"/>
      <w:r w:rsidRPr="00717C2C">
        <w:rPr>
          <w:rFonts w:ascii="Times New Roman" w:eastAsia="Times New Roman" w:hAnsi="Times New Roman" w:cs="Times New Roman"/>
          <w:sz w:val="28"/>
          <w:szCs w:val="20"/>
          <w:lang w:val="en"/>
        </w:rPr>
        <w:t>средищните</w:t>
      </w:r>
      <w:proofErr w:type="spellEnd"/>
      <w:r w:rsidRPr="00717C2C">
        <w:rPr>
          <w:rFonts w:ascii="Times New Roman" w:eastAsia="Times New Roman" w:hAnsi="Times New Roman" w:cs="Times New Roman"/>
          <w:sz w:val="28"/>
          <w:szCs w:val="20"/>
          <w:lang w:val="en"/>
        </w:rPr>
        <w:t xml:space="preserve"> </w:t>
      </w:r>
      <w:proofErr w:type="spellStart"/>
      <w:r w:rsidRPr="00717C2C">
        <w:rPr>
          <w:rFonts w:ascii="Times New Roman" w:eastAsia="Times New Roman" w:hAnsi="Times New Roman" w:cs="Times New Roman"/>
          <w:sz w:val="28"/>
          <w:szCs w:val="20"/>
          <w:lang w:val="en"/>
        </w:rPr>
        <w:t>училища</w:t>
      </w:r>
      <w:proofErr w:type="spellEnd"/>
      <w:r w:rsidRPr="00717C2C">
        <w:rPr>
          <w:rFonts w:ascii="Times New Roman" w:eastAsia="Times New Roman" w:hAnsi="Times New Roman" w:cs="Times New Roman"/>
          <w:sz w:val="28"/>
          <w:szCs w:val="20"/>
          <w:lang w:val="en-US"/>
        </w:rPr>
        <w:t xml:space="preserve"> в </w:t>
      </w:r>
      <w:proofErr w:type="spellStart"/>
      <w:r w:rsidRPr="00717C2C">
        <w:rPr>
          <w:rFonts w:ascii="Times New Roman" w:eastAsia="Times New Roman" w:hAnsi="Times New Roman" w:cs="Times New Roman"/>
          <w:sz w:val="28"/>
          <w:szCs w:val="20"/>
          <w:lang w:val="en-US"/>
        </w:rPr>
        <w:t>Република</w:t>
      </w:r>
      <w:proofErr w:type="spellEnd"/>
      <w:r w:rsidRPr="00717C2C">
        <w:rPr>
          <w:rFonts w:ascii="Times New Roman" w:eastAsia="Times New Roman" w:hAnsi="Times New Roman" w:cs="Times New Roman"/>
          <w:sz w:val="28"/>
          <w:szCs w:val="20"/>
          <w:lang w:val="en-US"/>
        </w:rPr>
        <w:t xml:space="preserve"> </w:t>
      </w:r>
      <w:proofErr w:type="spellStart"/>
      <w:r w:rsidRPr="00717C2C">
        <w:rPr>
          <w:rFonts w:ascii="Times New Roman" w:eastAsia="Times New Roman" w:hAnsi="Times New Roman" w:cs="Times New Roman"/>
          <w:sz w:val="28"/>
          <w:szCs w:val="20"/>
          <w:lang w:val="en-US"/>
        </w:rPr>
        <w:t>България</w:t>
      </w:r>
      <w:proofErr w:type="spellEnd"/>
      <w:r w:rsidRPr="00717C2C">
        <w:rPr>
          <w:rFonts w:ascii="Times New Roman" w:eastAsia="Times New Roman" w:hAnsi="Times New Roman" w:cs="Times New Roman"/>
          <w:sz w:val="28"/>
          <w:szCs w:val="20"/>
        </w:rPr>
        <w:t>.</w:t>
      </w:r>
    </w:p>
    <w:p w:rsidR="00407300" w:rsidRPr="00717C2C" w:rsidRDefault="00407300" w:rsidP="00407300">
      <w:pPr>
        <w:spacing w:after="0" w:line="240" w:lineRule="auto"/>
        <w:ind w:firstLine="708"/>
        <w:jc w:val="both"/>
        <w:rPr>
          <w:rFonts w:ascii="Times New Roman" w:eastAsia="Times New Roman" w:hAnsi="Times New Roman" w:cs="Times New Roman"/>
          <w:sz w:val="28"/>
          <w:szCs w:val="28"/>
          <w:lang w:val="en-US" w:eastAsia="bg-BG"/>
        </w:rPr>
      </w:pPr>
    </w:p>
    <w:p w:rsidR="00FD57EA" w:rsidRPr="00717C2C"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ЧЕТВЪРТА</w:t>
      </w:r>
      <w:r w:rsidRPr="00717C2C">
        <w:rPr>
          <w:rFonts w:ascii="Times New Roman" w:eastAsia="Times New Roman" w:hAnsi="Times New Roman" w:cs="Times New Roman"/>
          <w:sz w:val="28"/>
          <w:szCs w:val="28"/>
          <w:lang w:val="en-US" w:eastAsia="bg-BG"/>
        </w:rPr>
        <w:t xml:space="preserve"> ТОЧКА с </w:t>
      </w:r>
      <w:r w:rsidR="00581745" w:rsidRPr="00717C2C">
        <w:rPr>
          <w:rFonts w:ascii="Times New Roman" w:eastAsia="Times New Roman" w:hAnsi="Times New Roman" w:cs="Times New Roman"/>
          <w:sz w:val="28"/>
          <w:szCs w:val="28"/>
          <w:lang w:val="en-US" w:eastAsia="bg-BG"/>
        </w:rPr>
        <w:t>1</w:t>
      </w:r>
      <w:r w:rsidR="001D3103" w:rsidRPr="00717C2C">
        <w:rPr>
          <w:rFonts w:ascii="Times New Roman" w:eastAsia="Times New Roman" w:hAnsi="Times New Roman" w:cs="Times New Roman"/>
          <w:sz w:val="28"/>
          <w:szCs w:val="28"/>
          <w:lang w:val="en-US"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3A36D3" w:rsidRPr="00717C2C" w:rsidRDefault="003A36D3" w:rsidP="00FD57EA">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eastAsia="bg-BG"/>
        </w:rPr>
        <w:t>№317</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На основание</w:t>
      </w:r>
      <w:r w:rsidRPr="00717C2C">
        <w:rPr>
          <w:rFonts w:ascii="Times New Roman" w:eastAsia="Times New Roman" w:hAnsi="Times New Roman" w:cs="Times New Roman"/>
          <w:sz w:val="28"/>
          <w:szCs w:val="28"/>
          <w:lang w:eastAsia="bg-BG"/>
        </w:rPr>
        <w:t xml:space="preserve"> 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32"/>
          <w:szCs w:val="28"/>
          <w:lang w:eastAsia="bg-BG"/>
        </w:rPr>
      </w:pPr>
    </w:p>
    <w:p w:rsidR="00841FD3" w:rsidRPr="00717C2C" w:rsidRDefault="00841FD3" w:rsidP="00841FD3">
      <w:pPr>
        <w:spacing w:after="0" w:line="240" w:lineRule="auto"/>
        <w:ind w:firstLine="708"/>
        <w:jc w:val="both"/>
        <w:rPr>
          <w:rFonts w:ascii="Times New Roman" w:eastAsia="Times New Roman" w:hAnsi="Times New Roman" w:cs="Times New Roman"/>
          <w:b/>
          <w:sz w:val="28"/>
          <w:szCs w:val="24"/>
          <w:lang w:eastAsia="bg-BG"/>
        </w:rPr>
      </w:pPr>
      <w:r w:rsidRPr="00717C2C">
        <w:rPr>
          <w:rFonts w:ascii="Times New Roman" w:eastAsia="Times New Roman" w:hAnsi="Times New Roman" w:cs="Times New Roman"/>
          <w:b/>
          <w:sz w:val="28"/>
          <w:szCs w:val="24"/>
          <w:lang w:eastAsia="bg-BG"/>
        </w:rPr>
        <w:t xml:space="preserve">1. </w:t>
      </w:r>
      <w:proofErr w:type="spellStart"/>
      <w:r w:rsidRPr="00717C2C">
        <w:rPr>
          <w:rFonts w:ascii="Times New Roman" w:eastAsia="Times New Roman" w:hAnsi="Times New Roman" w:cs="Times New Roman"/>
          <w:b/>
          <w:sz w:val="28"/>
          <w:szCs w:val="24"/>
          <w:lang w:val="ru-RU" w:eastAsia="bg-BG"/>
        </w:rPr>
        <w:t>Дава</w:t>
      </w:r>
      <w:proofErr w:type="spellEnd"/>
      <w:r w:rsidRPr="00717C2C">
        <w:rPr>
          <w:rFonts w:ascii="Times New Roman" w:eastAsia="Times New Roman" w:hAnsi="Times New Roman" w:cs="Times New Roman"/>
          <w:b/>
          <w:sz w:val="28"/>
          <w:szCs w:val="24"/>
          <w:lang w:val="ru-RU" w:eastAsia="bg-BG"/>
        </w:rPr>
        <w:t xml:space="preserve"> </w:t>
      </w:r>
      <w:proofErr w:type="spellStart"/>
      <w:r w:rsidRPr="00717C2C">
        <w:rPr>
          <w:rFonts w:ascii="Times New Roman" w:eastAsia="Times New Roman" w:hAnsi="Times New Roman" w:cs="Times New Roman"/>
          <w:b/>
          <w:sz w:val="28"/>
          <w:szCs w:val="24"/>
          <w:lang w:val="ru-RU" w:eastAsia="bg-BG"/>
        </w:rPr>
        <w:t>съгласие</w:t>
      </w:r>
      <w:proofErr w:type="spellEnd"/>
      <w:r w:rsidRPr="00717C2C">
        <w:rPr>
          <w:rFonts w:ascii="Times New Roman" w:eastAsia="Times New Roman" w:hAnsi="Times New Roman" w:cs="Times New Roman"/>
          <w:b/>
          <w:sz w:val="28"/>
          <w:szCs w:val="24"/>
          <w:lang w:val="ru-RU" w:eastAsia="bg-BG"/>
        </w:rPr>
        <w:t xml:space="preserve"> </w:t>
      </w:r>
      <w:r w:rsidRPr="00717C2C">
        <w:rPr>
          <w:rFonts w:ascii="Times New Roman" w:eastAsia="Times New Roman" w:hAnsi="Times New Roman" w:cs="Times New Roman"/>
          <w:sz w:val="28"/>
          <w:szCs w:val="24"/>
          <w:lang w:val="ru-RU" w:eastAsia="bg-BG"/>
        </w:rPr>
        <w:t xml:space="preserve">да </w:t>
      </w:r>
      <w:proofErr w:type="spellStart"/>
      <w:r w:rsidRPr="00717C2C">
        <w:rPr>
          <w:rFonts w:ascii="Times New Roman" w:eastAsia="Times New Roman" w:hAnsi="Times New Roman" w:cs="Times New Roman"/>
          <w:sz w:val="28"/>
          <w:szCs w:val="24"/>
          <w:lang w:val="ru-RU" w:eastAsia="bg-BG"/>
        </w:rPr>
        <w:t>бъде</w:t>
      </w:r>
      <w:proofErr w:type="spellEnd"/>
      <w:r w:rsidRPr="00717C2C">
        <w:rPr>
          <w:rFonts w:ascii="Times New Roman" w:eastAsia="Times New Roman" w:hAnsi="Times New Roman" w:cs="Times New Roman"/>
          <w:sz w:val="28"/>
          <w:szCs w:val="24"/>
          <w:lang w:val="ru-RU" w:eastAsia="bg-BG"/>
        </w:rPr>
        <w:t xml:space="preserve"> </w:t>
      </w:r>
      <w:proofErr w:type="spellStart"/>
      <w:r w:rsidRPr="00717C2C">
        <w:rPr>
          <w:rFonts w:ascii="Times New Roman" w:eastAsia="Times New Roman" w:hAnsi="Times New Roman" w:cs="Times New Roman"/>
          <w:sz w:val="28"/>
          <w:szCs w:val="24"/>
          <w:lang w:val="ru-RU" w:eastAsia="bg-BG"/>
        </w:rPr>
        <w:t>извършена</w:t>
      </w:r>
      <w:proofErr w:type="spellEnd"/>
      <w:r w:rsidRPr="00717C2C">
        <w:rPr>
          <w:rFonts w:ascii="Times New Roman" w:eastAsia="Times New Roman" w:hAnsi="Times New Roman" w:cs="Times New Roman"/>
          <w:sz w:val="28"/>
          <w:szCs w:val="24"/>
          <w:lang w:val="ru-RU" w:eastAsia="bg-BG"/>
        </w:rPr>
        <w:t xml:space="preserve"> </w:t>
      </w:r>
      <w:proofErr w:type="spellStart"/>
      <w:r w:rsidRPr="00717C2C">
        <w:rPr>
          <w:rFonts w:ascii="Times New Roman" w:eastAsia="Times New Roman" w:hAnsi="Times New Roman" w:cs="Times New Roman"/>
          <w:sz w:val="28"/>
          <w:szCs w:val="24"/>
          <w:lang w:val="ru-RU" w:eastAsia="bg-BG"/>
        </w:rPr>
        <w:t>продажба</w:t>
      </w:r>
      <w:proofErr w:type="spellEnd"/>
      <w:r w:rsidRPr="00717C2C">
        <w:rPr>
          <w:rFonts w:ascii="Times New Roman" w:eastAsia="Times New Roman" w:hAnsi="Times New Roman" w:cs="Times New Roman"/>
          <w:sz w:val="28"/>
          <w:szCs w:val="24"/>
          <w:lang w:val="ru-RU" w:eastAsia="bg-BG"/>
        </w:rPr>
        <w:t xml:space="preserve"> на</w:t>
      </w:r>
      <w:r w:rsidRPr="00717C2C">
        <w:rPr>
          <w:rFonts w:ascii="Times New Roman" w:eastAsia="Times New Roman" w:hAnsi="Times New Roman" w:cs="Times New Roman"/>
          <w:b/>
          <w:sz w:val="28"/>
          <w:szCs w:val="24"/>
          <w:lang w:val="ru-RU" w:eastAsia="bg-BG"/>
        </w:rPr>
        <w:t xml:space="preserve"> </w:t>
      </w:r>
      <w:r w:rsidRPr="00717C2C">
        <w:rPr>
          <w:rFonts w:ascii="Times New Roman" w:eastAsia="Times New Roman" w:hAnsi="Times New Roman" w:cs="Times New Roman"/>
          <w:sz w:val="28"/>
          <w:szCs w:val="24"/>
          <w:lang w:eastAsia="bg-BG"/>
        </w:rPr>
        <w:t xml:space="preserve">поземлен имот </w:t>
      </w:r>
      <w:r w:rsidRPr="00717C2C">
        <w:rPr>
          <w:rFonts w:ascii="Times New Roman" w:eastAsia="Times New Roman" w:hAnsi="Times New Roman" w:cs="Times New Roman"/>
          <w:b/>
          <w:sz w:val="28"/>
          <w:szCs w:val="24"/>
          <w:lang w:eastAsia="bg-BG"/>
        </w:rPr>
        <w:t xml:space="preserve">№ 504.262 </w:t>
      </w:r>
      <w:proofErr w:type="gramStart"/>
      <w:r w:rsidRPr="00717C2C">
        <w:rPr>
          <w:rFonts w:ascii="Times New Roman" w:eastAsia="Times New Roman" w:hAnsi="Times New Roman" w:cs="Times New Roman"/>
          <w:sz w:val="28"/>
          <w:szCs w:val="24"/>
          <w:lang w:eastAsia="bg-BG"/>
        </w:rPr>
        <w:t>по плана</w:t>
      </w:r>
      <w:proofErr w:type="gramEnd"/>
      <w:r w:rsidRPr="00717C2C">
        <w:rPr>
          <w:rFonts w:ascii="Times New Roman" w:eastAsia="Times New Roman" w:hAnsi="Times New Roman" w:cs="Times New Roman"/>
          <w:sz w:val="28"/>
          <w:szCs w:val="24"/>
          <w:lang w:eastAsia="bg-BG"/>
        </w:rPr>
        <w:t xml:space="preserve"> на новообразуваните имоти по § 4к, ал. 6 от ПЗР на ЗСПЗЗ, одобрен със заповед № 9500-361/30.06.2008 г. на Областен управител на област Русе, местност „</w:t>
      </w:r>
      <w:proofErr w:type="spellStart"/>
      <w:r w:rsidRPr="00717C2C">
        <w:rPr>
          <w:rFonts w:ascii="Times New Roman" w:eastAsia="Times New Roman" w:hAnsi="Times New Roman" w:cs="Times New Roman"/>
          <w:sz w:val="28"/>
          <w:szCs w:val="24"/>
          <w:lang w:eastAsia="bg-BG"/>
        </w:rPr>
        <w:t>Одяланика</w:t>
      </w:r>
      <w:proofErr w:type="spellEnd"/>
      <w:r w:rsidRPr="00717C2C">
        <w:rPr>
          <w:rFonts w:ascii="Times New Roman" w:eastAsia="Times New Roman" w:hAnsi="Times New Roman" w:cs="Times New Roman"/>
          <w:sz w:val="28"/>
          <w:szCs w:val="24"/>
          <w:lang w:eastAsia="bg-BG"/>
        </w:rPr>
        <w:t>/</w:t>
      </w:r>
      <w:proofErr w:type="spellStart"/>
      <w:r w:rsidRPr="00717C2C">
        <w:rPr>
          <w:rFonts w:ascii="Times New Roman" w:eastAsia="Times New Roman" w:hAnsi="Times New Roman" w:cs="Times New Roman"/>
          <w:sz w:val="28"/>
          <w:szCs w:val="24"/>
          <w:lang w:eastAsia="bg-BG"/>
        </w:rPr>
        <w:t>Капаклийка</w:t>
      </w:r>
      <w:proofErr w:type="spellEnd"/>
      <w:r w:rsidRPr="00717C2C">
        <w:rPr>
          <w:rFonts w:ascii="Times New Roman" w:eastAsia="Times New Roman" w:hAnsi="Times New Roman" w:cs="Times New Roman"/>
          <w:sz w:val="28"/>
          <w:szCs w:val="24"/>
          <w:lang w:eastAsia="bg-BG"/>
        </w:rPr>
        <w:t xml:space="preserve">“, с площ от 1016 </w:t>
      </w:r>
      <w:proofErr w:type="spellStart"/>
      <w:r w:rsidRPr="00717C2C">
        <w:rPr>
          <w:rFonts w:ascii="Times New Roman" w:eastAsia="Times New Roman" w:hAnsi="Times New Roman" w:cs="Times New Roman"/>
          <w:sz w:val="28"/>
          <w:szCs w:val="24"/>
          <w:lang w:eastAsia="bg-BG"/>
        </w:rPr>
        <w:t>кв.м</w:t>
      </w:r>
      <w:proofErr w:type="spellEnd"/>
      <w:r w:rsidRPr="00717C2C">
        <w:rPr>
          <w:rFonts w:ascii="Times New Roman" w:eastAsia="Times New Roman" w:hAnsi="Times New Roman" w:cs="Times New Roman"/>
          <w:sz w:val="28"/>
          <w:szCs w:val="24"/>
          <w:lang w:eastAsia="bg-BG"/>
        </w:rPr>
        <w:t>, с начин на трайно</w:t>
      </w:r>
      <w:r w:rsidRPr="00717C2C">
        <w:rPr>
          <w:rFonts w:ascii="Times New Roman" w:eastAsia="Times New Roman" w:hAnsi="Times New Roman" w:cs="Times New Roman"/>
          <w:b/>
          <w:sz w:val="28"/>
          <w:szCs w:val="24"/>
          <w:lang w:eastAsia="bg-BG"/>
        </w:rPr>
        <w:t xml:space="preserve"> </w:t>
      </w:r>
      <w:r w:rsidRPr="00717C2C">
        <w:rPr>
          <w:rFonts w:ascii="Times New Roman" w:eastAsia="Times New Roman" w:hAnsi="Times New Roman" w:cs="Times New Roman"/>
          <w:sz w:val="28"/>
          <w:szCs w:val="24"/>
          <w:lang w:eastAsia="bg-BG"/>
        </w:rPr>
        <w:t>ползване:</w:t>
      </w:r>
      <w:r w:rsidRPr="00717C2C">
        <w:rPr>
          <w:rFonts w:ascii="Times New Roman" w:eastAsia="Times New Roman" w:hAnsi="Times New Roman" w:cs="Times New Roman"/>
          <w:b/>
          <w:sz w:val="28"/>
          <w:szCs w:val="24"/>
          <w:lang w:eastAsia="bg-BG"/>
        </w:rPr>
        <w:t xml:space="preserve"> </w:t>
      </w:r>
      <w:r w:rsidRPr="00717C2C">
        <w:rPr>
          <w:rFonts w:ascii="Times New Roman" w:eastAsia="Times New Roman" w:hAnsi="Times New Roman" w:cs="Times New Roman"/>
          <w:sz w:val="28"/>
          <w:szCs w:val="24"/>
          <w:lang w:eastAsia="bg-BG"/>
        </w:rPr>
        <w:t>„Параграф 4“,</w:t>
      </w:r>
      <w:r w:rsidRPr="00717C2C">
        <w:rPr>
          <w:rFonts w:ascii="Times New Roman" w:eastAsia="Times New Roman" w:hAnsi="Times New Roman" w:cs="Times New Roman"/>
          <w:b/>
          <w:sz w:val="28"/>
          <w:szCs w:val="24"/>
          <w:lang w:eastAsia="bg-BG"/>
        </w:rPr>
        <w:t xml:space="preserve"> </w:t>
      </w:r>
      <w:r w:rsidRPr="00717C2C">
        <w:rPr>
          <w:rFonts w:ascii="Times New Roman" w:eastAsia="Times New Roman" w:hAnsi="Times New Roman" w:cs="Times New Roman"/>
          <w:sz w:val="28"/>
          <w:szCs w:val="24"/>
          <w:lang w:eastAsia="bg-BG"/>
        </w:rPr>
        <w:t>застроен</w:t>
      </w:r>
      <w:r w:rsidRPr="00717C2C">
        <w:rPr>
          <w:rFonts w:ascii="Times New Roman" w:eastAsia="Times New Roman" w:hAnsi="Times New Roman" w:cs="Times New Roman"/>
          <w:b/>
          <w:sz w:val="28"/>
          <w:szCs w:val="24"/>
          <w:lang w:eastAsia="bg-BG"/>
        </w:rPr>
        <w:t>,</w:t>
      </w:r>
      <w:r w:rsidRPr="00717C2C">
        <w:rPr>
          <w:rFonts w:ascii="Times New Roman" w:eastAsia="Times New Roman" w:hAnsi="Times New Roman" w:cs="Times New Roman"/>
          <w:sz w:val="28"/>
          <w:szCs w:val="24"/>
          <w:lang w:eastAsia="bg-BG"/>
        </w:rPr>
        <w:t xml:space="preserve"> при граници: имот № 504.256 – вилна зона, имот № 504.261 – вилна зона, имот № 504.264 – вилна зона, имот № 504.263 – вилна зона,  предмет на Акт за частна общинска собственост </w:t>
      </w:r>
      <w:r w:rsidRPr="00717C2C">
        <w:rPr>
          <w:rFonts w:ascii="Times New Roman" w:eastAsia="Times New Roman" w:hAnsi="Times New Roman" w:cs="Times New Roman"/>
          <w:b/>
          <w:sz w:val="28"/>
          <w:szCs w:val="24"/>
          <w:lang w:eastAsia="bg-BG"/>
        </w:rPr>
        <w:t>№ 2903/29.04.2025 г.,</w:t>
      </w:r>
      <w:r w:rsidRPr="00717C2C">
        <w:rPr>
          <w:rFonts w:ascii="Times New Roman" w:eastAsia="Times New Roman" w:hAnsi="Times New Roman" w:cs="Times New Roman"/>
          <w:sz w:val="28"/>
          <w:szCs w:val="24"/>
          <w:lang w:eastAsia="bg-BG"/>
        </w:rPr>
        <w:t xml:space="preserve"> вписан в СВ-Русе под вх. рег. № 4722/05.05.2025 г., акт № 138, том 12, дело № 2533, ДВР 4598, </w:t>
      </w:r>
      <w:r w:rsidRPr="00717C2C">
        <w:rPr>
          <w:rFonts w:ascii="Times New Roman" w:eastAsia="Times New Roman" w:hAnsi="Times New Roman" w:cs="Times New Roman"/>
          <w:b/>
          <w:sz w:val="28"/>
          <w:szCs w:val="24"/>
          <w:lang w:eastAsia="bg-BG"/>
        </w:rPr>
        <w:t>на собствениците на законно построена върху имота сграда.</w:t>
      </w: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2. </w:t>
      </w:r>
      <w:r w:rsidRPr="00717C2C">
        <w:rPr>
          <w:rFonts w:ascii="Times New Roman" w:eastAsia="Times New Roman" w:hAnsi="Times New Roman" w:cs="Times New Roman"/>
          <w:sz w:val="28"/>
          <w:szCs w:val="24"/>
          <w:lang w:eastAsia="bg-BG"/>
        </w:rPr>
        <w:t>На основание чл. 42, ал. 2 от ЗОС</w:t>
      </w:r>
      <w:r w:rsidRPr="00717C2C">
        <w:rPr>
          <w:rFonts w:ascii="Times New Roman" w:eastAsia="Times New Roman" w:hAnsi="Times New Roman" w:cs="Times New Roman"/>
          <w:b/>
          <w:sz w:val="28"/>
          <w:szCs w:val="24"/>
          <w:lang w:eastAsia="bg-BG"/>
        </w:rPr>
        <w:t xml:space="preserve"> определя</w:t>
      </w: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продажна цена</w:t>
      </w:r>
      <w:r w:rsidRPr="00717C2C">
        <w:rPr>
          <w:rFonts w:ascii="Times New Roman" w:eastAsia="Times New Roman" w:hAnsi="Times New Roman" w:cs="Times New Roman"/>
          <w:sz w:val="28"/>
          <w:szCs w:val="24"/>
          <w:lang w:eastAsia="bg-BG"/>
        </w:rPr>
        <w:t xml:space="preserve"> на имота описан </w:t>
      </w:r>
      <w:r w:rsidRPr="00717C2C">
        <w:rPr>
          <w:rFonts w:ascii="Times New Roman" w:eastAsia="Times New Roman" w:hAnsi="Times New Roman" w:cs="Times New Roman"/>
          <w:b/>
          <w:sz w:val="28"/>
          <w:szCs w:val="24"/>
          <w:lang w:eastAsia="bg-BG"/>
        </w:rPr>
        <w:t>в т.</w:t>
      </w: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1,</w:t>
      </w:r>
      <w:r w:rsidRPr="00717C2C">
        <w:rPr>
          <w:rFonts w:ascii="Times New Roman" w:eastAsia="Times New Roman" w:hAnsi="Times New Roman" w:cs="Times New Roman"/>
          <w:sz w:val="28"/>
          <w:szCs w:val="24"/>
          <w:lang w:eastAsia="bg-BG"/>
        </w:rPr>
        <w:t xml:space="preserve">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717C2C">
        <w:rPr>
          <w:rFonts w:ascii="Times New Roman" w:eastAsia="Times New Roman" w:hAnsi="Times New Roman" w:cs="Times New Roman"/>
          <w:b/>
          <w:sz w:val="28"/>
          <w:szCs w:val="24"/>
          <w:lang w:eastAsia="bg-BG"/>
        </w:rPr>
        <w:t xml:space="preserve">5 510,00 (пет хиляди петстотин и десет лева) </w:t>
      </w:r>
      <w:r w:rsidRPr="00717C2C">
        <w:rPr>
          <w:rFonts w:ascii="Times New Roman" w:eastAsia="Times New Roman" w:hAnsi="Times New Roman" w:cs="Times New Roman"/>
          <w:sz w:val="28"/>
          <w:szCs w:val="24"/>
          <w:lang w:eastAsia="bg-BG"/>
        </w:rPr>
        <w:t>без ДДС.</w:t>
      </w: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3. Определя </w:t>
      </w:r>
      <w:r w:rsidRPr="00717C2C">
        <w:rPr>
          <w:rFonts w:ascii="Times New Roman" w:eastAsia="Times New Roman" w:hAnsi="Times New Roman" w:cs="Times New Roman"/>
          <w:sz w:val="28"/>
          <w:szCs w:val="24"/>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община Иваново, област Русе.</w:t>
      </w:r>
    </w:p>
    <w:p w:rsidR="00841FD3" w:rsidRPr="00717C2C" w:rsidRDefault="00841FD3" w:rsidP="00841FD3">
      <w:pPr>
        <w:spacing w:after="0" w:line="240" w:lineRule="auto"/>
        <w:ind w:firstLine="708"/>
        <w:jc w:val="both"/>
        <w:rPr>
          <w:rFonts w:ascii="Times New Roman" w:eastAsia="Times New Roman" w:hAnsi="Times New Roman" w:cs="Times New Roman"/>
          <w:b/>
          <w:sz w:val="28"/>
          <w:szCs w:val="24"/>
          <w:lang w:eastAsia="bg-BG"/>
        </w:rPr>
      </w:pPr>
      <w:r w:rsidRPr="00717C2C">
        <w:rPr>
          <w:rFonts w:ascii="Times New Roman" w:eastAsia="Times New Roman" w:hAnsi="Times New Roman" w:cs="Times New Roman"/>
          <w:b/>
          <w:sz w:val="28"/>
          <w:szCs w:val="24"/>
          <w:lang w:eastAsia="bg-BG"/>
        </w:rPr>
        <w:t>4.</w:t>
      </w:r>
      <w:r w:rsidRPr="00717C2C">
        <w:rPr>
          <w:rFonts w:ascii="Times New Roman" w:eastAsia="Times New Roman" w:hAnsi="Times New Roman" w:cs="Times New Roman"/>
          <w:sz w:val="28"/>
          <w:szCs w:val="24"/>
          <w:lang w:eastAsia="bg-BG"/>
        </w:rPr>
        <w:t xml:space="preserve"> Дава съгласие за допълване на Годишната програма за управление и разпореждане с имоти – общинска собственост на община Иваново за   2025 г. </w:t>
      </w: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5. Възлага</w:t>
      </w:r>
      <w:r w:rsidRPr="00717C2C">
        <w:rPr>
          <w:rFonts w:ascii="Times New Roman" w:eastAsia="Times New Roman" w:hAnsi="Times New Roman" w:cs="Times New Roman"/>
          <w:sz w:val="28"/>
          <w:szCs w:val="24"/>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1A0E34" w:rsidRPr="00717C2C" w:rsidRDefault="001A0E34" w:rsidP="001A0E34">
      <w:pPr>
        <w:spacing w:after="0" w:line="240" w:lineRule="auto"/>
        <w:ind w:firstLine="567"/>
        <w:jc w:val="both"/>
        <w:rPr>
          <w:rFonts w:ascii="Times New Roman" w:eastAsia="Times New Roman" w:hAnsi="Times New Roman" w:cs="Times New Roman"/>
          <w:b/>
          <w:sz w:val="28"/>
          <w:szCs w:val="24"/>
          <w:u w:val="single"/>
          <w:lang w:eastAsia="bg-BG"/>
        </w:rPr>
      </w:pPr>
    </w:p>
    <w:p w:rsidR="004A7502" w:rsidRPr="00717C2C"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ПЕТА</w:t>
      </w:r>
      <w:r w:rsidRPr="00717C2C">
        <w:rPr>
          <w:rFonts w:ascii="Times New Roman" w:eastAsia="Times New Roman" w:hAnsi="Times New Roman" w:cs="Times New Roman"/>
          <w:sz w:val="28"/>
          <w:szCs w:val="28"/>
          <w:lang w:val="en-US" w:eastAsia="bg-BG"/>
        </w:rPr>
        <w:t xml:space="preserve"> ТОЧКА с </w:t>
      </w:r>
      <w:r w:rsidR="00581745" w:rsidRPr="00717C2C">
        <w:rPr>
          <w:rFonts w:ascii="Times New Roman" w:eastAsia="Times New Roman" w:hAnsi="Times New Roman" w:cs="Times New Roman"/>
          <w:sz w:val="28"/>
          <w:szCs w:val="28"/>
          <w:lang w:val="en-US" w:eastAsia="bg-BG"/>
        </w:rPr>
        <w:t>1</w:t>
      </w:r>
      <w:r w:rsidR="006E6E83" w:rsidRPr="00717C2C">
        <w:rPr>
          <w:rFonts w:ascii="Times New Roman" w:eastAsia="Times New Roman" w:hAnsi="Times New Roman" w:cs="Times New Roman"/>
          <w:sz w:val="28"/>
          <w:szCs w:val="28"/>
          <w:lang w:val="en-US"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w:t>
      </w:r>
      <w:r w:rsidR="008D544F" w:rsidRPr="00717C2C">
        <w:rPr>
          <w:rFonts w:ascii="Times New Roman" w:eastAsia="Times New Roman" w:hAnsi="Times New Roman" w:cs="Times New Roman"/>
          <w:sz w:val="28"/>
          <w:szCs w:val="28"/>
          <w:lang w:val="en-US" w:eastAsia="bg-BG"/>
        </w:rPr>
        <w:t>0</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D845FC" w:rsidRPr="00717C2C" w:rsidRDefault="00D845FC" w:rsidP="00FD57EA">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№318</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ru-RU" w:eastAsia="bg-BG"/>
        </w:rPr>
      </w:pPr>
      <w:r w:rsidRPr="00717C2C">
        <w:rPr>
          <w:rFonts w:ascii="Times New Roman" w:eastAsia="Times New Roman" w:hAnsi="Times New Roman" w:cs="Times New Roman"/>
          <w:sz w:val="28"/>
          <w:szCs w:val="28"/>
          <w:lang w:val="ru-RU" w:eastAsia="bg-BG"/>
        </w:rPr>
        <w:t xml:space="preserve">На основание </w:t>
      </w:r>
      <w:r w:rsidRPr="00717C2C">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чл. 8, ал. 1 и чл. 35, ал. 1 от Закона за общинската собственост, чл. 112, във връзка с чл. 114, ал. 1 от Закона за горите, чл. 5, чл. 7 и чл. 71,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във връзка с чл. 21, ал. 1 от Наредба № 16 за определяне на реда за управление на горските територии – общинска собственост,</w:t>
      </w:r>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Общински</w:t>
      </w:r>
      <w:proofErr w:type="spellEnd"/>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съвет</w:t>
      </w:r>
      <w:proofErr w:type="spellEnd"/>
      <w:r w:rsidRPr="00717C2C">
        <w:rPr>
          <w:rFonts w:ascii="Times New Roman" w:eastAsia="Times New Roman" w:hAnsi="Times New Roman" w:cs="Times New Roman"/>
          <w:sz w:val="28"/>
          <w:szCs w:val="28"/>
          <w:lang w:val="ru-RU" w:eastAsia="bg-BG"/>
        </w:rPr>
        <w:t xml:space="preserve">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32"/>
          <w:szCs w:val="28"/>
          <w:lang w:val="ru-RU" w:eastAsia="bg-BG"/>
        </w:rPr>
      </w:pPr>
    </w:p>
    <w:p w:rsidR="00841FD3" w:rsidRPr="00717C2C" w:rsidRDefault="00841FD3" w:rsidP="00717C2C">
      <w:pPr>
        <w:numPr>
          <w:ilvl w:val="0"/>
          <w:numId w:val="32"/>
        </w:numPr>
        <w:tabs>
          <w:tab w:val="clear" w:pos="1068"/>
          <w:tab w:val="num" w:pos="0"/>
        </w:tabs>
        <w:spacing w:after="0" w:line="240" w:lineRule="auto"/>
        <w:ind w:left="0" w:firstLine="709"/>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Приема</w:t>
      </w:r>
      <w:r w:rsidRPr="00717C2C">
        <w:rPr>
          <w:rFonts w:ascii="Times New Roman" w:eastAsia="Times New Roman" w:hAnsi="Times New Roman" w:cs="Times New Roman"/>
          <w:sz w:val="28"/>
          <w:szCs w:val="24"/>
          <w:lang w:eastAsia="bg-BG"/>
        </w:rPr>
        <w:t xml:space="preserve"> Годишен план за ползване на дървесина на Община Иваново за 2025 г., представляващ неразделна част от настоящето решение.</w:t>
      </w:r>
    </w:p>
    <w:p w:rsidR="00841FD3" w:rsidRPr="00717C2C" w:rsidRDefault="00841FD3" w:rsidP="00717C2C">
      <w:pPr>
        <w:numPr>
          <w:ilvl w:val="0"/>
          <w:numId w:val="32"/>
        </w:numPr>
        <w:tabs>
          <w:tab w:val="clear" w:pos="1068"/>
          <w:tab w:val="num" w:pos="426"/>
        </w:tabs>
        <w:spacing w:after="0" w:line="240" w:lineRule="auto"/>
        <w:ind w:left="0" w:firstLine="709"/>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Утвърждава</w:t>
      </w:r>
      <w:r w:rsidRPr="00717C2C">
        <w:rPr>
          <w:rFonts w:ascii="Times New Roman" w:eastAsia="Times New Roman" w:hAnsi="Times New Roman" w:cs="Times New Roman"/>
          <w:sz w:val="28"/>
          <w:szCs w:val="24"/>
          <w:lang w:eastAsia="bg-BG"/>
        </w:rPr>
        <w:t xml:space="preserve"> списък с отдели и подотдели на горите за сечене през 2025 г. за нуждите на Общината, както следва:</w:t>
      </w:r>
    </w:p>
    <w:p w:rsidR="00841FD3" w:rsidRPr="00717C2C" w:rsidRDefault="00841FD3" w:rsidP="00841FD3">
      <w:pPr>
        <w:spacing w:after="0" w:line="240" w:lineRule="auto"/>
        <w:ind w:left="360" w:firstLine="448"/>
        <w:jc w:val="both"/>
        <w:rPr>
          <w:rFonts w:ascii="Times New Roman" w:eastAsia="Times New Roman" w:hAnsi="Times New Roman" w:cs="Times New Roman"/>
          <w:sz w:val="18"/>
          <w:szCs w:val="24"/>
          <w:lang w:eastAsia="bg-BG"/>
        </w:rPr>
      </w:pPr>
    </w:p>
    <w:tbl>
      <w:tblPr>
        <w:tblW w:w="74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28"/>
        <w:gridCol w:w="1372"/>
        <w:gridCol w:w="1169"/>
        <w:gridCol w:w="1917"/>
      </w:tblGrid>
      <w:tr w:rsidR="00841FD3" w:rsidRPr="00717C2C" w:rsidTr="00841FD3">
        <w:trPr>
          <w:trHeight w:val="429"/>
        </w:trPr>
        <w:tc>
          <w:tcPr>
            <w:tcW w:w="993"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пор. №</w:t>
            </w:r>
          </w:p>
        </w:tc>
        <w:tc>
          <w:tcPr>
            <w:tcW w:w="2028" w:type="dxa"/>
            <w:shd w:val="clear" w:color="auto" w:fill="auto"/>
            <w:vAlign w:val="center"/>
          </w:tcPr>
          <w:p w:rsidR="00841FD3" w:rsidRPr="00717C2C" w:rsidRDefault="00841FD3" w:rsidP="00841FD3">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Отдел/подотдел</w:t>
            </w:r>
          </w:p>
        </w:tc>
        <w:tc>
          <w:tcPr>
            <w:tcW w:w="1372"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Дърва пл. м3</w:t>
            </w:r>
          </w:p>
        </w:tc>
        <w:tc>
          <w:tcPr>
            <w:tcW w:w="1169"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Вършина пл. м3</w:t>
            </w:r>
          </w:p>
        </w:tc>
        <w:tc>
          <w:tcPr>
            <w:tcW w:w="1917"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Стояща дървесина пл. м3</w:t>
            </w:r>
          </w:p>
        </w:tc>
      </w:tr>
      <w:tr w:rsidR="00841FD3" w:rsidRPr="00717C2C" w:rsidTr="00841FD3">
        <w:trPr>
          <w:trHeight w:val="226"/>
        </w:trPr>
        <w:tc>
          <w:tcPr>
            <w:tcW w:w="993"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1</w:t>
            </w:r>
          </w:p>
        </w:tc>
        <w:tc>
          <w:tcPr>
            <w:tcW w:w="2028" w:type="dxa"/>
            <w:shd w:val="clear" w:color="auto" w:fill="auto"/>
            <w:vAlign w:val="center"/>
          </w:tcPr>
          <w:p w:rsidR="00841FD3" w:rsidRPr="00717C2C" w:rsidRDefault="00841FD3" w:rsidP="00841FD3">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 xml:space="preserve">251 ˶ ч1 ̋   </w:t>
            </w:r>
            <w:proofErr w:type="spellStart"/>
            <w:r w:rsidRPr="00717C2C">
              <w:rPr>
                <w:rFonts w:ascii="Times New Roman" w:eastAsia="Times New Roman" w:hAnsi="Times New Roman" w:cs="Times New Roman"/>
                <w:sz w:val="24"/>
                <w:szCs w:val="24"/>
                <w:lang w:eastAsia="bg-BG"/>
              </w:rPr>
              <w:t>ак</w:t>
            </w:r>
            <w:proofErr w:type="spellEnd"/>
            <w:r w:rsidRPr="00717C2C">
              <w:rPr>
                <w:rFonts w:ascii="Times New Roman" w:eastAsia="Times New Roman" w:hAnsi="Times New Roman" w:cs="Times New Roman"/>
                <w:sz w:val="24"/>
                <w:szCs w:val="24"/>
                <w:lang w:eastAsia="bg-BG"/>
              </w:rPr>
              <w:t>.</w:t>
            </w:r>
          </w:p>
        </w:tc>
        <w:tc>
          <w:tcPr>
            <w:tcW w:w="1372"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82</w:t>
            </w:r>
          </w:p>
        </w:tc>
        <w:tc>
          <w:tcPr>
            <w:tcW w:w="1169"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8</w:t>
            </w:r>
          </w:p>
        </w:tc>
        <w:tc>
          <w:tcPr>
            <w:tcW w:w="1917"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90</w:t>
            </w:r>
          </w:p>
        </w:tc>
      </w:tr>
      <w:tr w:rsidR="00841FD3" w:rsidRPr="00717C2C" w:rsidTr="00841FD3">
        <w:trPr>
          <w:trHeight w:val="214"/>
        </w:trPr>
        <w:tc>
          <w:tcPr>
            <w:tcW w:w="993"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2</w:t>
            </w:r>
          </w:p>
        </w:tc>
        <w:tc>
          <w:tcPr>
            <w:tcW w:w="2028" w:type="dxa"/>
            <w:shd w:val="clear" w:color="auto" w:fill="auto"/>
            <w:vAlign w:val="center"/>
          </w:tcPr>
          <w:p w:rsidR="00841FD3" w:rsidRPr="00717C2C" w:rsidRDefault="00841FD3" w:rsidP="00841FD3">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 xml:space="preserve">252 ˶ н ̋  </w:t>
            </w:r>
            <w:proofErr w:type="spellStart"/>
            <w:r w:rsidRPr="00717C2C">
              <w:rPr>
                <w:rFonts w:ascii="Times New Roman" w:eastAsia="Times New Roman" w:hAnsi="Times New Roman" w:cs="Times New Roman"/>
                <w:sz w:val="24"/>
                <w:szCs w:val="24"/>
                <w:lang w:eastAsia="bg-BG"/>
              </w:rPr>
              <w:t>ак</w:t>
            </w:r>
            <w:proofErr w:type="spellEnd"/>
            <w:r w:rsidRPr="00717C2C">
              <w:rPr>
                <w:rFonts w:ascii="Times New Roman" w:eastAsia="Times New Roman" w:hAnsi="Times New Roman" w:cs="Times New Roman"/>
                <w:sz w:val="24"/>
                <w:szCs w:val="24"/>
                <w:lang w:eastAsia="bg-BG"/>
              </w:rPr>
              <w:t>.</w:t>
            </w:r>
          </w:p>
        </w:tc>
        <w:tc>
          <w:tcPr>
            <w:tcW w:w="1372"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92</w:t>
            </w:r>
          </w:p>
        </w:tc>
        <w:tc>
          <w:tcPr>
            <w:tcW w:w="1169"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8</w:t>
            </w:r>
          </w:p>
        </w:tc>
        <w:tc>
          <w:tcPr>
            <w:tcW w:w="1917"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100</w:t>
            </w:r>
          </w:p>
        </w:tc>
      </w:tr>
      <w:tr w:rsidR="00841FD3" w:rsidRPr="00717C2C" w:rsidTr="00841FD3">
        <w:trPr>
          <w:trHeight w:val="214"/>
        </w:trPr>
        <w:tc>
          <w:tcPr>
            <w:tcW w:w="993"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c>
          <w:tcPr>
            <w:tcW w:w="202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Общо всичко:</w:t>
            </w:r>
          </w:p>
        </w:tc>
        <w:tc>
          <w:tcPr>
            <w:tcW w:w="1372"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174</w:t>
            </w:r>
          </w:p>
        </w:tc>
        <w:tc>
          <w:tcPr>
            <w:tcW w:w="1169"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16</w:t>
            </w:r>
          </w:p>
        </w:tc>
        <w:tc>
          <w:tcPr>
            <w:tcW w:w="1917"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717C2C">
              <w:rPr>
                <w:rFonts w:ascii="Times New Roman" w:eastAsia="Times New Roman" w:hAnsi="Times New Roman" w:cs="Times New Roman"/>
                <w:sz w:val="24"/>
                <w:szCs w:val="24"/>
                <w:lang w:eastAsia="bg-BG"/>
              </w:rPr>
              <w:t>190</w:t>
            </w:r>
          </w:p>
        </w:tc>
      </w:tr>
    </w:tbl>
    <w:p w:rsidR="00841FD3" w:rsidRPr="00717C2C" w:rsidRDefault="00841FD3" w:rsidP="00841FD3">
      <w:pPr>
        <w:spacing w:after="0" w:line="240" w:lineRule="auto"/>
        <w:jc w:val="both"/>
        <w:rPr>
          <w:rFonts w:ascii="Times New Roman" w:eastAsia="Times New Roman" w:hAnsi="Times New Roman" w:cs="Times New Roman"/>
          <w:sz w:val="20"/>
          <w:szCs w:val="24"/>
          <w:lang w:eastAsia="bg-BG"/>
        </w:rPr>
      </w:pPr>
      <w:r w:rsidRPr="00717C2C">
        <w:rPr>
          <w:rFonts w:ascii="Times New Roman" w:eastAsia="Times New Roman" w:hAnsi="Times New Roman" w:cs="Times New Roman"/>
          <w:sz w:val="20"/>
          <w:szCs w:val="24"/>
          <w:lang w:eastAsia="bg-BG"/>
        </w:rPr>
        <w:tab/>
      </w:r>
    </w:p>
    <w:p w:rsidR="00841FD3" w:rsidRPr="00717C2C" w:rsidRDefault="00841FD3" w:rsidP="00841FD3">
      <w:pPr>
        <w:spacing w:after="0" w:line="240" w:lineRule="auto"/>
        <w:ind w:firstLine="448"/>
        <w:jc w:val="both"/>
        <w:rPr>
          <w:rFonts w:ascii="Times New Roman" w:eastAsia="Times New Roman" w:hAnsi="Times New Roman" w:cs="Times New Roman"/>
          <w:b/>
          <w:sz w:val="16"/>
          <w:szCs w:val="24"/>
          <w:lang w:eastAsia="bg-BG"/>
        </w:rPr>
      </w:pPr>
    </w:p>
    <w:p w:rsidR="00841FD3" w:rsidRPr="00717C2C" w:rsidRDefault="00841FD3" w:rsidP="00841FD3">
      <w:pPr>
        <w:spacing w:after="0" w:line="240" w:lineRule="auto"/>
        <w:ind w:firstLine="709"/>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3.</w:t>
      </w: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Утвърждава</w:t>
      </w:r>
      <w:r w:rsidRPr="00717C2C">
        <w:rPr>
          <w:rFonts w:ascii="Times New Roman" w:eastAsia="Times New Roman" w:hAnsi="Times New Roman" w:cs="Times New Roman"/>
          <w:sz w:val="28"/>
          <w:szCs w:val="24"/>
          <w:lang w:eastAsia="bg-BG"/>
        </w:rPr>
        <w:t xml:space="preserve"> списък на предвидени отдели и подотдели на горите за отдаване на търг на фирми за добив на дървесина на корен срещу заплащане по определен ценоразпис, както следва:</w:t>
      </w:r>
    </w:p>
    <w:p w:rsidR="00841FD3" w:rsidRPr="00717C2C" w:rsidRDefault="00841FD3" w:rsidP="00841FD3">
      <w:pPr>
        <w:spacing w:after="0" w:line="240" w:lineRule="auto"/>
        <w:ind w:left="-142"/>
        <w:jc w:val="both"/>
        <w:rPr>
          <w:rFonts w:ascii="Times New Roman" w:eastAsia="Times New Roman" w:hAnsi="Times New Roman" w:cs="Times New Roman"/>
          <w:sz w:val="20"/>
          <w:szCs w:val="24"/>
          <w:lang w:eastAsia="bg-BG"/>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276"/>
        <w:gridCol w:w="1134"/>
        <w:gridCol w:w="1134"/>
        <w:gridCol w:w="1134"/>
        <w:gridCol w:w="850"/>
        <w:gridCol w:w="1134"/>
        <w:gridCol w:w="1418"/>
      </w:tblGrid>
      <w:tr w:rsidR="00841FD3" w:rsidRPr="00717C2C" w:rsidTr="00841FD3">
        <w:trPr>
          <w:trHeight w:val="626"/>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пор. №</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p>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Отдел/</w:t>
            </w:r>
          </w:p>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подотдел</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Общо лежаща дървесина</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Едра дървесина пл.м3</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p>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Средна пл. м.3</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p>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Дребна пл. м3</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Дърва пл. м3</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p>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Вършина пл. м3</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Стояща дървесина пл. м3</w:t>
            </w:r>
          </w:p>
        </w:tc>
      </w:tr>
      <w:tr w:rsidR="00841FD3" w:rsidRPr="00717C2C" w:rsidTr="00841FD3">
        <w:trPr>
          <w:trHeight w:val="20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23 ˶ ю ̋ топ.</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166</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144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5</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0</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17</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4</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170</w:t>
            </w:r>
          </w:p>
        </w:tc>
      </w:tr>
      <w:tr w:rsidR="00841FD3" w:rsidRPr="00717C2C" w:rsidTr="00841FD3">
        <w:trPr>
          <w:trHeight w:val="20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23 ˶ в1 ̋ топ.</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64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54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0</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8</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6</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70</w:t>
            </w:r>
          </w:p>
        </w:tc>
      </w:tr>
      <w:tr w:rsidR="00841FD3" w:rsidRPr="00717C2C" w:rsidTr="00841FD3">
        <w:trPr>
          <w:trHeight w:val="20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3</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258˶ б ̋ топ.</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728</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586</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11</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129</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22</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750</w:t>
            </w:r>
          </w:p>
        </w:tc>
      </w:tr>
      <w:tr w:rsidR="00841FD3" w:rsidRPr="00717C2C" w:rsidTr="00841FD3">
        <w:trPr>
          <w:trHeight w:val="20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4</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258˶ в ̋ топ.</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1084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784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27</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5</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268</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26</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1110</w:t>
            </w:r>
          </w:p>
        </w:tc>
      </w:tr>
      <w:tr w:rsidR="00841FD3" w:rsidRPr="00717C2C" w:rsidTr="00841FD3">
        <w:trPr>
          <w:trHeight w:val="20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5</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 xml:space="preserve">35 ˶ р ̋  </w:t>
            </w:r>
            <w:proofErr w:type="spellStart"/>
            <w:r w:rsidRPr="00717C2C">
              <w:rPr>
                <w:rFonts w:ascii="Times New Roman" w:eastAsia="Times New Roman" w:hAnsi="Times New Roman" w:cs="Times New Roman"/>
                <w:lang w:eastAsia="bg-BG"/>
              </w:rPr>
              <w:t>ч.б</w:t>
            </w:r>
            <w:proofErr w:type="spellEnd"/>
            <w:r w:rsidRPr="00717C2C">
              <w:rPr>
                <w:rFonts w:ascii="Times New Roman" w:eastAsia="Times New Roman" w:hAnsi="Times New Roman" w:cs="Times New Roman"/>
                <w:lang w:eastAsia="bg-BG"/>
              </w:rPr>
              <w:t>.</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484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6</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33</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444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76</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560</w:t>
            </w:r>
          </w:p>
        </w:tc>
      </w:tr>
      <w:tr w:rsidR="00841FD3" w:rsidRPr="00717C2C" w:rsidTr="00841FD3">
        <w:trPr>
          <w:trHeight w:val="20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6</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 xml:space="preserve">37 ˶ п ̋  </w:t>
            </w:r>
            <w:proofErr w:type="spellStart"/>
            <w:r w:rsidRPr="00717C2C">
              <w:rPr>
                <w:rFonts w:ascii="Times New Roman" w:eastAsia="Times New Roman" w:hAnsi="Times New Roman" w:cs="Times New Roman"/>
                <w:lang w:eastAsia="bg-BG"/>
              </w:rPr>
              <w:t>ак</w:t>
            </w:r>
            <w:proofErr w:type="spellEnd"/>
            <w:r w:rsidRPr="00717C2C">
              <w:rPr>
                <w:rFonts w:ascii="Times New Roman" w:eastAsia="Times New Roman" w:hAnsi="Times New Roman" w:cs="Times New Roman"/>
                <w:lang w:eastAsia="bg-BG"/>
              </w:rPr>
              <w:t>.</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240</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15</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223</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10</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250</w:t>
            </w:r>
          </w:p>
        </w:tc>
      </w:tr>
      <w:tr w:rsidR="00841FD3" w:rsidRPr="00717C2C" w:rsidTr="00841FD3">
        <w:trPr>
          <w:trHeight w:val="20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 xml:space="preserve">37 ˶ т ̋  </w:t>
            </w:r>
            <w:proofErr w:type="spellStart"/>
            <w:r w:rsidRPr="00717C2C">
              <w:rPr>
                <w:rFonts w:ascii="Times New Roman" w:eastAsia="Times New Roman" w:hAnsi="Times New Roman" w:cs="Times New Roman"/>
                <w:lang w:eastAsia="bg-BG"/>
              </w:rPr>
              <w:t>ак</w:t>
            </w:r>
            <w:proofErr w:type="spellEnd"/>
            <w:r w:rsidRPr="00717C2C">
              <w:rPr>
                <w:rFonts w:ascii="Times New Roman" w:eastAsia="Times New Roman" w:hAnsi="Times New Roman" w:cs="Times New Roman"/>
                <w:lang w:eastAsia="bg-BG"/>
              </w:rPr>
              <w:t>.</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666</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14</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76</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4</w:t>
            </w: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572</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34</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700</w:t>
            </w:r>
          </w:p>
        </w:tc>
      </w:tr>
      <w:tr w:rsidR="00841FD3" w:rsidRPr="00717C2C" w:rsidTr="00841FD3">
        <w:trPr>
          <w:trHeight w:val="284"/>
        </w:trPr>
        <w:tc>
          <w:tcPr>
            <w:tcW w:w="817" w:type="dxa"/>
            <w:shd w:val="clear" w:color="auto" w:fill="auto"/>
            <w:vAlign w:val="center"/>
          </w:tcPr>
          <w:p w:rsidR="00841FD3" w:rsidRPr="00717C2C" w:rsidRDefault="00841FD3" w:rsidP="00841FD3">
            <w:pPr>
              <w:widowControl w:val="0"/>
              <w:autoSpaceDE w:val="0"/>
              <w:autoSpaceDN w:val="0"/>
              <w:adjustRightInd w:val="0"/>
              <w:spacing w:after="0" w:line="240" w:lineRule="auto"/>
              <w:ind w:left="-70" w:right="-61"/>
              <w:jc w:val="center"/>
              <w:rPr>
                <w:rFonts w:ascii="Times New Roman" w:eastAsia="Times New Roman" w:hAnsi="Times New Roman" w:cs="Times New Roman"/>
                <w:lang w:eastAsia="bg-BG"/>
              </w:rPr>
            </w:pP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Общо  всичко:</w:t>
            </w:r>
          </w:p>
        </w:tc>
        <w:tc>
          <w:tcPr>
            <w:tcW w:w="1276"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3432</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1589</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169</w:t>
            </w:r>
          </w:p>
        </w:tc>
        <w:tc>
          <w:tcPr>
            <w:tcW w:w="1134"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13</w:t>
            </w:r>
          </w:p>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p>
        </w:tc>
        <w:tc>
          <w:tcPr>
            <w:tcW w:w="850" w:type="dxa"/>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1661</w:t>
            </w:r>
          </w:p>
        </w:tc>
        <w:tc>
          <w:tcPr>
            <w:tcW w:w="1134"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178</w:t>
            </w:r>
          </w:p>
        </w:tc>
        <w:tc>
          <w:tcPr>
            <w:tcW w:w="1418" w:type="dxa"/>
            <w:shd w:val="clear" w:color="auto" w:fill="auto"/>
            <w:vAlign w:val="center"/>
          </w:tcPr>
          <w:p w:rsidR="00841FD3" w:rsidRPr="00717C2C" w:rsidRDefault="00841FD3" w:rsidP="00841FD3">
            <w:pPr>
              <w:widowControl w:val="0"/>
              <w:autoSpaceDE w:val="0"/>
              <w:autoSpaceDN w:val="0"/>
              <w:adjustRightInd w:val="0"/>
              <w:spacing w:after="0" w:line="240" w:lineRule="auto"/>
              <w:jc w:val="center"/>
              <w:rPr>
                <w:rFonts w:ascii="Times New Roman" w:eastAsia="Times New Roman" w:hAnsi="Times New Roman" w:cs="Times New Roman"/>
                <w:lang w:eastAsia="bg-BG"/>
              </w:rPr>
            </w:pPr>
            <w:r w:rsidRPr="00717C2C">
              <w:rPr>
                <w:rFonts w:ascii="Times New Roman" w:eastAsia="Times New Roman" w:hAnsi="Times New Roman" w:cs="Times New Roman"/>
                <w:lang w:eastAsia="bg-BG"/>
              </w:rPr>
              <w:t>3610</w:t>
            </w:r>
          </w:p>
        </w:tc>
      </w:tr>
    </w:tbl>
    <w:p w:rsidR="00841FD3" w:rsidRPr="00717C2C" w:rsidRDefault="00841FD3" w:rsidP="00841FD3">
      <w:pPr>
        <w:spacing w:after="0" w:line="240" w:lineRule="auto"/>
        <w:ind w:left="720"/>
        <w:jc w:val="both"/>
        <w:rPr>
          <w:rFonts w:ascii="Times New Roman" w:eastAsia="Times New Roman" w:hAnsi="Times New Roman" w:cs="Times New Roman"/>
          <w:sz w:val="24"/>
          <w:szCs w:val="24"/>
          <w:lang w:eastAsia="bg-BG"/>
        </w:rPr>
      </w:pPr>
    </w:p>
    <w:p w:rsidR="00841FD3" w:rsidRPr="00717C2C" w:rsidRDefault="00841FD3" w:rsidP="00841FD3">
      <w:pPr>
        <w:spacing w:after="0" w:line="240" w:lineRule="auto"/>
        <w:ind w:firstLine="709"/>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 4.</w:t>
      </w: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Дава съгласие</w:t>
      </w:r>
      <w:r w:rsidRPr="00717C2C">
        <w:rPr>
          <w:rFonts w:ascii="Times New Roman" w:eastAsia="Times New Roman" w:hAnsi="Times New Roman" w:cs="Times New Roman"/>
          <w:sz w:val="28"/>
          <w:szCs w:val="24"/>
          <w:lang w:eastAsia="bg-BG"/>
        </w:rPr>
        <w:t xml:space="preserve">, в случай на добита дървесина при условията на чл. 71, ал. 1, т. 1, 2, 3, 6,  от Наредбата продажбата на същата да се извършва по утвърден ценоразпис. </w:t>
      </w:r>
    </w:p>
    <w:p w:rsidR="00841FD3" w:rsidRPr="00717C2C" w:rsidRDefault="00841FD3" w:rsidP="00841FD3">
      <w:pPr>
        <w:spacing w:after="0" w:line="240" w:lineRule="auto"/>
        <w:ind w:firstLine="709"/>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 5.</w:t>
      </w: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Дава съгласие</w:t>
      </w:r>
      <w:r w:rsidRPr="00717C2C">
        <w:rPr>
          <w:rFonts w:ascii="Times New Roman" w:eastAsia="Times New Roman" w:hAnsi="Times New Roman" w:cs="Times New Roman"/>
          <w:sz w:val="28"/>
          <w:szCs w:val="24"/>
          <w:lang w:eastAsia="bg-BG"/>
        </w:rPr>
        <w:t xml:space="preserve"> за нуждите на общинските социални дейности да бъде проведена процедура за възлагане на дейностите по чл. 10, ал. 1, т. 1 и т. 3 от Наредбата </w:t>
      </w:r>
      <w:r w:rsidRPr="00717C2C">
        <w:rPr>
          <w:rFonts w:ascii="Times New Roman" w:eastAsia="Times New Roman" w:hAnsi="Times New Roman" w:cs="Times New Roman"/>
          <w:i/>
          <w:sz w:val="28"/>
          <w:szCs w:val="24"/>
          <w:lang w:eastAsia="bg-BG"/>
        </w:rPr>
        <w:t>(добив на дървесина, товарене, транспортиране и разтоварване)</w:t>
      </w:r>
      <w:r w:rsidRPr="00717C2C">
        <w:rPr>
          <w:rFonts w:ascii="Times New Roman" w:eastAsia="Times New Roman" w:hAnsi="Times New Roman" w:cs="Times New Roman"/>
          <w:sz w:val="28"/>
          <w:szCs w:val="24"/>
          <w:lang w:eastAsia="bg-BG"/>
        </w:rPr>
        <w:t xml:space="preserve"> чрез провеждане на открит конкурс с критерий за оценка „най-ниска цена“. </w:t>
      </w:r>
    </w:p>
    <w:p w:rsidR="00841FD3" w:rsidRPr="00717C2C" w:rsidRDefault="00841FD3" w:rsidP="00841FD3">
      <w:pPr>
        <w:spacing w:after="0" w:line="240" w:lineRule="auto"/>
        <w:ind w:firstLine="709"/>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 xml:space="preserve"> 6.</w:t>
      </w:r>
      <w:r w:rsidRPr="00717C2C">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b/>
          <w:sz w:val="28"/>
          <w:szCs w:val="24"/>
          <w:lang w:eastAsia="bg-BG"/>
        </w:rPr>
        <w:t>Определя</w:t>
      </w:r>
      <w:r w:rsidRPr="00717C2C">
        <w:rPr>
          <w:rFonts w:ascii="Times New Roman" w:eastAsia="Times New Roman" w:hAnsi="Times New Roman" w:cs="Times New Roman"/>
          <w:sz w:val="28"/>
          <w:szCs w:val="24"/>
          <w:lang w:eastAsia="bg-BG"/>
        </w:rPr>
        <w:t xml:space="preserve"> количество дърва за огрев, което да бъде предоставяно на лица в тежко социално положение (ветерани, военноинвалиди, лица на хемодиализа и др.) в размер на 3 пространствени кубични метра, доставени до местоживеенето на съответните лица на територията на Община Иваново, като разходите за добив и доставка на дървата за огрев са за сметка на общинския бюджет.</w:t>
      </w:r>
    </w:p>
    <w:p w:rsidR="00841FD3" w:rsidRPr="00717C2C" w:rsidRDefault="00841FD3" w:rsidP="00841FD3">
      <w:pPr>
        <w:tabs>
          <w:tab w:val="left" w:pos="426"/>
        </w:tabs>
        <w:spacing w:after="0" w:line="240" w:lineRule="auto"/>
        <w:ind w:firstLine="709"/>
        <w:jc w:val="both"/>
        <w:rPr>
          <w:rFonts w:ascii="Times New Roman" w:eastAsia="Times New Roman" w:hAnsi="Times New Roman" w:cs="Times New Roman"/>
          <w:b/>
          <w:sz w:val="28"/>
          <w:szCs w:val="24"/>
          <w:lang w:eastAsia="bg-BG"/>
        </w:rPr>
      </w:pPr>
      <w:r w:rsidRPr="00717C2C">
        <w:rPr>
          <w:rFonts w:ascii="Times New Roman" w:eastAsia="Times New Roman" w:hAnsi="Times New Roman" w:cs="Times New Roman"/>
          <w:b/>
          <w:sz w:val="28"/>
          <w:szCs w:val="24"/>
          <w:lang w:eastAsia="bg-BG"/>
        </w:rPr>
        <w:t>7. Възлага</w:t>
      </w:r>
      <w:r w:rsidRPr="00717C2C">
        <w:rPr>
          <w:rFonts w:ascii="Times New Roman" w:eastAsia="Times New Roman" w:hAnsi="Times New Roman" w:cs="Times New Roman"/>
          <w:sz w:val="28"/>
          <w:szCs w:val="24"/>
          <w:lang w:eastAsia="bg-BG"/>
        </w:rPr>
        <w:t xml:space="preserve"> на Кмета на Община Иваново да организира и проведе процедурите по ползването на дървесина, съгласно Закона за горите и в съответствие с разпоредбите на действащото законодателство.</w:t>
      </w:r>
    </w:p>
    <w:p w:rsidR="00360102" w:rsidRPr="00717C2C" w:rsidRDefault="00360102" w:rsidP="0060523D">
      <w:pPr>
        <w:spacing w:after="0" w:line="240" w:lineRule="auto"/>
        <w:ind w:firstLine="720"/>
        <w:jc w:val="both"/>
        <w:rPr>
          <w:rFonts w:ascii="Times New Roman" w:eastAsia="Times New Roman" w:hAnsi="Times New Roman" w:cs="Times New Roman"/>
          <w:sz w:val="28"/>
          <w:szCs w:val="28"/>
          <w:lang w:val="en-US" w:eastAsia="bg-BG"/>
        </w:rPr>
      </w:pPr>
    </w:p>
    <w:p w:rsidR="002157B3" w:rsidRPr="00717C2C" w:rsidRDefault="002157B3" w:rsidP="0060523D">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ШЕСТА</w:t>
      </w:r>
      <w:r w:rsidRPr="00717C2C">
        <w:rPr>
          <w:rFonts w:ascii="Times New Roman" w:eastAsia="Times New Roman" w:hAnsi="Times New Roman" w:cs="Times New Roman"/>
          <w:sz w:val="28"/>
          <w:szCs w:val="28"/>
          <w:lang w:val="en-US" w:eastAsia="bg-BG"/>
        </w:rPr>
        <w:t xml:space="preserve"> ТОЧКА с </w:t>
      </w:r>
      <w:r w:rsidR="00581745" w:rsidRPr="00717C2C">
        <w:rPr>
          <w:rFonts w:ascii="Times New Roman" w:eastAsia="Times New Roman" w:hAnsi="Times New Roman" w:cs="Times New Roman"/>
          <w:sz w:val="28"/>
          <w:szCs w:val="28"/>
          <w:lang w:val="en-US" w:eastAsia="bg-BG"/>
        </w:rPr>
        <w:t>1</w:t>
      </w:r>
      <w:r w:rsidR="006E6E83" w:rsidRPr="00717C2C">
        <w:rPr>
          <w:rFonts w:ascii="Times New Roman" w:eastAsia="Times New Roman" w:hAnsi="Times New Roman" w:cs="Times New Roman"/>
          <w:sz w:val="28"/>
          <w:szCs w:val="28"/>
          <w:lang w:val="en-US"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841FD3" w:rsidRPr="00717C2C" w:rsidRDefault="00841FD3" w:rsidP="002157B3">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№319</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На основание</w:t>
      </w:r>
      <w:r w:rsidRPr="00717C2C">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и § 27, ал. 2 , т. 2 от ПЗР на ЗИД на ЗСПЗЗ, във връзка с чл. 45ж , ал. 2 от ППЗСПЗЗ, Общински съвет Иваново РЕШИ:</w:t>
      </w:r>
    </w:p>
    <w:p w:rsidR="00841FD3" w:rsidRPr="00717C2C" w:rsidRDefault="00841FD3" w:rsidP="00841FD3">
      <w:pPr>
        <w:spacing w:after="0" w:line="240" w:lineRule="auto"/>
        <w:jc w:val="center"/>
        <w:rPr>
          <w:rFonts w:ascii="Times New Roman" w:eastAsia="Times New Roman" w:hAnsi="Times New Roman" w:cs="Times New Roman"/>
          <w:b/>
          <w:sz w:val="24"/>
          <w:szCs w:val="24"/>
          <w:lang w:eastAsia="bg-BG"/>
        </w:rPr>
      </w:pPr>
    </w:p>
    <w:p w:rsidR="00841FD3" w:rsidRPr="00717C2C" w:rsidRDefault="00841FD3" w:rsidP="00841FD3">
      <w:pPr>
        <w:tabs>
          <w:tab w:val="left" w:pos="672"/>
        </w:tabs>
        <w:spacing w:after="0" w:line="247" w:lineRule="auto"/>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ab/>
      </w:r>
      <w:r w:rsidRPr="00717C2C">
        <w:rPr>
          <w:rFonts w:ascii="Times New Roman" w:eastAsia="Times New Roman" w:hAnsi="Times New Roman" w:cs="Times New Roman"/>
          <w:b/>
          <w:sz w:val="28"/>
          <w:szCs w:val="24"/>
          <w:lang w:val="en-US" w:eastAsia="bg-BG"/>
        </w:rPr>
        <w:t>I</w:t>
      </w:r>
      <w:r w:rsidRPr="00717C2C">
        <w:rPr>
          <w:rFonts w:ascii="Times New Roman" w:eastAsia="Times New Roman" w:hAnsi="Times New Roman" w:cs="Times New Roman"/>
          <w:b/>
          <w:sz w:val="28"/>
          <w:szCs w:val="24"/>
          <w:lang w:eastAsia="bg-BG"/>
        </w:rPr>
        <w:t xml:space="preserve">. </w:t>
      </w:r>
      <w:r w:rsidRPr="00717C2C">
        <w:rPr>
          <w:rFonts w:ascii="Times New Roman" w:eastAsia="Times New Roman" w:hAnsi="Times New Roman" w:cs="Times New Roman"/>
          <w:sz w:val="28"/>
          <w:szCs w:val="24"/>
          <w:lang w:eastAsia="bg-BG"/>
        </w:rPr>
        <w:t xml:space="preserve">Дава съгласие да бъде предоставена земеделска земя по чл. 19, ал. 1 от ЗСПЗЗ на обща стойност </w:t>
      </w:r>
      <w:r w:rsidRPr="00717C2C">
        <w:rPr>
          <w:rFonts w:ascii="Times New Roman" w:eastAsia="Times New Roman" w:hAnsi="Times New Roman" w:cs="Times New Roman"/>
          <w:b/>
          <w:sz w:val="28"/>
          <w:szCs w:val="24"/>
          <w:lang w:eastAsia="bg-BG"/>
        </w:rPr>
        <w:t>6475,28 лв.</w:t>
      </w:r>
      <w:r w:rsidRPr="00717C2C">
        <w:rPr>
          <w:rFonts w:ascii="Times New Roman" w:eastAsia="Times New Roman" w:hAnsi="Times New Roman" w:cs="Times New Roman"/>
          <w:sz w:val="28"/>
          <w:szCs w:val="24"/>
          <w:lang w:eastAsia="bg-BG"/>
        </w:rPr>
        <w:t xml:space="preserve"> (шест хиляди четиристотин седемдесет и пет лева и двадесет и осем стотинки), за обезщетяване по реда на чл. 45ж, ал. 3 и ал.4 от ППЗСПЗЗ на </w:t>
      </w:r>
      <w:r w:rsidRPr="00717C2C">
        <w:rPr>
          <w:rFonts w:ascii="Times New Roman" w:eastAsia="Times New Roman" w:hAnsi="Times New Roman" w:cs="Times New Roman"/>
          <w:b/>
          <w:sz w:val="28"/>
          <w:szCs w:val="24"/>
          <w:lang w:eastAsia="bg-BG"/>
        </w:rPr>
        <w:t>„МК ФЕРА ВИТА 1” ЕООД,</w:t>
      </w:r>
      <w:r w:rsidRPr="00717C2C">
        <w:rPr>
          <w:rFonts w:ascii="Times New Roman" w:eastAsia="Times New Roman" w:hAnsi="Times New Roman" w:cs="Times New Roman"/>
          <w:sz w:val="28"/>
          <w:szCs w:val="24"/>
          <w:lang w:eastAsia="bg-BG"/>
        </w:rPr>
        <w:t xml:space="preserve"> представляваща следните поземлени имоти: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 Поземлен имот 73362.3.7,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500 кв. м, номер от предходен план 003007, със съставен Акт № 2799/18.09.2024 г. за частна общинска собственост, на стойност 279,50 лв. (двеста седемдесет и девет лева и петдесет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2. Поземлен имот 73362.3.12,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581 кв. м, номер по предходен план 003012, със съставен Акт № 2798/18.09.2024 г. за частна общинска собственост, на стойност 324,78 лв. (триста двадесет и четири лева и седемдесет и осем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3. Поземлен имот 73362.4.1,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400 кв. м, номер по предходен план 004001, със съставен Акт № 2815/09.10.2024 г. за частна общинска собственост, на стойност 223,60 лв. (двеста двадесет и три лева и шестдесет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4. Поземлен имот 73362.4.19,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463 кв. м, номер по предходен план 004019, със съставен Акт № 2816/09.10.2024 г. за частна общинска собственост, на стойност 258,82 лв. (двеста петдесет и осем лева и осемдесет и две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5. Поземлен имот 73362.12.1,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573 кв. м, номер по предходен план 012001, със съставен Акт № 2780/04.09.2024 г. за частна общинска собственост, на стойност 320,31 лв. (триста и двадесет лева и тридесет и една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6. Поземлен имот 73362.12.14,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164 кв. м, номер по предходен план 012014, със съставен Акт № 2657/01.04.2024 г. за частна общинска собственост, на стойност 91,68 лв. (деветдесет и един лева и шестдесет и осем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7. Поземлен имот 73362.12.15,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704 кв. м, номер по предходен план 012015, със съставен Акт № 2784/05.09.2024 г. за частна общинска собственост, на стойност 332,99 лв. (триста тридесет и два лева и деветдесет и девет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8. Поземлен имот 73362.12.2,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739 кв. м, номер по предходен план 012002, със съставен Акт № 2785/05.09.2024 г. за частна общинска собственост, на стойност 413,10 лв. (четиристотин и тринадесет лева и десет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9. Поземлен имот 73362.38.5,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909 кв. м, номер по предходен план 038005, със съставен Акт № 2813/08.10.2024 г. за частна общинска собственост, на стойност 429,96 лв. (четиристотин двадесет и девет лева и деветдесет и шест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10. Поземлен имот 73362.39.2,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657 кв. м, номер по предходен план 039002, със съставен Акт № 2814/08.10.2024 г. за частна общинска собственост, на стойност 310,76 лв. (триста и десет лева и седемдесет и шест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11. Поземлен имот 73362.42.2,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497 кв. м, номер по предходен план 042002, със съставен Акт № 2823/21.10.2024 г. за частна общинска собственост, на стойност 235,08 лв. (двеста тридесет и пет лева и осем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12. Поземлен имот 73362.52.2,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499 кв. м, номер по предходен план 052002, със съставен Акт № 2851/12.11.2024 г. за частна общинска собственост, на стойност 278,94 лв. (двеста седемдесет и осем лева и деветдесет и четири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13. Поземлен имот 73362.66.5,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531 кв. м, номер по предходен план 066005, със съставен Акт № 2849/11.11.2024 г. за частна общинска собственост, на стойност 251,16 лв. (двеста и петдесет и един лев и шестнадесет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14. Поземлен имот 73362.78.6,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485 кв. м, номер по предходен план 078006, със съставен Акт № 2872/18.11.2024 г. за частна общинска собственост, на стойност 271,12 лв. (двеста и седемдесет и един лев и дванадесет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15. Поземлен имот 73362.82.2,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676 кв. м, номер по предходен план 082002, със съставен Акт № 2843/11.11.2024 г. за частна общинска собственост, на стойност 319,75 лв. (триста и деветнадесет лева и седемдесет и пет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16. Поземлен имот 73362.84.17,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5, начин на трайно ползване „Нива“, площ 1036 кв. м, номер по предходен план 084017, със съставен Акт № 2845/11.11.2024 г. за частна общинска собственост, на стойност 353,28 лв. (триста петдесет и три лева и двадесет и осем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17. Поземлен имот 73362.114.24, област Русе, община Иваново, с. Тръстеник, местност „Брястова равнина”, вид територия Земеделска, категория 3, начин на трайно ползване „Нива“, площ 131 кв. м, номер по предходен план 114024, със съставен Акт № 1867/ 23.10.2019 г. за частна общинска собственост, на стойност 81,88 лв. (осемдесет и един лева и осемдесет и осем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18. Поземлен имот 73362.215.303, област Русе, община Иваново, с. Тръстеник, местност „Лозов баир”, вид територия Земеделска, категория 4, начин на трайно ползване „Нива“, площ 569 кв. м, номер по предходен план 215028, със съставен Акт № 2746/ 29.07.2024 г. за частна общинска собственост, на стойност 305,84 лв. (триста и пет лева и осемдесет и четири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19. Поземлен имот 73362.304.32, област Русе, община Иваново, с. Тръстеник, местност „Нови лозя-</w:t>
      </w:r>
      <w:proofErr w:type="spellStart"/>
      <w:r w:rsidRPr="00717C2C">
        <w:rPr>
          <w:rFonts w:ascii="Times New Roman" w:eastAsia="Times New Roman" w:hAnsi="Times New Roman" w:cs="Times New Roman"/>
          <w:sz w:val="28"/>
          <w:szCs w:val="24"/>
          <w:lang w:eastAsia="bg-BG"/>
        </w:rPr>
        <w:t>ч.ясаци</w:t>
      </w:r>
      <w:proofErr w:type="spellEnd"/>
      <w:r w:rsidRPr="00717C2C">
        <w:rPr>
          <w:rFonts w:ascii="Times New Roman" w:eastAsia="Times New Roman" w:hAnsi="Times New Roman" w:cs="Times New Roman"/>
          <w:sz w:val="28"/>
          <w:szCs w:val="24"/>
          <w:lang w:eastAsia="bg-BG"/>
        </w:rPr>
        <w:t>”, вид територия Земеделска, категория 3, начин на трайно ползване „Нива“, площ 70 кв. м, номер по предходен план 304032, със съставен Акт № 1908/01.11.2019 г. за частна общинска собственост,  на стойност 45,50 лв. (четиридесет и пет лева и осемдесет и петдесет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20. Поземлен имот 73362.85.5,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848 кв. м, номер по предходен план 085005, със съставен Акт № 2874/18.11.2024 г. за частна общинска собственост, на стойност 474,03 лв. (четиристотин седемдесет и четири лева и три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21. Поземлен имот 73362.12.5,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652 кв. м, номер по предходен план 012005, със съставен Акт № 2658/01.04.2024 г. за частна общинска собственост, на стойност 364,47 лв. (триста шестдесет и четири лева и четиридесет и седем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22. Поземлен имот 73362.220.279, област Русе, община Иваново, с. Тръстеник, местност „Зарзалите”, вид територия Земеделска, категория 7, начин на трайно ползване „Нива“, площ 508 кв. м, номер по предходен план 220027, със съставен Акт № 2755/ 31.07.2024 г. за частна общинска собственост, на стойност 79,25 лв. (седемдесет и девет лева и двадесет и пет стотинки).</w:t>
      </w:r>
    </w:p>
    <w:p w:rsidR="00841FD3" w:rsidRPr="00717C2C" w:rsidRDefault="00841FD3" w:rsidP="00841FD3">
      <w:pPr>
        <w:spacing w:after="0" w:line="247" w:lineRule="auto"/>
        <w:ind w:firstLine="65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23. Поземлен имот 73362.16.8, област Русе, община Иваново, с. Тръстеник, местност „</w:t>
      </w:r>
      <w:proofErr w:type="spellStart"/>
      <w:r w:rsidRPr="00717C2C">
        <w:rPr>
          <w:rFonts w:ascii="Times New Roman" w:eastAsia="Times New Roman" w:hAnsi="Times New Roman" w:cs="Times New Roman"/>
          <w:sz w:val="28"/>
          <w:szCs w:val="24"/>
          <w:lang w:eastAsia="bg-BG"/>
        </w:rPr>
        <w:t>Ясак</w:t>
      </w:r>
      <w:proofErr w:type="spellEnd"/>
      <w:r w:rsidRPr="00717C2C">
        <w:rPr>
          <w:rFonts w:ascii="Times New Roman" w:eastAsia="Times New Roman" w:hAnsi="Times New Roman" w:cs="Times New Roman"/>
          <w:sz w:val="28"/>
          <w:szCs w:val="24"/>
          <w:lang w:eastAsia="bg-BG"/>
        </w:rPr>
        <w:t>”, вид територия Земеделска, категория 4, начин на трайно ползване „Нива“, площ 908 кв. м, номер по предходен план 016008, със съставен Акт № 2786/05.09.2024 г. за частна общинска собственост, на стойност 429,48 лв. (четиристотин двадесет и девет лева и четиридесет и осем стотинки).</w:t>
      </w:r>
    </w:p>
    <w:p w:rsidR="00841FD3" w:rsidRPr="00717C2C" w:rsidRDefault="00841FD3" w:rsidP="00841FD3">
      <w:pPr>
        <w:spacing w:after="0" w:line="247" w:lineRule="auto"/>
        <w:ind w:firstLine="686"/>
        <w:jc w:val="both"/>
        <w:rPr>
          <w:rFonts w:ascii="Times New Roman" w:eastAsia="Times New Roman" w:hAnsi="Times New Roman" w:cs="Times New Roman"/>
          <w:b/>
          <w:sz w:val="28"/>
          <w:szCs w:val="24"/>
          <w:lang w:eastAsia="bg-BG"/>
        </w:rPr>
      </w:pPr>
      <w:r w:rsidRPr="00717C2C">
        <w:rPr>
          <w:rFonts w:ascii="Times New Roman" w:eastAsia="Times New Roman" w:hAnsi="Times New Roman" w:cs="Times New Roman"/>
          <w:b/>
          <w:sz w:val="28"/>
          <w:szCs w:val="24"/>
          <w:lang w:val="en-US" w:eastAsia="bg-BG"/>
        </w:rPr>
        <w:t>II.</w:t>
      </w:r>
      <w:r w:rsidRPr="00717C2C">
        <w:rPr>
          <w:rFonts w:ascii="Times New Roman" w:eastAsia="Times New Roman" w:hAnsi="Times New Roman" w:cs="Times New Roman"/>
          <w:b/>
          <w:sz w:val="28"/>
          <w:szCs w:val="24"/>
          <w:lang w:eastAsia="bg-BG"/>
        </w:rPr>
        <w:t xml:space="preserve"> Възлага</w:t>
      </w:r>
      <w:r w:rsidRPr="00717C2C">
        <w:rPr>
          <w:rFonts w:ascii="Times New Roman" w:eastAsia="Times New Roman" w:hAnsi="Times New Roman" w:cs="Times New Roman"/>
          <w:sz w:val="28"/>
          <w:szCs w:val="24"/>
          <w:lang w:eastAsia="bg-BG"/>
        </w:rPr>
        <w:t xml:space="preserve"> на Кмета на Община Иваново да извърши всички правни и фактически действия за изпълнение на решението.</w:t>
      </w:r>
    </w:p>
    <w:p w:rsidR="006E6E83" w:rsidRPr="00717C2C" w:rsidRDefault="006E6E83" w:rsidP="006E6E83">
      <w:pPr>
        <w:spacing w:after="0" w:line="240" w:lineRule="auto"/>
        <w:ind w:left="709"/>
        <w:contextualSpacing/>
        <w:jc w:val="both"/>
        <w:rPr>
          <w:rFonts w:ascii="Times New Roman" w:eastAsia="Times New Roman" w:hAnsi="Times New Roman" w:cs="Times New Roman"/>
          <w:sz w:val="28"/>
          <w:szCs w:val="24"/>
          <w:lang w:eastAsia="bg-BG"/>
        </w:rPr>
      </w:pPr>
    </w:p>
    <w:p w:rsidR="00F4696E" w:rsidRPr="00717C2C" w:rsidRDefault="002157B3" w:rsidP="00512CB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СЕДМА</w:t>
      </w:r>
      <w:r w:rsidR="008D544F" w:rsidRPr="00717C2C">
        <w:rPr>
          <w:rFonts w:ascii="Times New Roman" w:eastAsia="Times New Roman" w:hAnsi="Times New Roman" w:cs="Times New Roman"/>
          <w:sz w:val="28"/>
          <w:szCs w:val="28"/>
          <w:lang w:val="en-US" w:eastAsia="bg-BG"/>
        </w:rPr>
        <w:t xml:space="preserve"> ТОЧКА с </w:t>
      </w:r>
      <w:r w:rsidR="00232C1C" w:rsidRPr="00717C2C">
        <w:rPr>
          <w:rFonts w:ascii="Times New Roman" w:eastAsia="Times New Roman" w:hAnsi="Times New Roman" w:cs="Times New Roman"/>
          <w:sz w:val="28"/>
          <w:szCs w:val="28"/>
          <w:lang w:val="en-US" w:eastAsia="bg-BG"/>
        </w:rPr>
        <w:t>1</w:t>
      </w:r>
      <w:r w:rsidR="006E6E83" w:rsidRPr="00717C2C">
        <w:rPr>
          <w:rFonts w:ascii="Times New Roman" w:eastAsia="Times New Roman" w:hAnsi="Times New Roman" w:cs="Times New Roman"/>
          <w:sz w:val="28"/>
          <w:szCs w:val="28"/>
          <w:lang w:val="en-US"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w:t>
      </w:r>
      <w:proofErr w:type="gramStart"/>
      <w:r w:rsidRPr="00717C2C">
        <w:rPr>
          <w:rFonts w:ascii="Times New Roman" w:eastAsia="Times New Roman" w:hAnsi="Times New Roman" w:cs="Times New Roman"/>
          <w:sz w:val="28"/>
          <w:szCs w:val="28"/>
          <w:lang w:val="en-US" w:eastAsia="bg-BG"/>
        </w:rPr>
        <w:t xml:space="preserve">и </w:t>
      </w:r>
      <w:r w:rsidR="00F4696E" w:rsidRPr="00717C2C">
        <w:rPr>
          <w:rFonts w:ascii="Times New Roman" w:eastAsia="Times New Roman" w:hAnsi="Times New Roman" w:cs="Times New Roman"/>
          <w:sz w:val="28"/>
          <w:szCs w:val="28"/>
          <w:lang w:eastAsia="bg-BG"/>
        </w:rPr>
        <w:t xml:space="preserve"> </w:t>
      </w:r>
      <w:r w:rsidR="00F72D66" w:rsidRPr="00717C2C">
        <w:rPr>
          <w:rFonts w:ascii="Times New Roman" w:eastAsia="Times New Roman" w:hAnsi="Times New Roman" w:cs="Times New Roman"/>
          <w:sz w:val="28"/>
          <w:szCs w:val="28"/>
          <w:lang w:val="en-US" w:eastAsia="bg-BG"/>
        </w:rPr>
        <w:t>0</w:t>
      </w:r>
      <w:proofErr w:type="gram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w:t>
      </w:r>
      <w:r w:rsidR="00F72D66" w:rsidRPr="00717C2C">
        <w:rPr>
          <w:rFonts w:ascii="Times New Roman" w:eastAsia="Times New Roman" w:hAnsi="Times New Roman" w:cs="Times New Roman"/>
          <w:sz w:val="28"/>
          <w:szCs w:val="28"/>
          <w:lang w:val="en-US" w:eastAsia="bg-BG"/>
        </w:rPr>
        <w:t>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1A0E34" w:rsidRDefault="001A0E34" w:rsidP="00D41CE7">
      <w:pPr>
        <w:spacing w:after="0" w:line="240" w:lineRule="auto"/>
        <w:ind w:firstLine="720"/>
        <w:jc w:val="center"/>
        <w:rPr>
          <w:rFonts w:ascii="Times New Roman" w:eastAsia="Times New Roman" w:hAnsi="Times New Roman" w:cs="Times New Roman"/>
          <w:sz w:val="28"/>
          <w:szCs w:val="28"/>
          <w:lang w:eastAsia="bg-BG"/>
        </w:rPr>
      </w:pPr>
    </w:p>
    <w:p w:rsidR="00717C2C" w:rsidRPr="00717C2C" w:rsidRDefault="00717C2C" w:rsidP="00D41CE7">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№320</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На основание</w:t>
      </w:r>
      <w:r w:rsidRPr="00717C2C">
        <w:rPr>
          <w:rFonts w:ascii="Times New Roman" w:eastAsia="Times New Roman" w:hAnsi="Times New Roman" w:cs="Times New Roman"/>
          <w:sz w:val="28"/>
          <w:szCs w:val="28"/>
          <w:lang w:eastAsia="bg-BG"/>
        </w:rPr>
        <w:t xml:space="preserve"> чл. 21, ал. 1, т. 6 и ал. 2, чл. 27, ал. 4 и ал. 5 от Закона за местното самоуправление и местната администрация, във връзка с чл. 8, ал. 4 от Наредбата за командировките в страната, Общински съвет Иваново </w:t>
      </w:r>
      <w:r w:rsidRPr="00717C2C">
        <w:rPr>
          <w:rFonts w:ascii="Times New Roman" w:eastAsia="Times New Roman" w:hAnsi="Times New Roman" w:cs="Times New Roman"/>
          <w:b/>
          <w:sz w:val="28"/>
          <w:szCs w:val="28"/>
          <w:lang w:eastAsia="bg-BG"/>
        </w:rPr>
        <w:t>РЕШИ</w:t>
      </w:r>
      <w:r w:rsidRPr="00717C2C">
        <w:rPr>
          <w:rFonts w:ascii="Times New Roman" w:eastAsia="Times New Roman" w:hAnsi="Times New Roman" w:cs="Times New Roman"/>
          <w:sz w:val="28"/>
          <w:szCs w:val="28"/>
          <w:lang w:eastAsia="bg-BG"/>
        </w:rPr>
        <w:t>:</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Одобрява</w:t>
      </w:r>
      <w:r w:rsidRPr="00717C2C">
        <w:rPr>
          <w:rFonts w:ascii="Times New Roman" w:eastAsia="Times New Roman" w:hAnsi="Times New Roman" w:cs="Times New Roman"/>
          <w:sz w:val="28"/>
          <w:szCs w:val="24"/>
          <w:lang w:eastAsia="bg-BG"/>
        </w:rPr>
        <w:t xml:space="preserve"> Отчет за извършените разходи за командировки в страната на кмета на община Иваново за периода 01.04.2025 г.- 30.06.2025 г. в размер на </w:t>
      </w:r>
      <w:r w:rsidR="001B6228">
        <w:rPr>
          <w:rFonts w:ascii="Times New Roman" w:eastAsia="Times New Roman" w:hAnsi="Times New Roman" w:cs="Times New Roman"/>
          <w:sz w:val="28"/>
          <w:szCs w:val="24"/>
          <w:lang w:eastAsia="bg-BG"/>
        </w:rPr>
        <w:t xml:space="preserve">   </w:t>
      </w:r>
      <w:r w:rsidRPr="00717C2C">
        <w:rPr>
          <w:rFonts w:ascii="Times New Roman" w:eastAsia="Times New Roman" w:hAnsi="Times New Roman" w:cs="Times New Roman"/>
          <w:sz w:val="28"/>
          <w:szCs w:val="24"/>
          <w:lang w:eastAsia="bg-BG"/>
        </w:rPr>
        <w:t>20.00 лв.</w:t>
      </w:r>
    </w:p>
    <w:p w:rsidR="00841FD3" w:rsidRPr="00717C2C" w:rsidRDefault="00841FD3" w:rsidP="00841FD3">
      <w:pPr>
        <w:spacing w:after="0" w:line="240" w:lineRule="auto"/>
        <w:ind w:firstLine="708"/>
        <w:jc w:val="both"/>
        <w:rPr>
          <w:rFonts w:ascii="Times New Roman" w:eastAsia="Times New Roman" w:hAnsi="Times New Roman" w:cs="Times New Roman"/>
          <w:sz w:val="32"/>
          <w:szCs w:val="24"/>
          <w:lang w:eastAsia="bg-BG"/>
        </w:rPr>
      </w:pPr>
    </w:p>
    <w:p w:rsidR="002157B3" w:rsidRPr="00717C2C"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ОСМА</w:t>
      </w:r>
      <w:r w:rsidRPr="00717C2C">
        <w:rPr>
          <w:rFonts w:ascii="Times New Roman" w:eastAsia="Times New Roman" w:hAnsi="Times New Roman" w:cs="Times New Roman"/>
          <w:sz w:val="28"/>
          <w:szCs w:val="28"/>
          <w:lang w:val="en-US" w:eastAsia="bg-BG"/>
        </w:rPr>
        <w:t xml:space="preserve"> ТОЧКА с </w:t>
      </w:r>
      <w:r w:rsidR="00581745" w:rsidRPr="00717C2C">
        <w:rPr>
          <w:rFonts w:ascii="Times New Roman" w:eastAsia="Times New Roman" w:hAnsi="Times New Roman" w:cs="Times New Roman"/>
          <w:sz w:val="28"/>
          <w:szCs w:val="28"/>
          <w:lang w:val="en-US" w:eastAsia="bg-BG"/>
        </w:rPr>
        <w:t>1</w:t>
      </w:r>
      <w:r w:rsidR="006E6E83" w:rsidRPr="00717C2C">
        <w:rPr>
          <w:rFonts w:ascii="Times New Roman" w:eastAsia="Times New Roman" w:hAnsi="Times New Roman" w:cs="Times New Roman"/>
          <w:sz w:val="28"/>
          <w:szCs w:val="28"/>
          <w:lang w:val="en-US" w:eastAsia="bg-BG"/>
        </w:rPr>
        <w:t>2</w:t>
      </w:r>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6E70B3" w:rsidRPr="00717C2C" w:rsidRDefault="006E70B3" w:rsidP="007F4B66">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№321</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 xml:space="preserve">На основание </w:t>
      </w:r>
      <w:r w:rsidRPr="00717C2C">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12, ал. 3 от Закона за общинската собственост, във връзка с чл. 15, ал. 2 и чл. 20 от Наредба № 10 за реда на придобиване, управление и разпореждане с имоти и вещи – общинска собственост, Общински съвет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32"/>
          <w:szCs w:val="28"/>
          <w:lang w:eastAsia="bg-BG"/>
        </w:rPr>
      </w:pPr>
    </w:p>
    <w:p w:rsidR="00841FD3" w:rsidRPr="00717C2C" w:rsidRDefault="00841FD3" w:rsidP="00841FD3">
      <w:pPr>
        <w:spacing w:after="0" w:line="240" w:lineRule="auto"/>
        <w:ind w:firstLine="708"/>
        <w:jc w:val="both"/>
        <w:rPr>
          <w:rFonts w:ascii="Times New Roman" w:eastAsia="Calibri" w:hAnsi="Times New Roman" w:cs="Times New Roman"/>
          <w:sz w:val="28"/>
          <w:szCs w:val="24"/>
        </w:rPr>
      </w:pPr>
      <w:r w:rsidRPr="00717C2C">
        <w:rPr>
          <w:rFonts w:ascii="Times New Roman" w:eastAsia="Times New Roman" w:hAnsi="Times New Roman" w:cs="Times New Roman"/>
          <w:b/>
          <w:sz w:val="28"/>
          <w:szCs w:val="24"/>
          <w:lang w:eastAsia="bg-BG"/>
        </w:rPr>
        <w:t xml:space="preserve">1. </w:t>
      </w:r>
      <w:r w:rsidRPr="00717C2C">
        <w:rPr>
          <w:rFonts w:ascii="Times New Roman" w:eastAsia="Calibri" w:hAnsi="Times New Roman" w:cs="Times New Roman"/>
          <w:b/>
          <w:sz w:val="28"/>
          <w:szCs w:val="24"/>
        </w:rPr>
        <w:t>Дава съгласие</w:t>
      </w:r>
      <w:r w:rsidRPr="00717C2C">
        <w:rPr>
          <w:rFonts w:ascii="Times New Roman" w:eastAsia="Calibri" w:hAnsi="Times New Roman" w:cs="Times New Roman"/>
          <w:sz w:val="28"/>
          <w:szCs w:val="24"/>
        </w:rPr>
        <w:t xml:space="preserve"> </w:t>
      </w:r>
      <w:r w:rsidRPr="00717C2C">
        <w:rPr>
          <w:rFonts w:ascii="Times New Roman" w:eastAsia="Calibri" w:hAnsi="Times New Roman" w:cs="Times New Roman"/>
          <w:b/>
          <w:sz w:val="28"/>
          <w:szCs w:val="24"/>
        </w:rPr>
        <w:t>за предоставяне безвъзмездно за управление</w:t>
      </w:r>
      <w:r w:rsidRPr="00717C2C">
        <w:rPr>
          <w:rFonts w:ascii="Times New Roman" w:eastAsia="Calibri" w:hAnsi="Times New Roman" w:cs="Times New Roman"/>
          <w:sz w:val="28"/>
          <w:szCs w:val="24"/>
        </w:rPr>
        <w:t xml:space="preserve"> </w:t>
      </w:r>
      <w:r w:rsidRPr="00717C2C">
        <w:rPr>
          <w:rFonts w:ascii="Times New Roman" w:eastAsia="Calibri" w:hAnsi="Times New Roman" w:cs="Times New Roman"/>
          <w:b/>
          <w:sz w:val="28"/>
          <w:szCs w:val="24"/>
        </w:rPr>
        <w:t>на ИА „Инфраструктура на електронното управление“,</w:t>
      </w:r>
      <w:r w:rsidRPr="00717C2C">
        <w:rPr>
          <w:rFonts w:ascii="Times New Roman" w:eastAsia="Calibri" w:hAnsi="Times New Roman" w:cs="Times New Roman"/>
          <w:sz w:val="28"/>
          <w:szCs w:val="24"/>
        </w:rPr>
        <w:t xml:space="preserve"> БУЛСТАТ 180742160, със седалище и адрес на управление: гр. София, ул. „Ген. Й. В. Гурко“, представлявана от Николай Данчев – изпълнителен директор, </w:t>
      </w:r>
      <w:r w:rsidRPr="00717C2C">
        <w:rPr>
          <w:rFonts w:ascii="Times New Roman" w:eastAsia="Calibri" w:hAnsi="Times New Roman" w:cs="Times New Roman"/>
          <w:b/>
          <w:sz w:val="28"/>
          <w:szCs w:val="24"/>
        </w:rPr>
        <w:t>на част от недвижим имот – публична общинска собственост, която ще се ползва и от Община Иваново,</w:t>
      </w:r>
      <w:r w:rsidRPr="00717C2C">
        <w:rPr>
          <w:rFonts w:ascii="Times New Roman" w:eastAsia="Calibri" w:hAnsi="Times New Roman" w:cs="Times New Roman"/>
          <w:sz w:val="28"/>
          <w:szCs w:val="24"/>
        </w:rPr>
        <w:t xml:space="preserve"> </w:t>
      </w:r>
      <w:r w:rsidRPr="00717C2C">
        <w:rPr>
          <w:rFonts w:ascii="Times New Roman" w:eastAsia="Times New Roman" w:hAnsi="Times New Roman" w:cs="Times New Roman"/>
          <w:sz w:val="28"/>
          <w:szCs w:val="24"/>
          <w:lang w:eastAsia="bg-BG"/>
        </w:rPr>
        <w:t xml:space="preserve">представляваща </w:t>
      </w:r>
      <w:r w:rsidRPr="00717C2C">
        <w:rPr>
          <w:rFonts w:ascii="Times New Roman" w:eastAsia="Times New Roman" w:hAnsi="Times New Roman" w:cs="Times New Roman"/>
          <w:b/>
          <w:sz w:val="28"/>
          <w:szCs w:val="24"/>
          <w:lang w:eastAsia="bg-BG"/>
        </w:rPr>
        <w:t xml:space="preserve">Помещение със застроена площ 21,96 </w:t>
      </w:r>
      <w:proofErr w:type="spellStart"/>
      <w:r w:rsidRPr="00717C2C">
        <w:rPr>
          <w:rFonts w:ascii="Times New Roman" w:eastAsia="Times New Roman" w:hAnsi="Times New Roman" w:cs="Times New Roman"/>
          <w:b/>
          <w:sz w:val="28"/>
          <w:szCs w:val="24"/>
          <w:lang w:eastAsia="bg-BG"/>
        </w:rPr>
        <w:t>кв.м</w:t>
      </w:r>
      <w:proofErr w:type="spellEnd"/>
      <w:r w:rsidRPr="00717C2C">
        <w:rPr>
          <w:rFonts w:ascii="Times New Roman" w:eastAsia="Times New Roman" w:hAnsi="Times New Roman" w:cs="Times New Roman"/>
          <w:b/>
          <w:sz w:val="28"/>
          <w:szCs w:val="24"/>
          <w:lang w:eastAsia="bg-BG"/>
        </w:rPr>
        <w:t xml:space="preserve">., </w:t>
      </w:r>
      <w:r w:rsidRPr="00717C2C">
        <w:rPr>
          <w:rFonts w:ascii="Times New Roman" w:eastAsia="Times New Roman" w:hAnsi="Times New Roman" w:cs="Times New Roman"/>
          <w:sz w:val="28"/>
          <w:szCs w:val="24"/>
          <w:lang w:eastAsia="bg-BG"/>
        </w:rPr>
        <w:t xml:space="preserve"> намиращо се на първи етаж от  двуетажна масивна сграда с идентификатор 32095.1.180.2, представляваща: сграда за култура, изкуство и център за екология и туризъм, със застроена площ 740 </w:t>
      </w:r>
      <w:proofErr w:type="spellStart"/>
      <w:r w:rsidRPr="00717C2C">
        <w:rPr>
          <w:rFonts w:ascii="Times New Roman" w:eastAsia="Times New Roman" w:hAnsi="Times New Roman" w:cs="Times New Roman"/>
          <w:sz w:val="28"/>
          <w:szCs w:val="24"/>
          <w:lang w:eastAsia="bg-BG"/>
        </w:rPr>
        <w:t>кв.м</w:t>
      </w:r>
      <w:proofErr w:type="spellEnd"/>
      <w:r w:rsidRPr="00717C2C">
        <w:rPr>
          <w:rFonts w:ascii="Times New Roman" w:eastAsia="Times New Roman" w:hAnsi="Times New Roman" w:cs="Times New Roman"/>
          <w:sz w:val="28"/>
          <w:szCs w:val="24"/>
          <w:lang w:eastAsia="bg-BG"/>
        </w:rPr>
        <w:t xml:space="preserve">., разположена в ПИ с идентификатор 32095.1.180 по КККР на с. Иваново, общ. Иваново, </w:t>
      </w:r>
      <w:proofErr w:type="spellStart"/>
      <w:r w:rsidRPr="00717C2C">
        <w:rPr>
          <w:rFonts w:ascii="Times New Roman" w:eastAsia="Times New Roman" w:hAnsi="Times New Roman" w:cs="Times New Roman"/>
          <w:sz w:val="28"/>
          <w:szCs w:val="24"/>
          <w:lang w:eastAsia="bg-BG"/>
        </w:rPr>
        <w:t>обл</w:t>
      </w:r>
      <w:proofErr w:type="spellEnd"/>
      <w:r w:rsidRPr="00717C2C">
        <w:rPr>
          <w:rFonts w:ascii="Times New Roman" w:eastAsia="Times New Roman" w:hAnsi="Times New Roman" w:cs="Times New Roman"/>
          <w:sz w:val="28"/>
          <w:szCs w:val="24"/>
          <w:lang w:eastAsia="bg-BG"/>
        </w:rPr>
        <w:t xml:space="preserve">. Русе, одобрени със Заповед № РД-18-89/18.12.2009 г. на ИД на АГКК, предмет на АПОС № 189/28.05.2012 г., вписан в Служба по вписванията – Русе, под вх. рег. № 6469/31.05.2012 г., под № 7, том 18, дело 3482, ДВР 6295, </w:t>
      </w:r>
      <w:r w:rsidRPr="00717C2C">
        <w:rPr>
          <w:rFonts w:ascii="Times New Roman" w:eastAsia="Times New Roman" w:hAnsi="Times New Roman" w:cs="Times New Roman"/>
          <w:iCs/>
          <w:sz w:val="28"/>
          <w:szCs w:val="24"/>
          <w:lang w:eastAsia="bg-BG"/>
        </w:rPr>
        <w:t xml:space="preserve">за разполагане на съоръжения и оборудване, собственост на </w:t>
      </w:r>
      <w:r w:rsidRPr="00717C2C">
        <w:rPr>
          <w:rFonts w:ascii="Times New Roman" w:eastAsia="Times New Roman" w:hAnsi="Times New Roman" w:cs="Times New Roman"/>
          <w:bCs/>
          <w:sz w:val="28"/>
          <w:szCs w:val="24"/>
          <w:lang w:eastAsia="bg-BG"/>
        </w:rPr>
        <w:t>Изпълнителна агенция „Инфраструктура на електронното управление“, в изпълнение на инвестиция C7.I1 „Широкомащабно разгръщане на цифрова инфраструктура по оперативно споразумение № СПОР-5/14.03.2024 г. съгласно Националния план за възстановяване и устойчивост</w:t>
      </w:r>
      <w:r w:rsidRPr="00717C2C">
        <w:rPr>
          <w:rFonts w:ascii="Times New Roman" w:eastAsia="Calibri" w:hAnsi="Times New Roman" w:cs="Times New Roman"/>
          <w:sz w:val="28"/>
          <w:szCs w:val="24"/>
        </w:rPr>
        <w:t xml:space="preserve">, </w:t>
      </w:r>
      <w:r w:rsidRPr="00717C2C">
        <w:rPr>
          <w:rFonts w:ascii="Times New Roman" w:eastAsia="Calibri" w:hAnsi="Times New Roman" w:cs="Times New Roman"/>
          <w:b/>
          <w:sz w:val="28"/>
          <w:szCs w:val="24"/>
        </w:rPr>
        <w:t>за срок от 10 години.</w:t>
      </w:r>
    </w:p>
    <w:p w:rsidR="00841FD3" w:rsidRPr="00717C2C" w:rsidRDefault="00841FD3" w:rsidP="00841FD3">
      <w:pPr>
        <w:spacing w:after="0" w:line="240" w:lineRule="auto"/>
        <w:ind w:firstLine="708"/>
        <w:jc w:val="both"/>
        <w:rPr>
          <w:rFonts w:ascii="Times New Roman" w:eastAsia="Calibri" w:hAnsi="Times New Roman" w:cs="Times New Roman"/>
          <w:sz w:val="28"/>
          <w:szCs w:val="24"/>
        </w:rPr>
      </w:pPr>
      <w:r w:rsidRPr="00717C2C">
        <w:rPr>
          <w:rFonts w:ascii="Times New Roman" w:eastAsia="Calibri" w:hAnsi="Times New Roman" w:cs="Times New Roman"/>
          <w:sz w:val="28"/>
          <w:szCs w:val="24"/>
        </w:rPr>
        <w:t xml:space="preserve">2. </w:t>
      </w:r>
      <w:r w:rsidRPr="00717C2C">
        <w:rPr>
          <w:rFonts w:ascii="Times New Roman" w:eastAsia="Times New Roman" w:hAnsi="Times New Roman" w:cs="Times New Roman"/>
          <w:b/>
          <w:sz w:val="28"/>
          <w:szCs w:val="24"/>
          <w:lang w:eastAsia="bg-BG"/>
        </w:rPr>
        <w:t>Дава съгласие</w:t>
      </w:r>
      <w:r w:rsidRPr="00717C2C">
        <w:rPr>
          <w:rFonts w:ascii="Times New Roman" w:eastAsia="Times New Roman" w:hAnsi="Times New Roman" w:cs="Times New Roman"/>
          <w:sz w:val="28"/>
          <w:szCs w:val="24"/>
          <w:lang w:eastAsia="bg-BG"/>
        </w:rPr>
        <w:t xml:space="preserve"> да бъде допълнена Годишната програма за управление и разпореждане с имоти – общинска собственост на Община Иваново за 2025 г., </w:t>
      </w:r>
      <w:r w:rsidRPr="00717C2C">
        <w:rPr>
          <w:rFonts w:ascii="Times New Roman" w:eastAsia="Calibri" w:hAnsi="Times New Roman" w:cs="Times New Roman"/>
          <w:sz w:val="28"/>
          <w:szCs w:val="24"/>
        </w:rPr>
        <w:t xml:space="preserve"> раздел Б с имота по т. 1.</w:t>
      </w:r>
    </w:p>
    <w:p w:rsidR="00841FD3" w:rsidRPr="00717C2C" w:rsidRDefault="00841FD3" w:rsidP="00841FD3">
      <w:pPr>
        <w:spacing w:after="0" w:line="240" w:lineRule="auto"/>
        <w:ind w:firstLine="708"/>
        <w:jc w:val="both"/>
        <w:rPr>
          <w:rFonts w:ascii="Times New Roman" w:eastAsia="Times New Roman" w:hAnsi="Times New Roman" w:cs="Times New Roman"/>
          <w:sz w:val="28"/>
          <w:szCs w:val="24"/>
          <w:lang w:eastAsia="bg-BG"/>
        </w:rPr>
      </w:pPr>
      <w:r w:rsidRPr="00717C2C">
        <w:rPr>
          <w:rFonts w:ascii="Times New Roman" w:eastAsia="Calibri" w:hAnsi="Times New Roman" w:cs="Times New Roman"/>
          <w:sz w:val="28"/>
          <w:szCs w:val="24"/>
        </w:rPr>
        <w:t xml:space="preserve">3. </w:t>
      </w:r>
      <w:r w:rsidRPr="00717C2C">
        <w:rPr>
          <w:rFonts w:ascii="Times New Roman" w:eastAsia="Calibri" w:hAnsi="Times New Roman" w:cs="Times New Roman"/>
          <w:b/>
          <w:sz w:val="28"/>
          <w:szCs w:val="24"/>
        </w:rPr>
        <w:t>Възлага</w:t>
      </w:r>
      <w:r w:rsidRPr="00717C2C">
        <w:rPr>
          <w:rFonts w:ascii="Times New Roman" w:eastAsia="Calibri" w:hAnsi="Times New Roman" w:cs="Times New Roman"/>
          <w:sz w:val="28"/>
          <w:szCs w:val="24"/>
        </w:rPr>
        <w:t xml:space="preserve"> на кмета на Община Иваново да предприеме необходимите действия по изпълнение на решението.</w:t>
      </w:r>
    </w:p>
    <w:p w:rsidR="00D845FC" w:rsidRPr="00717C2C" w:rsidRDefault="00D845FC" w:rsidP="006E6E83">
      <w:pPr>
        <w:spacing w:after="0" w:line="240" w:lineRule="auto"/>
        <w:ind w:firstLine="720"/>
        <w:jc w:val="center"/>
        <w:rPr>
          <w:rFonts w:ascii="Times New Roman" w:eastAsia="Times New Roman" w:hAnsi="Times New Roman" w:cs="Times New Roman"/>
          <w:sz w:val="28"/>
          <w:szCs w:val="24"/>
          <w:lang w:eastAsia="bg-BG"/>
        </w:rPr>
      </w:pPr>
    </w:p>
    <w:p w:rsidR="006E6E83" w:rsidRPr="00717C2C" w:rsidRDefault="006E6E83" w:rsidP="006E6E8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ДЕВЕТА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6E6E83" w:rsidRPr="00717C2C" w:rsidRDefault="006E6E83" w:rsidP="006E6E8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w:t>
      </w:r>
      <w:r w:rsidRPr="00717C2C">
        <w:rPr>
          <w:rFonts w:ascii="Times New Roman" w:eastAsia="Times New Roman" w:hAnsi="Times New Roman" w:cs="Times New Roman"/>
          <w:sz w:val="28"/>
          <w:szCs w:val="28"/>
          <w:lang w:val="en-US" w:eastAsia="bg-BG"/>
        </w:rPr>
        <w:t>3</w:t>
      </w:r>
      <w:r w:rsidRPr="00717C2C">
        <w:rPr>
          <w:rFonts w:ascii="Times New Roman" w:eastAsia="Times New Roman" w:hAnsi="Times New Roman" w:cs="Times New Roman"/>
          <w:sz w:val="28"/>
          <w:szCs w:val="28"/>
          <w:lang w:eastAsia="bg-BG"/>
        </w:rPr>
        <w:t>22</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 xml:space="preserve">На основание чл. 21, ал. 1, т. 24 и ал. 2, </w:t>
      </w:r>
      <w:proofErr w:type="spellStart"/>
      <w:r w:rsidRPr="00717C2C">
        <w:rPr>
          <w:rFonts w:ascii="Times New Roman" w:eastAsia="Times New Roman" w:hAnsi="Times New Roman" w:cs="Times New Roman"/>
          <w:sz w:val="28"/>
          <w:szCs w:val="28"/>
          <w:lang w:val="ru-RU" w:eastAsia="bg-BG"/>
        </w:rPr>
        <w:t>във</w:t>
      </w:r>
      <w:proofErr w:type="spellEnd"/>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връзка</w:t>
      </w:r>
      <w:proofErr w:type="spellEnd"/>
      <w:r w:rsidRPr="00717C2C">
        <w:rPr>
          <w:rFonts w:ascii="Times New Roman" w:eastAsia="Times New Roman" w:hAnsi="Times New Roman" w:cs="Times New Roman"/>
          <w:sz w:val="28"/>
          <w:szCs w:val="28"/>
          <w:lang w:val="ru-RU" w:eastAsia="bg-BG"/>
        </w:rPr>
        <w:t xml:space="preserve"> с чл. 27, ал. 3 и чл. 44, ал. 1, т. 7 от Закона за </w:t>
      </w:r>
      <w:proofErr w:type="spellStart"/>
      <w:r w:rsidRPr="00717C2C">
        <w:rPr>
          <w:rFonts w:ascii="Times New Roman" w:eastAsia="Times New Roman" w:hAnsi="Times New Roman" w:cs="Times New Roman"/>
          <w:sz w:val="28"/>
          <w:szCs w:val="28"/>
          <w:lang w:val="ru-RU" w:eastAsia="bg-BG"/>
        </w:rPr>
        <w:t>местното</w:t>
      </w:r>
      <w:proofErr w:type="spellEnd"/>
      <w:r w:rsidRPr="00717C2C">
        <w:rPr>
          <w:rFonts w:ascii="Times New Roman" w:eastAsia="Times New Roman" w:hAnsi="Times New Roman" w:cs="Times New Roman"/>
          <w:sz w:val="28"/>
          <w:szCs w:val="28"/>
          <w:lang w:val="ru-RU" w:eastAsia="bg-BG"/>
        </w:rPr>
        <w:t xml:space="preserve"> самоуправление и </w:t>
      </w:r>
      <w:proofErr w:type="spellStart"/>
      <w:r w:rsidRPr="00717C2C">
        <w:rPr>
          <w:rFonts w:ascii="Times New Roman" w:eastAsia="Times New Roman" w:hAnsi="Times New Roman" w:cs="Times New Roman"/>
          <w:sz w:val="28"/>
          <w:szCs w:val="28"/>
          <w:lang w:val="ru-RU" w:eastAsia="bg-BG"/>
        </w:rPr>
        <w:t>местната</w:t>
      </w:r>
      <w:proofErr w:type="spellEnd"/>
      <w:r w:rsidRPr="00717C2C">
        <w:rPr>
          <w:rFonts w:ascii="Times New Roman" w:eastAsia="Times New Roman" w:hAnsi="Times New Roman" w:cs="Times New Roman"/>
          <w:sz w:val="28"/>
          <w:szCs w:val="28"/>
          <w:lang w:val="ru-RU" w:eastAsia="bg-BG"/>
        </w:rPr>
        <w:t xml:space="preserve"> администрация</w:t>
      </w:r>
      <w:r w:rsidRPr="00717C2C">
        <w:rPr>
          <w:rFonts w:ascii="Times New Roman" w:eastAsia="Times New Roman" w:hAnsi="Times New Roman" w:cs="Times New Roman"/>
          <w:sz w:val="28"/>
          <w:szCs w:val="28"/>
          <w:lang w:eastAsia="bg-BG"/>
        </w:rPr>
        <w:t>, Общински съвет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line="252" w:lineRule="auto"/>
        <w:ind w:firstLine="708"/>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Приема</w:t>
      </w:r>
      <w:r w:rsidRPr="00717C2C">
        <w:rPr>
          <w:rFonts w:ascii="Times New Roman" w:eastAsia="Times New Roman" w:hAnsi="Times New Roman" w:cs="Times New Roman"/>
          <w:sz w:val="28"/>
          <w:szCs w:val="24"/>
          <w:lang w:eastAsia="bg-BG"/>
        </w:rPr>
        <w:t xml:space="preserve"> Отчет за изпълнението на решенията на Общински съвет – Иваново за първото шестмесечие на 2025 г.</w:t>
      </w:r>
    </w:p>
    <w:p w:rsidR="006E6E83" w:rsidRPr="00717C2C" w:rsidRDefault="006E6E83" w:rsidP="006E6E83">
      <w:pPr>
        <w:tabs>
          <w:tab w:val="left" w:pos="9214"/>
        </w:tabs>
        <w:spacing w:after="0" w:line="240" w:lineRule="auto"/>
        <w:ind w:firstLine="567"/>
        <w:jc w:val="both"/>
        <w:rPr>
          <w:rFonts w:ascii="Times New Roman" w:eastAsia="Times New Roman" w:hAnsi="Times New Roman" w:cs="Times New Roman"/>
          <w:sz w:val="28"/>
          <w:szCs w:val="24"/>
        </w:rPr>
      </w:pPr>
    </w:p>
    <w:p w:rsidR="006E6E83" w:rsidRPr="00717C2C" w:rsidRDefault="006E6E83" w:rsidP="006E6E8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6E6E83" w:rsidRPr="00717C2C" w:rsidRDefault="006E6E83" w:rsidP="006E6E8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w:t>
      </w:r>
      <w:r w:rsidRPr="00717C2C">
        <w:rPr>
          <w:rFonts w:ascii="Times New Roman" w:eastAsia="Times New Roman" w:hAnsi="Times New Roman" w:cs="Times New Roman"/>
          <w:sz w:val="28"/>
          <w:szCs w:val="28"/>
          <w:lang w:val="en-US" w:eastAsia="bg-BG"/>
        </w:rPr>
        <w:t>3</w:t>
      </w:r>
      <w:r w:rsidRPr="00717C2C">
        <w:rPr>
          <w:rFonts w:ascii="Times New Roman" w:eastAsia="Times New Roman" w:hAnsi="Times New Roman" w:cs="Times New Roman"/>
          <w:sz w:val="28"/>
          <w:szCs w:val="28"/>
          <w:lang w:eastAsia="bg-BG"/>
        </w:rPr>
        <w:t>23</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 xml:space="preserve">На основание </w:t>
      </w:r>
      <w:r w:rsidRPr="00717C2C">
        <w:rPr>
          <w:rFonts w:ascii="Times New Roman" w:eastAsia="Times New Roman" w:hAnsi="Times New Roman" w:cs="Times New Roman"/>
          <w:sz w:val="28"/>
          <w:szCs w:val="28"/>
          <w:lang w:eastAsia="bg-BG"/>
        </w:rPr>
        <w:t xml:space="preserve">чл. 21, ал. 1, т. 8, и ал. 2, във връзка с чл. 27, ал. 4 и ал. 5 от Закона за местното самоуправление и местната администрация, чл. 39, ал. 4 от Закона за общинската собственост (ЗОС), във връзка с чл. 64, ал. 4 от Наредба № 10 на Общински съвет Иваново за реда на придобиване, управление и разпореждане с имоти и вещи - общинска собственост, чл. 60 от </w:t>
      </w:r>
      <w:proofErr w:type="spellStart"/>
      <w:r w:rsidRPr="00717C2C">
        <w:rPr>
          <w:rFonts w:ascii="Times New Roman" w:eastAsia="Times New Roman" w:hAnsi="Times New Roman" w:cs="Times New Roman"/>
          <w:sz w:val="28"/>
          <w:szCs w:val="28"/>
          <w:lang w:eastAsia="bg-BG"/>
        </w:rPr>
        <w:t>Административнопроцесуалния</w:t>
      </w:r>
      <w:proofErr w:type="spellEnd"/>
      <w:r w:rsidRPr="00717C2C">
        <w:rPr>
          <w:rFonts w:ascii="Times New Roman" w:eastAsia="Times New Roman" w:hAnsi="Times New Roman" w:cs="Times New Roman"/>
          <w:sz w:val="28"/>
          <w:szCs w:val="28"/>
          <w:lang w:eastAsia="bg-BG"/>
        </w:rPr>
        <w:t xml:space="preserve"> кодекс </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АПК</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 Общински съвет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ED2F45">
      <w:pPr>
        <w:numPr>
          <w:ilvl w:val="0"/>
          <w:numId w:val="33"/>
        </w:numPr>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ДАВА СЪГЛАСИЕ</w:t>
      </w:r>
      <w:r w:rsidRPr="00717C2C">
        <w:rPr>
          <w:rFonts w:ascii="Times New Roman" w:eastAsia="Times New Roman" w:hAnsi="Times New Roman" w:cs="Times New Roman"/>
          <w:sz w:val="28"/>
          <w:szCs w:val="24"/>
          <w:lang w:eastAsia="bg-BG"/>
        </w:rPr>
        <w:t xml:space="preserve"> за учредяване на безвъзмездно право на ползване върху сграда частна общинска собственост с идентификатор </w:t>
      </w:r>
      <w:r w:rsidRPr="00717C2C">
        <w:rPr>
          <w:rFonts w:ascii="Times New Roman" w:eastAsia="Times New Roman" w:hAnsi="Times New Roman" w:cs="Times New Roman"/>
          <w:b/>
          <w:sz w:val="28"/>
          <w:szCs w:val="24"/>
          <w:lang w:eastAsia="bg-BG"/>
        </w:rPr>
        <w:t xml:space="preserve">84049.01.2542.1 </w:t>
      </w:r>
      <w:r w:rsidRPr="00717C2C">
        <w:rPr>
          <w:rFonts w:ascii="Times New Roman" w:eastAsia="Times New Roman" w:hAnsi="Times New Roman" w:cs="Times New Roman"/>
          <w:sz w:val="28"/>
          <w:szCs w:val="24"/>
          <w:lang w:eastAsia="bg-BG"/>
        </w:rPr>
        <w:t>представляваща двуетажна, масивна, административна делова сграда със застроена площ 148 кв. м. (сто четиридесет и осем квадратни метра), построена през 1955 г., предмет на Акт № 2014/14.07.2021 г., поправен с Акт № 2537/28.06.2023 г., за частна общинска собственост.</w:t>
      </w:r>
    </w:p>
    <w:p w:rsidR="00841FD3" w:rsidRPr="00717C2C" w:rsidRDefault="00841FD3" w:rsidP="00ED2F45">
      <w:pPr>
        <w:numPr>
          <w:ilvl w:val="0"/>
          <w:numId w:val="33"/>
        </w:numPr>
        <w:tabs>
          <w:tab w:val="left" w:pos="993"/>
        </w:tabs>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caps/>
          <w:sz w:val="28"/>
          <w:szCs w:val="24"/>
          <w:lang w:eastAsia="bg-BG"/>
        </w:rPr>
        <w:t>ОПРАВОМОЩАВА</w:t>
      </w:r>
      <w:r w:rsidRPr="00717C2C">
        <w:rPr>
          <w:rFonts w:ascii="Times New Roman" w:eastAsia="Times New Roman" w:hAnsi="Times New Roman" w:cs="Times New Roman"/>
          <w:sz w:val="28"/>
          <w:szCs w:val="24"/>
          <w:lang w:eastAsia="bg-BG"/>
        </w:rPr>
        <w:t xml:space="preserve"> Кмета на Община Иванова да издаде заповед за учредяване безвъзмездно право на ползване върху  имота по т. 1  със Сдружение „Център Динамика" от гр. Русе.</w:t>
      </w:r>
    </w:p>
    <w:p w:rsidR="00841FD3" w:rsidRPr="00717C2C" w:rsidRDefault="00841FD3" w:rsidP="00ED2F45">
      <w:pPr>
        <w:numPr>
          <w:ilvl w:val="0"/>
          <w:numId w:val="33"/>
        </w:numPr>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caps/>
          <w:sz w:val="28"/>
          <w:szCs w:val="24"/>
          <w:lang w:eastAsia="bg-BG"/>
        </w:rPr>
        <w:t xml:space="preserve">Задължава </w:t>
      </w:r>
      <w:r w:rsidRPr="00717C2C">
        <w:rPr>
          <w:rFonts w:ascii="Times New Roman" w:eastAsia="Times New Roman" w:hAnsi="Times New Roman" w:cs="Times New Roman"/>
          <w:sz w:val="28"/>
          <w:szCs w:val="24"/>
          <w:lang w:eastAsia="bg-BG"/>
        </w:rPr>
        <w:t>Кмета на Общината да включи клаузи в договора, по силата  на които:</w:t>
      </w:r>
    </w:p>
    <w:p w:rsidR="00841FD3" w:rsidRPr="00717C2C" w:rsidRDefault="00841FD3" w:rsidP="00ED2F45">
      <w:pPr>
        <w:numPr>
          <w:ilvl w:val="0"/>
          <w:numId w:val="34"/>
        </w:numPr>
        <w:tabs>
          <w:tab w:val="left" w:pos="1106"/>
        </w:tabs>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След изтичане срока на договора, изградените подобрения върху имота остават в полза на Общината, за които същата не дължи обезщетение на Сдружение „Център Динамика" от гр. Русе.</w:t>
      </w:r>
    </w:p>
    <w:p w:rsidR="00841FD3" w:rsidRPr="00717C2C" w:rsidRDefault="00841FD3" w:rsidP="00ED2F45">
      <w:pPr>
        <w:numPr>
          <w:ilvl w:val="0"/>
          <w:numId w:val="34"/>
        </w:numPr>
        <w:tabs>
          <w:tab w:val="left" w:pos="1106"/>
        </w:tabs>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При предсрочно прекратяване на договора от страна на общината, собственикът дължи на ползвателя неустойка в размер на всички извършени от него подобрения върху имота, съгласно представени от последния разходно-оправдателни документи.</w:t>
      </w:r>
    </w:p>
    <w:p w:rsidR="00841FD3" w:rsidRPr="00717C2C" w:rsidRDefault="00841FD3" w:rsidP="00ED2F45">
      <w:pPr>
        <w:numPr>
          <w:ilvl w:val="0"/>
          <w:numId w:val="34"/>
        </w:numPr>
        <w:tabs>
          <w:tab w:val="left" w:pos="1106"/>
        </w:tabs>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При предсрочно прекратяване на договора от страна на ползвателя, направените до момента на прекратяването подобрения върху имота остават в полза на собственика, без последния да дължи обезщетение.</w:t>
      </w:r>
    </w:p>
    <w:p w:rsidR="00841FD3" w:rsidRPr="00717C2C" w:rsidRDefault="00841FD3" w:rsidP="00ED2F45">
      <w:pPr>
        <w:numPr>
          <w:ilvl w:val="0"/>
          <w:numId w:val="33"/>
        </w:numPr>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caps/>
          <w:sz w:val="28"/>
          <w:szCs w:val="24"/>
          <w:lang w:eastAsia="bg-BG"/>
        </w:rPr>
        <w:t>определя</w:t>
      </w:r>
      <w:r w:rsidRPr="00717C2C">
        <w:rPr>
          <w:rFonts w:ascii="Times New Roman" w:eastAsia="Times New Roman" w:hAnsi="Times New Roman" w:cs="Times New Roman"/>
          <w:sz w:val="28"/>
          <w:szCs w:val="24"/>
          <w:lang w:eastAsia="bg-BG"/>
        </w:rPr>
        <w:t xml:space="preserve"> срок на договора 10 години на основание чл. 39, ал. 2 от ЗОС.</w:t>
      </w:r>
    </w:p>
    <w:p w:rsidR="00841FD3" w:rsidRPr="00717C2C" w:rsidRDefault="00841FD3" w:rsidP="00ED2F45">
      <w:pPr>
        <w:numPr>
          <w:ilvl w:val="0"/>
          <w:numId w:val="33"/>
        </w:numPr>
        <w:tabs>
          <w:tab w:val="left" w:pos="993"/>
        </w:tabs>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caps/>
          <w:sz w:val="28"/>
          <w:szCs w:val="24"/>
          <w:lang w:eastAsia="bg-BG"/>
        </w:rPr>
        <w:t>Възлага</w:t>
      </w:r>
      <w:r w:rsidRPr="00717C2C">
        <w:rPr>
          <w:rFonts w:ascii="Times New Roman" w:eastAsia="Times New Roman" w:hAnsi="Times New Roman" w:cs="Times New Roman"/>
          <w:sz w:val="28"/>
          <w:szCs w:val="24"/>
          <w:lang w:eastAsia="bg-BG"/>
        </w:rPr>
        <w:t xml:space="preserve"> на кмета на Община Иваново да предприеме необходимите действия по изпълнение на настоящото решение незабавно, включително сключване на договор за учредяване на безвъзмездно право на ползване, предвид допуснатото на основание чл. 60 от АПК предварително изпълнение на решението.</w:t>
      </w:r>
    </w:p>
    <w:p w:rsidR="00841FD3" w:rsidRPr="00717C2C" w:rsidRDefault="00841FD3" w:rsidP="00ED2F45">
      <w:pPr>
        <w:numPr>
          <w:ilvl w:val="0"/>
          <w:numId w:val="33"/>
        </w:numPr>
        <w:tabs>
          <w:tab w:val="left" w:pos="993"/>
        </w:tabs>
        <w:spacing w:after="0" w:line="247" w:lineRule="auto"/>
        <w:ind w:left="0" w:firstLine="709"/>
        <w:contextualSpacing/>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xml:space="preserve">На основание чл. 60 от АПК </w:t>
      </w:r>
      <w:r w:rsidRPr="00717C2C">
        <w:rPr>
          <w:rFonts w:ascii="Times New Roman" w:eastAsia="Times New Roman" w:hAnsi="Times New Roman" w:cs="Times New Roman"/>
          <w:b/>
          <w:sz w:val="28"/>
          <w:szCs w:val="24"/>
          <w:lang w:eastAsia="bg-BG"/>
        </w:rPr>
        <w:t>допуска предварително изпълнение</w:t>
      </w:r>
      <w:r w:rsidRPr="00717C2C">
        <w:rPr>
          <w:rFonts w:ascii="Times New Roman" w:eastAsia="Times New Roman" w:hAnsi="Times New Roman" w:cs="Times New Roman"/>
          <w:sz w:val="28"/>
          <w:szCs w:val="24"/>
          <w:lang w:eastAsia="bg-BG"/>
        </w:rPr>
        <w:t xml:space="preserve"> на решението. </w:t>
      </w:r>
    </w:p>
    <w:p w:rsidR="006E6E83" w:rsidRPr="00717C2C" w:rsidRDefault="006E6E83" w:rsidP="006E6E83">
      <w:pPr>
        <w:spacing w:after="0" w:line="240" w:lineRule="auto"/>
        <w:ind w:firstLine="720"/>
        <w:jc w:val="center"/>
        <w:rPr>
          <w:rFonts w:ascii="Times New Roman" w:eastAsia="Times New Roman" w:hAnsi="Times New Roman" w:cs="Times New Roman"/>
          <w:sz w:val="28"/>
          <w:szCs w:val="24"/>
          <w:lang w:eastAsia="bg-BG"/>
        </w:rPr>
      </w:pPr>
    </w:p>
    <w:p w:rsidR="006E6E83" w:rsidRPr="00717C2C" w:rsidRDefault="006E6E83" w:rsidP="006E6E8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ЕДИНАДЕСЕТА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006D90" w:rsidRPr="00717C2C" w:rsidRDefault="00006D90" w:rsidP="006E6E8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eastAsia="bg-BG"/>
        </w:rPr>
        <w:t>№324</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ru-RU" w:eastAsia="bg-BG"/>
        </w:rPr>
      </w:pPr>
      <w:r w:rsidRPr="00717C2C">
        <w:rPr>
          <w:rFonts w:ascii="Times New Roman" w:eastAsia="Times New Roman" w:hAnsi="Times New Roman" w:cs="Times New Roman"/>
          <w:sz w:val="28"/>
          <w:szCs w:val="28"/>
          <w:lang w:val="ru-RU" w:eastAsia="bg-BG"/>
        </w:rPr>
        <w:t xml:space="preserve">На основание </w:t>
      </w:r>
      <w:r w:rsidRPr="00717C2C">
        <w:rPr>
          <w:rFonts w:ascii="Times New Roman" w:eastAsia="Times New Roman" w:hAnsi="Times New Roman" w:cs="Times New Roman"/>
          <w:sz w:val="28"/>
          <w:szCs w:val="28"/>
          <w:lang w:eastAsia="bg-BG"/>
        </w:rPr>
        <w:t xml:space="preserve">чл. 21, ал. 1, т. 23 и ал. 2 от Закона за местното самоуправление и местната администрация и чл. 60, ал. 1 от </w:t>
      </w:r>
      <w:proofErr w:type="spellStart"/>
      <w:r w:rsidRPr="00717C2C">
        <w:rPr>
          <w:rFonts w:ascii="Times New Roman" w:eastAsia="Times New Roman" w:hAnsi="Times New Roman" w:cs="Times New Roman"/>
          <w:sz w:val="28"/>
          <w:szCs w:val="28"/>
          <w:lang w:eastAsia="bg-BG"/>
        </w:rPr>
        <w:t>Административнопроцесуалния</w:t>
      </w:r>
      <w:proofErr w:type="spellEnd"/>
      <w:r w:rsidRPr="00717C2C">
        <w:rPr>
          <w:rFonts w:ascii="Times New Roman" w:eastAsia="Times New Roman" w:hAnsi="Times New Roman" w:cs="Times New Roman"/>
          <w:sz w:val="28"/>
          <w:szCs w:val="28"/>
          <w:lang w:eastAsia="bg-BG"/>
        </w:rPr>
        <w:t xml:space="preserve"> кодекс</w:t>
      </w:r>
      <w:r w:rsidRPr="00717C2C">
        <w:rPr>
          <w:rFonts w:ascii="Times New Roman" w:eastAsia="Times New Roman" w:hAnsi="Times New Roman" w:cs="Times New Roman"/>
          <w:sz w:val="28"/>
          <w:szCs w:val="28"/>
          <w:lang w:val="en-US" w:eastAsia="bg-BG"/>
        </w:rPr>
        <w:t xml:space="preserve"> (</w:t>
      </w:r>
      <w:r w:rsidRPr="00717C2C">
        <w:rPr>
          <w:rFonts w:ascii="Times New Roman" w:eastAsia="Times New Roman" w:hAnsi="Times New Roman" w:cs="Times New Roman"/>
          <w:sz w:val="28"/>
          <w:szCs w:val="28"/>
          <w:lang w:eastAsia="bg-BG"/>
        </w:rPr>
        <w:t>АПК</w:t>
      </w:r>
      <w:r w:rsidRPr="00717C2C">
        <w:rPr>
          <w:rFonts w:ascii="Times New Roman" w:eastAsia="Times New Roman" w:hAnsi="Times New Roman" w:cs="Times New Roman"/>
          <w:sz w:val="28"/>
          <w:szCs w:val="28"/>
          <w:lang w:val="en-US" w:eastAsia="bg-BG"/>
        </w:rPr>
        <w:t>)</w:t>
      </w:r>
      <w:r w:rsidRPr="00717C2C">
        <w:rPr>
          <w:rFonts w:ascii="Times New Roman" w:eastAsia="Times New Roman" w:hAnsi="Times New Roman" w:cs="Times New Roman"/>
          <w:sz w:val="28"/>
          <w:szCs w:val="28"/>
          <w:lang w:eastAsia="bg-BG"/>
        </w:rPr>
        <w:t>,</w:t>
      </w:r>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Общински</w:t>
      </w:r>
      <w:proofErr w:type="spellEnd"/>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съвет</w:t>
      </w:r>
      <w:proofErr w:type="spellEnd"/>
      <w:r w:rsidRPr="00717C2C">
        <w:rPr>
          <w:rFonts w:ascii="Times New Roman" w:eastAsia="Times New Roman" w:hAnsi="Times New Roman" w:cs="Times New Roman"/>
          <w:sz w:val="28"/>
          <w:szCs w:val="28"/>
          <w:lang w:val="ru-RU" w:eastAsia="bg-BG"/>
        </w:rPr>
        <w:t xml:space="preserve">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b/>
          <w:sz w:val="28"/>
          <w:szCs w:val="28"/>
          <w:lang w:eastAsia="bg-BG"/>
        </w:rPr>
      </w:pPr>
    </w:p>
    <w:p w:rsidR="00841FD3" w:rsidRPr="00717C2C" w:rsidRDefault="00841FD3" w:rsidP="00841FD3">
      <w:pPr>
        <w:spacing w:after="0" w:line="247" w:lineRule="auto"/>
        <w:ind w:firstLine="567"/>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xml:space="preserve">1. </w:t>
      </w:r>
      <w:r w:rsidRPr="00717C2C">
        <w:rPr>
          <w:rFonts w:ascii="Times New Roman" w:eastAsia="Times New Roman" w:hAnsi="Times New Roman" w:cs="Times New Roman"/>
          <w:b/>
          <w:sz w:val="28"/>
          <w:szCs w:val="24"/>
          <w:lang w:eastAsia="bg-BG"/>
        </w:rPr>
        <w:t>Дава съгласие</w:t>
      </w:r>
      <w:r w:rsidRPr="00717C2C">
        <w:rPr>
          <w:rFonts w:ascii="Times New Roman" w:eastAsia="Times New Roman" w:hAnsi="Times New Roman" w:cs="Times New Roman"/>
          <w:sz w:val="28"/>
          <w:szCs w:val="24"/>
          <w:lang w:eastAsia="bg-BG"/>
        </w:rPr>
        <w:t xml:space="preserve"> Община Иваново да кандидатства с проектно предложение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BG-RRP-13.009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w:t>
      </w:r>
    </w:p>
    <w:p w:rsidR="00841FD3" w:rsidRPr="00717C2C" w:rsidRDefault="00841FD3" w:rsidP="00841FD3">
      <w:pPr>
        <w:spacing w:after="0" w:line="247" w:lineRule="auto"/>
        <w:ind w:firstLine="567"/>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xml:space="preserve">2. Общински съвет - Иваново </w:t>
      </w:r>
      <w:r w:rsidRPr="00717C2C">
        <w:rPr>
          <w:rFonts w:ascii="Times New Roman" w:eastAsia="Times New Roman" w:hAnsi="Times New Roman" w:cs="Times New Roman"/>
          <w:b/>
          <w:sz w:val="28"/>
          <w:szCs w:val="24"/>
          <w:lang w:eastAsia="bg-BG"/>
        </w:rPr>
        <w:t>декларира</w:t>
      </w:r>
      <w:r w:rsidRPr="00717C2C">
        <w:rPr>
          <w:rFonts w:ascii="Times New Roman" w:eastAsia="Times New Roman" w:hAnsi="Times New Roman" w:cs="Times New Roman"/>
          <w:sz w:val="28"/>
          <w:szCs w:val="24"/>
          <w:lang w:eastAsia="bg-BG"/>
        </w:rPr>
        <w:t>, че:</w:t>
      </w:r>
    </w:p>
    <w:p w:rsidR="00841FD3" w:rsidRPr="00717C2C" w:rsidRDefault="00841FD3" w:rsidP="00841FD3">
      <w:pPr>
        <w:spacing w:after="0" w:line="247" w:lineRule="auto"/>
        <w:ind w:firstLine="851"/>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Социалната услуга „Център за социална рехабилитация и интеграция за стари хора, възрастни и деца с физически увреждания“ - Щръклево, чиято сграда е предмет на интервенция по процедурата, ще бъде поддържана минимум 5 /пет/ години след датата на приключване на дейностите по инвестицията и одобрение на искането за окончателно плащане от страна на Структурата за наблюдение и докладване (СНД);</w:t>
      </w:r>
    </w:p>
    <w:p w:rsidR="00841FD3" w:rsidRPr="00717C2C" w:rsidRDefault="00841FD3" w:rsidP="00841FD3">
      <w:pPr>
        <w:spacing w:after="0" w:line="247" w:lineRule="auto"/>
        <w:ind w:firstLine="851"/>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Предназначението на сградата на „Център за социална рехабилитация и интеграция за стари хора, възрастни и деца с физически увреждания“ - Щръклево, обект на интервенция по инвестицията, няма да бъде променяно за период не по-малък от 5 /пет/ години след датата на приключване на дейностите по инвестицията и одобрение на искането за окончателно плащане от страна на СНД;</w:t>
      </w:r>
    </w:p>
    <w:p w:rsidR="00841FD3" w:rsidRPr="00717C2C" w:rsidRDefault="00841FD3" w:rsidP="00841FD3">
      <w:pPr>
        <w:spacing w:after="0" w:line="247" w:lineRule="auto"/>
        <w:ind w:firstLine="851"/>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Закупеният електрически автомобил по настоящата процедура ще се използва за обезпечаване на дейностите по предоставяне на социални услуги в общината, няма да бъде продаван и ще бъде поддържан минимум 5 /пет/ години след датата на приключване на дейностите по инвестицията и одобрение на искането за окончателно плащане от страна на СНД;</w:t>
      </w:r>
    </w:p>
    <w:p w:rsidR="00841FD3" w:rsidRPr="00717C2C" w:rsidRDefault="00841FD3" w:rsidP="00841FD3">
      <w:pPr>
        <w:spacing w:after="0" w:line="247" w:lineRule="auto"/>
        <w:ind w:firstLine="851"/>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xml:space="preserve">- </w:t>
      </w:r>
      <w:proofErr w:type="spellStart"/>
      <w:r w:rsidRPr="00717C2C">
        <w:rPr>
          <w:rFonts w:ascii="Times New Roman" w:eastAsia="Times New Roman" w:hAnsi="Times New Roman" w:cs="Times New Roman"/>
          <w:sz w:val="28"/>
          <w:szCs w:val="24"/>
          <w:lang w:eastAsia="bg-BG"/>
        </w:rPr>
        <w:t>Зарядната</w:t>
      </w:r>
      <w:proofErr w:type="spellEnd"/>
      <w:r w:rsidRPr="00717C2C">
        <w:rPr>
          <w:rFonts w:ascii="Times New Roman" w:eastAsia="Times New Roman" w:hAnsi="Times New Roman" w:cs="Times New Roman"/>
          <w:sz w:val="28"/>
          <w:szCs w:val="24"/>
          <w:lang w:eastAsia="bg-BG"/>
        </w:rPr>
        <w:t xml:space="preserve"> станция за електрическия автомобил ще бъде монтирана съгласно изискванията на проектното предложение. </w:t>
      </w:r>
    </w:p>
    <w:p w:rsidR="00841FD3" w:rsidRPr="00717C2C" w:rsidRDefault="00841FD3" w:rsidP="00841FD3">
      <w:pPr>
        <w:spacing w:after="0" w:line="247" w:lineRule="auto"/>
        <w:ind w:firstLine="567"/>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xml:space="preserve"> 3. </w:t>
      </w:r>
      <w:r w:rsidRPr="00717C2C">
        <w:rPr>
          <w:rFonts w:ascii="Times New Roman" w:eastAsia="Times New Roman" w:hAnsi="Times New Roman" w:cs="Times New Roman"/>
          <w:b/>
          <w:sz w:val="28"/>
          <w:szCs w:val="24"/>
          <w:lang w:eastAsia="bg-BG"/>
        </w:rPr>
        <w:t>ВЪЗЛАГА</w:t>
      </w:r>
      <w:r w:rsidRPr="00717C2C">
        <w:rPr>
          <w:rFonts w:ascii="Times New Roman" w:eastAsia="Times New Roman" w:hAnsi="Times New Roman" w:cs="Times New Roman"/>
          <w:sz w:val="28"/>
          <w:szCs w:val="24"/>
          <w:lang w:eastAsia="bg-BG"/>
        </w:rPr>
        <w:t xml:space="preserve"> на Кмета на Община Иваново да предприеме всички необходими последващи действия, свързани с подготовката и подаването на проектното предложение.</w:t>
      </w:r>
    </w:p>
    <w:p w:rsidR="00841FD3" w:rsidRPr="00717C2C" w:rsidRDefault="00841FD3" w:rsidP="00841FD3">
      <w:pPr>
        <w:spacing w:after="0" w:line="247" w:lineRule="auto"/>
        <w:ind w:firstLine="567"/>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sz w:val="28"/>
          <w:szCs w:val="24"/>
          <w:lang w:eastAsia="bg-BG"/>
        </w:rPr>
        <w:t xml:space="preserve">4. На основание чл. 60, ал. 1 от АПК </w:t>
      </w:r>
      <w:r w:rsidRPr="00717C2C">
        <w:rPr>
          <w:rFonts w:ascii="Times New Roman" w:eastAsia="Times New Roman" w:hAnsi="Times New Roman" w:cs="Times New Roman"/>
          <w:b/>
          <w:sz w:val="28"/>
          <w:szCs w:val="24"/>
          <w:lang w:eastAsia="bg-BG"/>
        </w:rPr>
        <w:t xml:space="preserve">допуска предварително изпълнение </w:t>
      </w:r>
      <w:r w:rsidRPr="00717C2C">
        <w:rPr>
          <w:rFonts w:ascii="Times New Roman" w:eastAsia="Times New Roman" w:hAnsi="Times New Roman" w:cs="Times New Roman"/>
          <w:sz w:val="28"/>
          <w:szCs w:val="24"/>
          <w:lang w:eastAsia="bg-BG"/>
        </w:rPr>
        <w:t>на решението.</w:t>
      </w:r>
    </w:p>
    <w:p w:rsidR="006E6E83" w:rsidRPr="00717C2C" w:rsidRDefault="006E6E83" w:rsidP="006E6E83">
      <w:pPr>
        <w:spacing w:after="0" w:line="240" w:lineRule="auto"/>
        <w:ind w:firstLine="720"/>
        <w:jc w:val="center"/>
        <w:rPr>
          <w:rFonts w:ascii="Times New Roman" w:eastAsia="Times New Roman" w:hAnsi="Times New Roman" w:cs="Times New Roman"/>
          <w:sz w:val="28"/>
          <w:szCs w:val="24"/>
          <w:lang w:eastAsia="bg-BG"/>
        </w:rPr>
      </w:pPr>
    </w:p>
    <w:p w:rsidR="006E6E83" w:rsidRPr="00717C2C" w:rsidRDefault="006E6E83" w:rsidP="006E6E8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007762D2" w:rsidRPr="00717C2C">
        <w:rPr>
          <w:rFonts w:ascii="Times New Roman" w:eastAsia="Times New Roman" w:hAnsi="Times New Roman" w:cs="Times New Roman"/>
          <w:sz w:val="28"/>
          <w:szCs w:val="28"/>
          <w:lang w:eastAsia="bg-BG"/>
        </w:rPr>
        <w:t>ДВАНАДЕСЕТА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6E6E83" w:rsidRPr="00717C2C" w:rsidRDefault="006E6E83" w:rsidP="006E6E8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eastAsia="bg-BG"/>
        </w:rPr>
        <w:t>Р Е Ш Е Н И 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eastAsia="bg-BG"/>
        </w:rPr>
        <w:t>№325</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r w:rsidRPr="00717C2C">
        <w:rPr>
          <w:rFonts w:ascii="Times New Roman" w:eastAsia="Times New Roman" w:hAnsi="Times New Roman" w:cs="Times New Roman"/>
          <w:sz w:val="28"/>
          <w:szCs w:val="28"/>
          <w:lang w:val="ru-RU" w:eastAsia="bg-BG"/>
        </w:rPr>
        <w:t xml:space="preserve">На основание чл. 21 ал. 1, т. 6 и ал. 2 </w:t>
      </w:r>
      <w:proofErr w:type="spellStart"/>
      <w:r w:rsidRPr="00717C2C">
        <w:rPr>
          <w:rFonts w:ascii="Times New Roman" w:eastAsia="Times New Roman" w:hAnsi="Times New Roman" w:cs="Times New Roman"/>
          <w:sz w:val="28"/>
          <w:szCs w:val="28"/>
          <w:lang w:val="ru-RU" w:eastAsia="bg-BG"/>
        </w:rPr>
        <w:t>във</w:t>
      </w:r>
      <w:proofErr w:type="spellEnd"/>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връзка</w:t>
      </w:r>
      <w:proofErr w:type="spellEnd"/>
      <w:r w:rsidRPr="00717C2C">
        <w:rPr>
          <w:rFonts w:ascii="Times New Roman" w:eastAsia="Times New Roman" w:hAnsi="Times New Roman" w:cs="Times New Roman"/>
          <w:sz w:val="28"/>
          <w:szCs w:val="28"/>
          <w:lang w:val="ru-RU" w:eastAsia="bg-BG"/>
        </w:rPr>
        <w:t xml:space="preserve"> с чл. 27 ал. 4 и ал. 5 от Закона за </w:t>
      </w:r>
      <w:proofErr w:type="spellStart"/>
      <w:r w:rsidRPr="00717C2C">
        <w:rPr>
          <w:rFonts w:ascii="Times New Roman" w:eastAsia="Times New Roman" w:hAnsi="Times New Roman" w:cs="Times New Roman"/>
          <w:sz w:val="28"/>
          <w:szCs w:val="28"/>
          <w:lang w:val="ru-RU" w:eastAsia="bg-BG"/>
        </w:rPr>
        <w:t>местното</w:t>
      </w:r>
      <w:proofErr w:type="spellEnd"/>
      <w:r w:rsidRPr="00717C2C">
        <w:rPr>
          <w:rFonts w:ascii="Times New Roman" w:eastAsia="Times New Roman" w:hAnsi="Times New Roman" w:cs="Times New Roman"/>
          <w:sz w:val="28"/>
          <w:szCs w:val="28"/>
          <w:lang w:val="ru-RU" w:eastAsia="bg-BG"/>
        </w:rPr>
        <w:t xml:space="preserve"> самоуправление и </w:t>
      </w:r>
      <w:proofErr w:type="spellStart"/>
      <w:r w:rsidRPr="00717C2C">
        <w:rPr>
          <w:rFonts w:ascii="Times New Roman" w:eastAsia="Times New Roman" w:hAnsi="Times New Roman" w:cs="Times New Roman"/>
          <w:sz w:val="28"/>
          <w:szCs w:val="28"/>
          <w:lang w:val="ru-RU" w:eastAsia="bg-BG"/>
        </w:rPr>
        <w:t>местната</w:t>
      </w:r>
      <w:proofErr w:type="spellEnd"/>
      <w:r w:rsidRPr="00717C2C">
        <w:rPr>
          <w:rFonts w:ascii="Times New Roman" w:eastAsia="Times New Roman" w:hAnsi="Times New Roman" w:cs="Times New Roman"/>
          <w:sz w:val="28"/>
          <w:szCs w:val="28"/>
          <w:lang w:val="ru-RU" w:eastAsia="bg-BG"/>
        </w:rPr>
        <w:t xml:space="preserve"> администрация и чл. 125, ал. 4 от Закона за </w:t>
      </w:r>
      <w:proofErr w:type="spellStart"/>
      <w:r w:rsidRPr="00717C2C">
        <w:rPr>
          <w:rFonts w:ascii="Times New Roman" w:eastAsia="Times New Roman" w:hAnsi="Times New Roman" w:cs="Times New Roman"/>
          <w:sz w:val="28"/>
          <w:szCs w:val="28"/>
          <w:lang w:val="ru-RU" w:eastAsia="bg-BG"/>
        </w:rPr>
        <w:t>публичните</w:t>
      </w:r>
      <w:proofErr w:type="spellEnd"/>
      <w:r w:rsidRPr="00717C2C">
        <w:rPr>
          <w:rFonts w:ascii="Times New Roman" w:eastAsia="Times New Roman" w:hAnsi="Times New Roman" w:cs="Times New Roman"/>
          <w:sz w:val="28"/>
          <w:szCs w:val="28"/>
          <w:lang w:val="ru-RU" w:eastAsia="bg-BG"/>
        </w:rPr>
        <w:t xml:space="preserve"> </w:t>
      </w:r>
      <w:proofErr w:type="spellStart"/>
      <w:r w:rsidRPr="00717C2C">
        <w:rPr>
          <w:rFonts w:ascii="Times New Roman" w:eastAsia="Times New Roman" w:hAnsi="Times New Roman" w:cs="Times New Roman"/>
          <w:sz w:val="28"/>
          <w:szCs w:val="28"/>
          <w:lang w:val="ru-RU" w:eastAsia="bg-BG"/>
        </w:rPr>
        <w:t>финанси</w:t>
      </w:r>
      <w:proofErr w:type="spellEnd"/>
      <w:r w:rsidRPr="00717C2C">
        <w:rPr>
          <w:rFonts w:ascii="Times New Roman" w:eastAsia="Times New Roman" w:hAnsi="Times New Roman" w:cs="Times New Roman"/>
          <w:sz w:val="28"/>
          <w:szCs w:val="28"/>
          <w:lang w:eastAsia="bg-BG"/>
        </w:rPr>
        <w:t>, Общински съвет Иваново РЕШИ:</w:t>
      </w: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eastAsia="bg-BG"/>
        </w:rPr>
      </w:pPr>
    </w:p>
    <w:p w:rsidR="00841FD3" w:rsidRPr="00717C2C" w:rsidRDefault="00841FD3" w:rsidP="00841FD3">
      <w:pPr>
        <w:spacing w:after="0"/>
        <w:ind w:firstLine="490"/>
        <w:jc w:val="both"/>
        <w:rPr>
          <w:rFonts w:ascii="Times New Roman" w:eastAsia="Times New Roman" w:hAnsi="Times New Roman" w:cs="Times New Roman"/>
          <w:sz w:val="28"/>
          <w:szCs w:val="24"/>
          <w:lang w:eastAsia="bg-BG"/>
        </w:rPr>
      </w:pPr>
      <w:r w:rsidRPr="00717C2C">
        <w:rPr>
          <w:rFonts w:ascii="Times New Roman" w:eastAsia="Times New Roman" w:hAnsi="Times New Roman" w:cs="Times New Roman"/>
          <w:b/>
          <w:sz w:val="28"/>
          <w:szCs w:val="24"/>
          <w:lang w:eastAsia="bg-BG"/>
        </w:rPr>
        <w:t>Приема</w:t>
      </w:r>
      <w:r w:rsidRPr="00717C2C">
        <w:rPr>
          <w:rFonts w:ascii="Times New Roman" w:eastAsia="Times New Roman" w:hAnsi="Times New Roman" w:cs="Times New Roman"/>
          <w:sz w:val="28"/>
          <w:szCs w:val="24"/>
          <w:lang w:eastAsia="bg-BG"/>
        </w:rPr>
        <w:t xml:space="preserve"> Информация за изменение на бюджета на Община Иваново (за 20</w:t>
      </w:r>
      <w:r w:rsidRPr="00717C2C">
        <w:rPr>
          <w:rFonts w:ascii="Times New Roman" w:eastAsia="Times New Roman" w:hAnsi="Times New Roman" w:cs="Times New Roman"/>
          <w:sz w:val="28"/>
          <w:szCs w:val="24"/>
          <w:lang w:val="en-US" w:eastAsia="bg-BG"/>
        </w:rPr>
        <w:t>2</w:t>
      </w:r>
      <w:r w:rsidRPr="00717C2C">
        <w:rPr>
          <w:rFonts w:ascii="Times New Roman" w:eastAsia="Times New Roman" w:hAnsi="Times New Roman" w:cs="Times New Roman"/>
          <w:sz w:val="28"/>
          <w:szCs w:val="24"/>
          <w:lang w:eastAsia="bg-BG"/>
        </w:rPr>
        <w:t xml:space="preserve">4 г.) към 31.12.2024 г. </w:t>
      </w:r>
    </w:p>
    <w:p w:rsidR="00ED2F45" w:rsidRPr="00717C2C" w:rsidRDefault="00ED2F45" w:rsidP="00841FD3">
      <w:pPr>
        <w:spacing w:after="0" w:line="240" w:lineRule="auto"/>
        <w:ind w:firstLine="720"/>
        <w:jc w:val="both"/>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ТРИНАДЕСЕТА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w:t>
      </w:r>
      <w:proofErr w:type="gramStart"/>
      <w:r w:rsidRPr="00717C2C">
        <w:rPr>
          <w:rFonts w:ascii="Times New Roman" w:eastAsia="Times New Roman" w:hAnsi="Times New Roman" w:cs="Times New Roman"/>
          <w:sz w:val="28"/>
          <w:szCs w:val="28"/>
          <w:lang w:val="en-US" w:eastAsia="bg-BG"/>
        </w:rPr>
        <w:t xml:space="preserve">и </w:t>
      </w:r>
      <w:r w:rsidRPr="00717C2C">
        <w:rPr>
          <w:rFonts w:ascii="Times New Roman" w:eastAsia="Times New Roman" w:hAnsi="Times New Roman" w:cs="Times New Roman"/>
          <w:sz w:val="28"/>
          <w:szCs w:val="28"/>
          <w:lang w:eastAsia="bg-BG"/>
        </w:rPr>
        <w:t xml:space="preserve"> </w:t>
      </w:r>
      <w:r w:rsidRPr="00717C2C">
        <w:rPr>
          <w:rFonts w:ascii="Times New Roman" w:eastAsia="Times New Roman" w:hAnsi="Times New Roman" w:cs="Times New Roman"/>
          <w:sz w:val="28"/>
          <w:szCs w:val="28"/>
          <w:lang w:val="en-US" w:eastAsia="bg-BG"/>
        </w:rPr>
        <w:t>0</w:t>
      </w:r>
      <w:proofErr w:type="gram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ED2F45" w:rsidRDefault="00ED2F45" w:rsidP="00841FD3">
      <w:pPr>
        <w:spacing w:after="0" w:line="240" w:lineRule="auto"/>
        <w:ind w:firstLine="720"/>
        <w:jc w:val="center"/>
        <w:rPr>
          <w:rFonts w:ascii="Times New Roman" w:eastAsia="Times New Roman" w:hAnsi="Times New Roman" w:cs="Times New Roman"/>
          <w:sz w:val="28"/>
          <w:szCs w:val="28"/>
          <w:lang w:eastAsia="bg-BG"/>
        </w:rPr>
      </w:pPr>
    </w:p>
    <w:p w:rsidR="001B6228" w:rsidRDefault="001B6228" w:rsidP="00841FD3">
      <w:pPr>
        <w:spacing w:after="0" w:line="240" w:lineRule="auto"/>
        <w:ind w:firstLine="720"/>
        <w:jc w:val="center"/>
        <w:rPr>
          <w:rFonts w:ascii="Times New Roman" w:eastAsia="Times New Roman" w:hAnsi="Times New Roman" w:cs="Times New Roman"/>
          <w:sz w:val="28"/>
          <w:szCs w:val="28"/>
          <w:lang w:eastAsia="bg-BG"/>
        </w:rPr>
      </w:pPr>
    </w:p>
    <w:p w:rsidR="001B6228" w:rsidRDefault="001B6228" w:rsidP="00841FD3">
      <w:pPr>
        <w:spacing w:after="0" w:line="240" w:lineRule="auto"/>
        <w:ind w:firstLine="720"/>
        <w:jc w:val="center"/>
        <w:rPr>
          <w:rFonts w:ascii="Times New Roman" w:eastAsia="Times New Roman" w:hAnsi="Times New Roman" w:cs="Times New Roman"/>
          <w:sz w:val="28"/>
          <w:szCs w:val="28"/>
          <w:lang w:eastAsia="bg-BG"/>
        </w:rPr>
      </w:pPr>
    </w:p>
    <w:p w:rsidR="001B6228" w:rsidRDefault="001B6228" w:rsidP="00841FD3">
      <w:pPr>
        <w:spacing w:after="0" w:line="240" w:lineRule="auto"/>
        <w:ind w:firstLine="720"/>
        <w:jc w:val="center"/>
        <w:rPr>
          <w:rFonts w:ascii="Times New Roman" w:eastAsia="Times New Roman" w:hAnsi="Times New Roman" w:cs="Times New Roman"/>
          <w:sz w:val="28"/>
          <w:szCs w:val="28"/>
          <w:lang w:eastAsia="bg-BG"/>
        </w:rPr>
      </w:pPr>
    </w:p>
    <w:p w:rsidR="001B6228" w:rsidRDefault="001B6228" w:rsidP="00841FD3">
      <w:pPr>
        <w:spacing w:after="0" w:line="240" w:lineRule="auto"/>
        <w:ind w:firstLine="720"/>
        <w:jc w:val="center"/>
        <w:rPr>
          <w:rFonts w:ascii="Times New Roman" w:eastAsia="Times New Roman" w:hAnsi="Times New Roman" w:cs="Times New Roman"/>
          <w:sz w:val="28"/>
          <w:szCs w:val="28"/>
          <w:lang w:eastAsia="bg-BG"/>
        </w:rPr>
      </w:pPr>
    </w:p>
    <w:p w:rsidR="001B6228" w:rsidRPr="00717C2C" w:rsidRDefault="001B6228" w:rsidP="00841FD3">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eastAsia="bg-BG"/>
        </w:rPr>
        <w:t>Р Е Ш Е Н И Е</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r w:rsidRPr="007679E9">
        <w:rPr>
          <w:rFonts w:ascii="Times New Roman" w:eastAsia="Times New Roman" w:hAnsi="Times New Roman" w:cs="Times New Roman"/>
          <w:sz w:val="28"/>
          <w:szCs w:val="28"/>
          <w:lang w:eastAsia="bg-BG"/>
        </w:rPr>
        <w:t>№326</w:t>
      </w: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val="ru-RU" w:eastAsia="bg-BG"/>
        </w:rPr>
      </w:pPr>
      <w:r w:rsidRPr="007679E9">
        <w:rPr>
          <w:rFonts w:ascii="Times New Roman" w:eastAsia="Times New Roman" w:hAnsi="Times New Roman" w:cs="Times New Roman"/>
          <w:sz w:val="28"/>
          <w:szCs w:val="28"/>
          <w:lang w:val="ru-RU" w:eastAsia="bg-BG"/>
        </w:rPr>
        <w:t xml:space="preserve">На основание </w:t>
      </w:r>
      <w:r w:rsidRPr="007679E9">
        <w:rPr>
          <w:rFonts w:ascii="Times New Roman" w:eastAsia="Times New Roman" w:hAnsi="Times New Roman" w:cs="Times New Roman"/>
          <w:sz w:val="28"/>
          <w:szCs w:val="28"/>
          <w:lang w:eastAsia="bg-BG"/>
        </w:rPr>
        <w:t>чл. 27, ал. 6 от Закона за местното самоуправление и местната администрация и чл. 18, ал. 5 от Правилника за организацията и дейността на общинския съвет, неговите комисии и взаимодействието му с общинската администрация (мандат 2023-2027 година),</w:t>
      </w:r>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Общински</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съвет</w:t>
      </w:r>
      <w:proofErr w:type="spellEnd"/>
      <w:r w:rsidRPr="007679E9">
        <w:rPr>
          <w:rFonts w:ascii="Times New Roman" w:eastAsia="Times New Roman" w:hAnsi="Times New Roman" w:cs="Times New Roman"/>
          <w:sz w:val="28"/>
          <w:szCs w:val="28"/>
          <w:lang w:val="ru-RU" w:eastAsia="bg-BG"/>
        </w:rPr>
        <w:t xml:space="preserve"> Иваново РЕШИ:</w:t>
      </w:r>
    </w:p>
    <w:p w:rsidR="007679E9" w:rsidRPr="007679E9" w:rsidRDefault="007679E9" w:rsidP="007679E9">
      <w:pPr>
        <w:spacing w:after="0" w:line="240" w:lineRule="auto"/>
        <w:ind w:firstLine="720"/>
        <w:jc w:val="both"/>
        <w:rPr>
          <w:rFonts w:ascii="Times New Roman" w:eastAsia="Times New Roman" w:hAnsi="Times New Roman" w:cs="Times New Roman"/>
          <w:b/>
          <w:sz w:val="28"/>
          <w:szCs w:val="28"/>
          <w:lang w:eastAsia="bg-BG"/>
        </w:rPr>
      </w:pP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r w:rsidRPr="007679E9">
        <w:rPr>
          <w:rFonts w:ascii="Times New Roman" w:eastAsia="Times New Roman" w:hAnsi="Times New Roman" w:cs="Times New Roman"/>
          <w:b/>
          <w:sz w:val="28"/>
          <w:szCs w:val="28"/>
          <w:lang w:eastAsia="bg-BG"/>
        </w:rPr>
        <w:t xml:space="preserve">Приема </w:t>
      </w:r>
      <w:r w:rsidRPr="007679E9">
        <w:rPr>
          <w:rFonts w:ascii="Times New Roman" w:eastAsia="Times New Roman" w:hAnsi="Times New Roman" w:cs="Times New Roman"/>
          <w:sz w:val="28"/>
          <w:szCs w:val="28"/>
          <w:lang w:eastAsia="bg-BG"/>
        </w:rPr>
        <w:t xml:space="preserve">Отчет за дейността на Общински съвет Иваново за първото шестмесечие на </w:t>
      </w:r>
      <w:r w:rsidRPr="007679E9">
        <w:rPr>
          <w:rFonts w:ascii="Times New Roman" w:eastAsia="Times New Roman" w:hAnsi="Times New Roman" w:cs="Times New Roman"/>
          <w:sz w:val="28"/>
          <w:szCs w:val="28"/>
          <w:lang w:val="en-US" w:eastAsia="bg-BG"/>
        </w:rPr>
        <w:t>20</w:t>
      </w:r>
      <w:r w:rsidRPr="007679E9">
        <w:rPr>
          <w:rFonts w:ascii="Times New Roman" w:eastAsia="Times New Roman" w:hAnsi="Times New Roman" w:cs="Times New Roman"/>
          <w:sz w:val="28"/>
          <w:szCs w:val="28"/>
          <w:lang w:eastAsia="bg-BG"/>
        </w:rPr>
        <w:t>25 година.</w:t>
      </w:r>
    </w:p>
    <w:p w:rsidR="00841FD3" w:rsidRPr="00717C2C" w:rsidRDefault="00841FD3" w:rsidP="00841FD3">
      <w:pPr>
        <w:spacing w:after="0" w:line="240" w:lineRule="auto"/>
        <w:ind w:firstLine="708"/>
        <w:jc w:val="both"/>
        <w:rPr>
          <w:rFonts w:ascii="Times New Roman" w:eastAsia="Times New Roman" w:hAnsi="Times New Roman" w:cs="Times New Roman"/>
          <w:sz w:val="32"/>
          <w:szCs w:val="24"/>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ЧЕТИРИНАДЕСЕТА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eastAsia="bg-BG"/>
        </w:rPr>
        <w:t>Р Е Ш Е Н И Е</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r w:rsidRPr="007679E9">
        <w:rPr>
          <w:rFonts w:ascii="Times New Roman" w:eastAsia="Times New Roman" w:hAnsi="Times New Roman" w:cs="Times New Roman"/>
          <w:sz w:val="28"/>
          <w:szCs w:val="28"/>
          <w:lang w:eastAsia="bg-BG"/>
        </w:rPr>
        <w:t>№327</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val="ru-RU" w:eastAsia="bg-BG"/>
        </w:rPr>
        <w:t xml:space="preserve">На основание чл. 21, ал. 1, т. 12 и ал. 2, </w:t>
      </w:r>
      <w:proofErr w:type="spellStart"/>
      <w:r w:rsidRPr="007679E9">
        <w:rPr>
          <w:rFonts w:ascii="Times New Roman" w:eastAsia="Times New Roman" w:hAnsi="Times New Roman" w:cs="Times New Roman"/>
          <w:sz w:val="28"/>
          <w:szCs w:val="28"/>
          <w:lang w:val="ru-RU" w:eastAsia="bg-BG"/>
        </w:rPr>
        <w:t>във</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връзка</w:t>
      </w:r>
      <w:proofErr w:type="spellEnd"/>
      <w:r w:rsidRPr="007679E9">
        <w:rPr>
          <w:rFonts w:ascii="Times New Roman" w:eastAsia="Times New Roman" w:hAnsi="Times New Roman" w:cs="Times New Roman"/>
          <w:sz w:val="28"/>
          <w:szCs w:val="28"/>
          <w:lang w:val="ru-RU" w:eastAsia="bg-BG"/>
        </w:rPr>
        <w:t xml:space="preserve"> с чл. 27, ал. 3 от Закона за </w:t>
      </w:r>
      <w:proofErr w:type="spellStart"/>
      <w:r w:rsidRPr="007679E9">
        <w:rPr>
          <w:rFonts w:ascii="Times New Roman" w:eastAsia="Times New Roman" w:hAnsi="Times New Roman" w:cs="Times New Roman"/>
          <w:sz w:val="28"/>
          <w:szCs w:val="28"/>
          <w:lang w:val="ru-RU" w:eastAsia="bg-BG"/>
        </w:rPr>
        <w:t>местното</w:t>
      </w:r>
      <w:proofErr w:type="spellEnd"/>
      <w:r w:rsidRPr="007679E9">
        <w:rPr>
          <w:rFonts w:ascii="Times New Roman" w:eastAsia="Times New Roman" w:hAnsi="Times New Roman" w:cs="Times New Roman"/>
          <w:sz w:val="28"/>
          <w:szCs w:val="28"/>
          <w:lang w:val="ru-RU" w:eastAsia="bg-BG"/>
        </w:rPr>
        <w:t xml:space="preserve"> самоуправление и </w:t>
      </w:r>
      <w:proofErr w:type="spellStart"/>
      <w:r w:rsidRPr="007679E9">
        <w:rPr>
          <w:rFonts w:ascii="Times New Roman" w:eastAsia="Times New Roman" w:hAnsi="Times New Roman" w:cs="Times New Roman"/>
          <w:sz w:val="28"/>
          <w:szCs w:val="28"/>
          <w:lang w:val="ru-RU" w:eastAsia="bg-BG"/>
        </w:rPr>
        <w:t>местната</w:t>
      </w:r>
      <w:proofErr w:type="spellEnd"/>
      <w:r w:rsidRPr="007679E9">
        <w:rPr>
          <w:rFonts w:ascii="Times New Roman" w:eastAsia="Times New Roman" w:hAnsi="Times New Roman" w:cs="Times New Roman"/>
          <w:sz w:val="28"/>
          <w:szCs w:val="28"/>
          <w:lang w:val="ru-RU" w:eastAsia="bg-BG"/>
        </w:rPr>
        <w:t xml:space="preserve"> администрация и чл. 197, ал. 3 от Закона за </w:t>
      </w:r>
      <w:proofErr w:type="spellStart"/>
      <w:r w:rsidRPr="007679E9">
        <w:rPr>
          <w:rFonts w:ascii="Times New Roman" w:eastAsia="Times New Roman" w:hAnsi="Times New Roman" w:cs="Times New Roman"/>
          <w:sz w:val="28"/>
          <w:szCs w:val="28"/>
          <w:lang w:val="ru-RU" w:eastAsia="bg-BG"/>
        </w:rPr>
        <w:t>предучилищното</w:t>
      </w:r>
      <w:proofErr w:type="spellEnd"/>
      <w:r w:rsidRPr="007679E9">
        <w:rPr>
          <w:rFonts w:ascii="Times New Roman" w:eastAsia="Times New Roman" w:hAnsi="Times New Roman" w:cs="Times New Roman"/>
          <w:sz w:val="28"/>
          <w:szCs w:val="28"/>
          <w:lang w:val="ru-RU" w:eastAsia="bg-BG"/>
        </w:rPr>
        <w:t xml:space="preserve"> и </w:t>
      </w:r>
      <w:proofErr w:type="spellStart"/>
      <w:r w:rsidRPr="007679E9">
        <w:rPr>
          <w:rFonts w:ascii="Times New Roman" w:eastAsia="Times New Roman" w:hAnsi="Times New Roman" w:cs="Times New Roman"/>
          <w:sz w:val="28"/>
          <w:szCs w:val="28"/>
          <w:lang w:val="ru-RU" w:eastAsia="bg-BG"/>
        </w:rPr>
        <w:t>училищното</w:t>
      </w:r>
      <w:proofErr w:type="spellEnd"/>
      <w:r w:rsidRPr="007679E9">
        <w:rPr>
          <w:rFonts w:ascii="Times New Roman" w:eastAsia="Times New Roman" w:hAnsi="Times New Roman" w:cs="Times New Roman"/>
          <w:sz w:val="28"/>
          <w:szCs w:val="28"/>
          <w:lang w:val="ru-RU" w:eastAsia="bg-BG"/>
        </w:rPr>
        <w:t xml:space="preserve"> образование</w:t>
      </w:r>
      <w:r w:rsidRPr="007679E9">
        <w:rPr>
          <w:rFonts w:ascii="Times New Roman" w:eastAsia="Times New Roman" w:hAnsi="Times New Roman" w:cs="Times New Roman"/>
          <w:sz w:val="28"/>
          <w:szCs w:val="28"/>
          <w:lang w:eastAsia="bg-BG"/>
        </w:rPr>
        <w:t>, Общински съвет Иваново РЕШИ:</w:t>
      </w: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p>
    <w:p w:rsidR="007679E9" w:rsidRPr="007679E9" w:rsidRDefault="007679E9" w:rsidP="007679E9">
      <w:pPr>
        <w:spacing w:after="0"/>
        <w:ind w:firstLine="567"/>
        <w:jc w:val="both"/>
        <w:rPr>
          <w:rFonts w:ascii="Times New Roman" w:eastAsia="Times New Roman" w:hAnsi="Times New Roman" w:cs="Times New Roman"/>
          <w:b/>
          <w:sz w:val="28"/>
          <w:szCs w:val="24"/>
          <w:lang w:val="ru-RU" w:eastAsia="bg-BG"/>
        </w:rPr>
      </w:pPr>
      <w:r w:rsidRPr="007679E9">
        <w:rPr>
          <w:rFonts w:ascii="Times New Roman" w:eastAsia="Times New Roman" w:hAnsi="Times New Roman" w:cs="Times New Roman"/>
          <w:b/>
          <w:sz w:val="28"/>
          <w:szCs w:val="24"/>
          <w:lang w:eastAsia="bg-BG"/>
        </w:rPr>
        <w:t>Приема</w:t>
      </w:r>
      <w:r w:rsidRPr="007679E9">
        <w:rPr>
          <w:rFonts w:ascii="Times New Roman" w:eastAsia="Times New Roman" w:hAnsi="Times New Roman" w:cs="Times New Roman"/>
          <w:sz w:val="28"/>
          <w:szCs w:val="24"/>
          <w:lang w:eastAsia="bg-BG"/>
        </w:rPr>
        <w:t xml:space="preserve"> Годишен план на дейностите за подкрепа за личностно развитие на децата и учениците в </w:t>
      </w:r>
      <w:r w:rsidRPr="007679E9">
        <w:rPr>
          <w:rFonts w:ascii="Times New Roman" w:eastAsia="Times New Roman" w:hAnsi="Times New Roman" w:cs="Times New Roman"/>
          <w:bCs/>
          <w:sz w:val="28"/>
          <w:szCs w:val="24"/>
          <w:lang w:eastAsia="bg-BG"/>
        </w:rPr>
        <w:t>Община Иваново за 2025 година.</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4"/>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ПЕТНАДЕСЕТА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eastAsia="bg-BG"/>
        </w:rPr>
        <w:t>Р Е Ш Е Н И Е</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r w:rsidRPr="007679E9">
        <w:rPr>
          <w:rFonts w:ascii="Times New Roman" w:eastAsia="Times New Roman" w:hAnsi="Times New Roman" w:cs="Times New Roman"/>
          <w:sz w:val="28"/>
          <w:szCs w:val="28"/>
          <w:lang w:eastAsia="bg-BG"/>
        </w:rPr>
        <w:t>№328</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val="ru-RU" w:eastAsia="bg-BG"/>
        </w:rPr>
        <w:t xml:space="preserve">На основание чл. 21 ал. 1, т. 6 </w:t>
      </w:r>
      <w:proofErr w:type="spellStart"/>
      <w:r w:rsidRPr="007679E9">
        <w:rPr>
          <w:rFonts w:ascii="Times New Roman" w:eastAsia="Times New Roman" w:hAnsi="Times New Roman" w:cs="Times New Roman"/>
          <w:sz w:val="28"/>
          <w:szCs w:val="28"/>
          <w:lang w:val="ru-RU" w:eastAsia="bg-BG"/>
        </w:rPr>
        <w:t>във</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връзка</w:t>
      </w:r>
      <w:proofErr w:type="spellEnd"/>
      <w:r w:rsidRPr="007679E9">
        <w:rPr>
          <w:rFonts w:ascii="Times New Roman" w:eastAsia="Times New Roman" w:hAnsi="Times New Roman" w:cs="Times New Roman"/>
          <w:sz w:val="28"/>
          <w:szCs w:val="28"/>
          <w:lang w:val="ru-RU" w:eastAsia="bg-BG"/>
        </w:rPr>
        <w:t xml:space="preserve"> с чл. 27, ал. 4 и ал. 5 от Закона за </w:t>
      </w:r>
      <w:proofErr w:type="spellStart"/>
      <w:r w:rsidRPr="007679E9">
        <w:rPr>
          <w:rFonts w:ascii="Times New Roman" w:eastAsia="Times New Roman" w:hAnsi="Times New Roman" w:cs="Times New Roman"/>
          <w:sz w:val="28"/>
          <w:szCs w:val="28"/>
          <w:lang w:val="ru-RU" w:eastAsia="bg-BG"/>
        </w:rPr>
        <w:t>местното</w:t>
      </w:r>
      <w:proofErr w:type="spellEnd"/>
      <w:r w:rsidRPr="007679E9">
        <w:rPr>
          <w:rFonts w:ascii="Times New Roman" w:eastAsia="Times New Roman" w:hAnsi="Times New Roman" w:cs="Times New Roman"/>
          <w:sz w:val="28"/>
          <w:szCs w:val="28"/>
          <w:lang w:val="ru-RU" w:eastAsia="bg-BG"/>
        </w:rPr>
        <w:t xml:space="preserve"> самоуправление и </w:t>
      </w:r>
      <w:proofErr w:type="spellStart"/>
      <w:r w:rsidRPr="007679E9">
        <w:rPr>
          <w:rFonts w:ascii="Times New Roman" w:eastAsia="Times New Roman" w:hAnsi="Times New Roman" w:cs="Times New Roman"/>
          <w:sz w:val="28"/>
          <w:szCs w:val="28"/>
          <w:lang w:val="ru-RU" w:eastAsia="bg-BG"/>
        </w:rPr>
        <w:t>местната</w:t>
      </w:r>
      <w:proofErr w:type="spellEnd"/>
      <w:r w:rsidRPr="007679E9">
        <w:rPr>
          <w:rFonts w:ascii="Times New Roman" w:eastAsia="Times New Roman" w:hAnsi="Times New Roman" w:cs="Times New Roman"/>
          <w:sz w:val="28"/>
          <w:szCs w:val="28"/>
          <w:lang w:val="ru-RU" w:eastAsia="bg-BG"/>
        </w:rPr>
        <w:t xml:space="preserve"> администрация и чл. 124, ал. 1 от Закона за </w:t>
      </w:r>
      <w:proofErr w:type="spellStart"/>
      <w:r w:rsidRPr="007679E9">
        <w:rPr>
          <w:rFonts w:ascii="Times New Roman" w:eastAsia="Times New Roman" w:hAnsi="Times New Roman" w:cs="Times New Roman"/>
          <w:sz w:val="28"/>
          <w:szCs w:val="28"/>
          <w:lang w:val="ru-RU" w:eastAsia="bg-BG"/>
        </w:rPr>
        <w:t>публичните</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финанси</w:t>
      </w:r>
      <w:proofErr w:type="spellEnd"/>
      <w:r w:rsidRPr="007679E9">
        <w:rPr>
          <w:rFonts w:ascii="Times New Roman" w:eastAsia="Times New Roman" w:hAnsi="Times New Roman" w:cs="Times New Roman"/>
          <w:sz w:val="28"/>
          <w:szCs w:val="28"/>
          <w:lang w:eastAsia="bg-BG"/>
        </w:rPr>
        <w:t>, Общински съвет Иваново РЕШИ:</w:t>
      </w: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p>
    <w:p w:rsidR="007679E9" w:rsidRPr="007679E9" w:rsidRDefault="007679E9" w:rsidP="007679E9">
      <w:pPr>
        <w:spacing w:after="0"/>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b/>
          <w:sz w:val="28"/>
          <w:szCs w:val="24"/>
          <w:lang w:val="en-US" w:eastAsia="bg-BG"/>
        </w:rPr>
        <w:t>I</w:t>
      </w:r>
      <w:r w:rsidRPr="007679E9">
        <w:rPr>
          <w:rFonts w:ascii="Times New Roman" w:eastAsia="Times New Roman" w:hAnsi="Times New Roman" w:cs="Times New Roman"/>
          <w:b/>
          <w:sz w:val="28"/>
          <w:szCs w:val="24"/>
          <w:lang w:eastAsia="bg-BG"/>
        </w:rPr>
        <w:t>. Извършва корекции по дейности и функции на Бюджета на Община Иваново за 2025 г., както следва:</w:t>
      </w:r>
      <w:r w:rsidRPr="007679E9">
        <w:rPr>
          <w:rFonts w:ascii="Times New Roman" w:eastAsia="Times New Roman" w:hAnsi="Times New Roman" w:cs="Times New Roman"/>
          <w:sz w:val="28"/>
          <w:szCs w:val="24"/>
          <w:lang w:eastAsia="bg-BG"/>
        </w:rPr>
        <w:t xml:space="preserve"> </w:t>
      </w:r>
    </w:p>
    <w:p w:rsidR="007679E9" w:rsidRPr="007679E9" w:rsidRDefault="007679E9" w:rsidP="007679E9">
      <w:pPr>
        <w:spacing w:after="0"/>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1. Функция „Култура, спорт, почивни дейности и религиозно дело“</w:t>
      </w:r>
    </w:p>
    <w:p w:rsidR="007679E9" w:rsidRPr="007679E9" w:rsidRDefault="007679E9" w:rsidP="007679E9">
      <w:pPr>
        <w:spacing w:after="0"/>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Дейност 762 „Субсидии и други разходи за дейности по религиозно дело“ </w:t>
      </w:r>
    </w:p>
    <w:p w:rsidR="007679E9" w:rsidRPr="007679E9" w:rsidRDefault="007679E9" w:rsidP="007679E9">
      <w:pPr>
        <w:spacing w:after="0"/>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 4500 „Субсидии и други текущи трансфери за юридически лица с нестопанска цел                                                                                  </w:t>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r>
      <w:r w:rsidRPr="00717C2C">
        <w:rPr>
          <w:rFonts w:ascii="Times New Roman" w:eastAsia="Times New Roman" w:hAnsi="Times New Roman" w:cs="Times New Roman"/>
          <w:sz w:val="28"/>
          <w:szCs w:val="24"/>
          <w:lang w:eastAsia="bg-BG"/>
        </w:rPr>
        <w:tab/>
      </w:r>
      <w:r w:rsidRPr="00717C2C">
        <w:rPr>
          <w:rFonts w:ascii="Times New Roman" w:eastAsia="Times New Roman" w:hAnsi="Times New Roman" w:cs="Times New Roman"/>
          <w:sz w:val="28"/>
          <w:szCs w:val="24"/>
          <w:lang w:eastAsia="bg-BG"/>
        </w:rPr>
        <w:tab/>
      </w:r>
      <w:r w:rsidRPr="007679E9">
        <w:rPr>
          <w:rFonts w:ascii="Times New Roman" w:eastAsia="Times New Roman" w:hAnsi="Times New Roman" w:cs="Times New Roman"/>
          <w:sz w:val="28"/>
          <w:szCs w:val="24"/>
          <w:lang w:eastAsia="bg-BG"/>
        </w:rPr>
        <w:tab/>
        <w:t>+ 12 000 лв.</w:t>
      </w:r>
    </w:p>
    <w:p w:rsidR="007679E9" w:rsidRPr="007679E9" w:rsidRDefault="007679E9" w:rsidP="007679E9">
      <w:pPr>
        <w:spacing w:after="0"/>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2. Функция „Разходи некласифицирани в другите функции“</w:t>
      </w:r>
    </w:p>
    <w:p w:rsidR="007679E9" w:rsidRPr="007679E9" w:rsidRDefault="007679E9" w:rsidP="007679E9">
      <w:pPr>
        <w:spacing w:after="0"/>
        <w:ind w:left="708"/>
        <w:jc w:val="both"/>
        <w:rPr>
          <w:rFonts w:ascii="Times New Roman" w:eastAsia="Times New Roman" w:hAnsi="Times New Roman" w:cs="Times New Roman"/>
          <w:b/>
          <w:sz w:val="28"/>
          <w:szCs w:val="24"/>
          <w:lang w:eastAsia="bg-BG"/>
        </w:rPr>
      </w:pPr>
      <w:r w:rsidRPr="007679E9">
        <w:rPr>
          <w:rFonts w:ascii="Times New Roman" w:eastAsia="Times New Roman" w:hAnsi="Times New Roman" w:cs="Times New Roman"/>
          <w:sz w:val="28"/>
          <w:szCs w:val="24"/>
          <w:lang w:eastAsia="bg-BG"/>
        </w:rPr>
        <w:t xml:space="preserve">§ 0098 Резерв                                                                               -12 000 лв.                                                                                              </w:t>
      </w:r>
    </w:p>
    <w:p w:rsidR="00841FD3" w:rsidRPr="00717C2C" w:rsidRDefault="00841FD3" w:rsidP="00841FD3">
      <w:pPr>
        <w:tabs>
          <w:tab w:val="left" w:pos="9214"/>
        </w:tabs>
        <w:spacing w:after="0" w:line="240" w:lineRule="auto"/>
        <w:ind w:firstLine="567"/>
        <w:jc w:val="both"/>
        <w:rPr>
          <w:rFonts w:ascii="Times New Roman" w:eastAsia="Times New Roman" w:hAnsi="Times New Roman" w:cs="Times New Roman"/>
          <w:sz w:val="28"/>
          <w:szCs w:val="24"/>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ШЕСТНАДЕСЕТА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eastAsia="bg-BG"/>
        </w:rPr>
        <w:t>Р Е Ш Е Н И Е</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r w:rsidRPr="007679E9">
        <w:rPr>
          <w:rFonts w:ascii="Times New Roman" w:eastAsia="Times New Roman" w:hAnsi="Times New Roman" w:cs="Times New Roman"/>
          <w:sz w:val="28"/>
          <w:szCs w:val="28"/>
          <w:lang w:eastAsia="bg-BG"/>
        </w:rPr>
        <w:t>№329</w:t>
      </w: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val="ru-RU" w:eastAsia="bg-BG"/>
        </w:rPr>
      </w:pPr>
      <w:r w:rsidRPr="007679E9">
        <w:rPr>
          <w:rFonts w:ascii="Times New Roman" w:eastAsia="Times New Roman" w:hAnsi="Times New Roman" w:cs="Times New Roman"/>
          <w:sz w:val="28"/>
          <w:szCs w:val="28"/>
          <w:lang w:val="ru-RU" w:eastAsia="bg-BG"/>
        </w:rPr>
        <w:t xml:space="preserve">На основание </w:t>
      </w:r>
      <w:r w:rsidRPr="007679E9">
        <w:rPr>
          <w:rFonts w:ascii="Times New Roman" w:eastAsia="Times New Roman" w:hAnsi="Times New Roman" w:cs="Times New Roman"/>
          <w:sz w:val="28"/>
          <w:szCs w:val="28"/>
          <w:lang w:eastAsia="bg-BG"/>
        </w:rPr>
        <w:t>чл. 21, ал. 1, т. 12 от Закона за местното самоуправление и местната администрация, във връзка с чл. 38, ал 1 от Закона за социалните услуги и чл. 63, ал. 1 от Наредбата з планирането на социалните услуги,</w:t>
      </w:r>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Общински</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съвет</w:t>
      </w:r>
      <w:proofErr w:type="spellEnd"/>
      <w:r w:rsidRPr="007679E9">
        <w:rPr>
          <w:rFonts w:ascii="Times New Roman" w:eastAsia="Times New Roman" w:hAnsi="Times New Roman" w:cs="Times New Roman"/>
          <w:sz w:val="28"/>
          <w:szCs w:val="28"/>
          <w:lang w:val="ru-RU" w:eastAsia="bg-BG"/>
        </w:rPr>
        <w:t xml:space="preserve"> Иваново РЕШИ:</w:t>
      </w:r>
    </w:p>
    <w:p w:rsidR="007679E9" w:rsidRPr="007679E9" w:rsidRDefault="007679E9" w:rsidP="007679E9">
      <w:pPr>
        <w:spacing w:after="0" w:line="240" w:lineRule="auto"/>
        <w:ind w:firstLine="720"/>
        <w:jc w:val="both"/>
        <w:rPr>
          <w:rFonts w:ascii="Times New Roman" w:eastAsia="Times New Roman" w:hAnsi="Times New Roman" w:cs="Times New Roman"/>
          <w:b/>
          <w:sz w:val="28"/>
          <w:szCs w:val="28"/>
          <w:lang w:eastAsia="bg-BG"/>
        </w:rPr>
      </w:pPr>
    </w:p>
    <w:p w:rsidR="007679E9" w:rsidRPr="007679E9" w:rsidRDefault="007679E9" w:rsidP="007679E9">
      <w:pPr>
        <w:spacing w:after="0"/>
        <w:ind w:firstLine="567"/>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b/>
          <w:sz w:val="28"/>
          <w:szCs w:val="24"/>
          <w:lang w:eastAsia="bg-BG"/>
        </w:rPr>
        <w:t>Приема</w:t>
      </w:r>
      <w:r w:rsidRPr="007679E9">
        <w:rPr>
          <w:rFonts w:ascii="Times New Roman" w:eastAsia="Times New Roman" w:hAnsi="Times New Roman" w:cs="Times New Roman"/>
          <w:sz w:val="28"/>
          <w:szCs w:val="24"/>
          <w:lang w:eastAsia="bg-BG"/>
        </w:rPr>
        <w:t xml:space="preserve"> Общински годишен план за социалните услуги през 2026 г. на територията на община Иваново.</w:t>
      </w:r>
    </w:p>
    <w:p w:rsidR="007679E9" w:rsidRPr="00717C2C" w:rsidRDefault="007679E9" w:rsidP="00841FD3">
      <w:pPr>
        <w:spacing w:after="0" w:line="240" w:lineRule="auto"/>
        <w:ind w:firstLine="720"/>
        <w:jc w:val="both"/>
        <w:rPr>
          <w:rFonts w:ascii="Times New Roman" w:eastAsia="Times New Roman" w:hAnsi="Times New Roman" w:cs="Times New Roman"/>
          <w:sz w:val="28"/>
          <w:szCs w:val="28"/>
          <w:lang w:val="en-US"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Pr="00717C2C">
        <w:rPr>
          <w:rFonts w:ascii="Times New Roman" w:eastAsia="Times New Roman" w:hAnsi="Times New Roman" w:cs="Times New Roman"/>
          <w:sz w:val="28"/>
          <w:szCs w:val="28"/>
          <w:lang w:eastAsia="bg-BG"/>
        </w:rPr>
        <w:t>СЕДЕМНАДЕСЕТА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eastAsia="bg-BG"/>
        </w:rPr>
        <w:t>Р Е Ш Е Н И Е</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r w:rsidRPr="007679E9">
        <w:rPr>
          <w:rFonts w:ascii="Times New Roman" w:eastAsia="Times New Roman" w:hAnsi="Times New Roman" w:cs="Times New Roman"/>
          <w:sz w:val="28"/>
          <w:szCs w:val="28"/>
          <w:lang w:eastAsia="bg-BG"/>
        </w:rPr>
        <w:t>№330</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val="ru-RU" w:eastAsia="bg-BG"/>
        </w:rPr>
        <w:t xml:space="preserve">На основание чл. 21, ал. 1, т. 8 и чл. 27, ал. 4 и 5 от Закона за </w:t>
      </w:r>
      <w:proofErr w:type="spellStart"/>
      <w:r w:rsidRPr="007679E9">
        <w:rPr>
          <w:rFonts w:ascii="Times New Roman" w:eastAsia="Times New Roman" w:hAnsi="Times New Roman" w:cs="Times New Roman"/>
          <w:sz w:val="28"/>
          <w:szCs w:val="28"/>
          <w:lang w:val="ru-RU" w:eastAsia="bg-BG"/>
        </w:rPr>
        <w:t>местното</w:t>
      </w:r>
      <w:proofErr w:type="spellEnd"/>
      <w:r w:rsidRPr="007679E9">
        <w:rPr>
          <w:rFonts w:ascii="Times New Roman" w:eastAsia="Times New Roman" w:hAnsi="Times New Roman" w:cs="Times New Roman"/>
          <w:sz w:val="28"/>
          <w:szCs w:val="28"/>
          <w:lang w:val="ru-RU" w:eastAsia="bg-BG"/>
        </w:rPr>
        <w:t xml:space="preserve"> самоуправление и </w:t>
      </w:r>
      <w:proofErr w:type="spellStart"/>
      <w:r w:rsidRPr="007679E9">
        <w:rPr>
          <w:rFonts w:ascii="Times New Roman" w:eastAsia="Times New Roman" w:hAnsi="Times New Roman" w:cs="Times New Roman"/>
          <w:sz w:val="28"/>
          <w:szCs w:val="28"/>
          <w:lang w:val="ru-RU" w:eastAsia="bg-BG"/>
        </w:rPr>
        <w:t>местната</w:t>
      </w:r>
      <w:proofErr w:type="spellEnd"/>
      <w:r w:rsidRPr="007679E9">
        <w:rPr>
          <w:rFonts w:ascii="Times New Roman" w:eastAsia="Times New Roman" w:hAnsi="Times New Roman" w:cs="Times New Roman"/>
          <w:sz w:val="28"/>
          <w:szCs w:val="28"/>
          <w:lang w:val="ru-RU" w:eastAsia="bg-BG"/>
        </w:rPr>
        <w:t xml:space="preserve"> администрация и чл. 9, ал. 2 от Закона за </w:t>
      </w:r>
      <w:proofErr w:type="spellStart"/>
      <w:r w:rsidRPr="007679E9">
        <w:rPr>
          <w:rFonts w:ascii="Times New Roman" w:eastAsia="Times New Roman" w:hAnsi="Times New Roman" w:cs="Times New Roman"/>
          <w:sz w:val="28"/>
          <w:szCs w:val="28"/>
          <w:lang w:val="ru-RU" w:eastAsia="bg-BG"/>
        </w:rPr>
        <w:t>общинската</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собственост</w:t>
      </w:r>
      <w:proofErr w:type="spellEnd"/>
      <w:r w:rsidRPr="007679E9">
        <w:rPr>
          <w:rFonts w:ascii="Times New Roman" w:eastAsia="Times New Roman" w:hAnsi="Times New Roman" w:cs="Times New Roman"/>
          <w:sz w:val="28"/>
          <w:szCs w:val="28"/>
          <w:lang w:eastAsia="bg-BG"/>
        </w:rPr>
        <w:t>, Общински съвет Иваново РЕШИ:</w:t>
      </w: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09"/>
        <w:jc w:val="both"/>
        <w:rPr>
          <w:rFonts w:ascii="Times New Roman" w:eastAsia="Times New Roman" w:hAnsi="Times New Roman" w:cs="Times New Roman"/>
          <w:sz w:val="28"/>
          <w:szCs w:val="24"/>
          <w:lang w:eastAsia="bg-BG"/>
        </w:rPr>
      </w:pPr>
      <w:bookmarkStart w:id="0" w:name="_GoBack"/>
      <w:bookmarkEnd w:id="0"/>
      <w:r w:rsidRPr="007679E9">
        <w:rPr>
          <w:rFonts w:ascii="Times New Roman" w:eastAsia="Times New Roman" w:hAnsi="Times New Roman" w:cs="Times New Roman"/>
          <w:sz w:val="28"/>
          <w:szCs w:val="24"/>
          <w:lang w:eastAsia="bg-BG"/>
        </w:rPr>
        <w:t xml:space="preserve">1. </w:t>
      </w:r>
      <w:r w:rsidRPr="007679E9">
        <w:rPr>
          <w:rFonts w:ascii="Times New Roman" w:eastAsia="Times New Roman" w:hAnsi="Times New Roman" w:cs="Times New Roman"/>
          <w:b/>
          <w:sz w:val="28"/>
          <w:szCs w:val="24"/>
          <w:lang w:eastAsia="bg-BG"/>
        </w:rPr>
        <w:t>Определя</w:t>
      </w:r>
      <w:r w:rsidRPr="007679E9">
        <w:rPr>
          <w:rFonts w:ascii="Times New Roman" w:eastAsia="Times New Roman" w:hAnsi="Times New Roman" w:cs="Times New Roman"/>
          <w:sz w:val="28"/>
          <w:szCs w:val="24"/>
          <w:lang w:eastAsia="bg-BG"/>
        </w:rPr>
        <w:t xml:space="preserve"> имотите – частна общинска собственост, които подлежат на задължително застраховане  през 202</w:t>
      </w:r>
      <w:r w:rsidRPr="007679E9">
        <w:rPr>
          <w:rFonts w:ascii="Times New Roman" w:eastAsia="Times New Roman" w:hAnsi="Times New Roman" w:cs="Times New Roman"/>
          <w:sz w:val="28"/>
          <w:szCs w:val="24"/>
          <w:lang w:val="en-US" w:eastAsia="bg-BG"/>
        </w:rPr>
        <w:t>5</w:t>
      </w:r>
      <w:r w:rsidRPr="007679E9">
        <w:rPr>
          <w:rFonts w:ascii="Times New Roman" w:eastAsia="Times New Roman" w:hAnsi="Times New Roman" w:cs="Times New Roman"/>
          <w:sz w:val="28"/>
          <w:szCs w:val="24"/>
          <w:lang w:eastAsia="bg-BG"/>
        </w:rPr>
        <w:t xml:space="preserve"> г., както следва:</w:t>
      </w:r>
    </w:p>
    <w:p w:rsidR="007679E9" w:rsidRPr="007679E9" w:rsidRDefault="007679E9" w:rsidP="007679E9">
      <w:pPr>
        <w:spacing w:after="0"/>
        <w:jc w:val="both"/>
        <w:rPr>
          <w:rFonts w:ascii="Times New Roman" w:eastAsia="Times New Roman" w:hAnsi="Times New Roman" w:cs="Times New Roman"/>
          <w:sz w:val="24"/>
          <w:szCs w:val="24"/>
          <w:lang w:eastAsia="bg-BG"/>
        </w:rPr>
      </w:pPr>
    </w:p>
    <w:tbl>
      <w:tblPr>
        <w:tblW w:w="9716" w:type="dxa"/>
        <w:tblInd w:w="55" w:type="dxa"/>
        <w:tblCellMar>
          <w:left w:w="70" w:type="dxa"/>
          <w:right w:w="70" w:type="dxa"/>
        </w:tblCellMar>
        <w:tblLook w:val="0000" w:firstRow="0" w:lastRow="0" w:firstColumn="0" w:lastColumn="0" w:noHBand="0" w:noVBand="0"/>
      </w:tblPr>
      <w:tblGrid>
        <w:gridCol w:w="459"/>
        <w:gridCol w:w="2028"/>
        <w:gridCol w:w="4961"/>
        <w:gridCol w:w="2268"/>
      </w:tblGrid>
      <w:tr w:rsidR="00717C2C" w:rsidRPr="007679E9" w:rsidTr="00717C2C">
        <w:trPr>
          <w:trHeight w:val="645"/>
        </w:trPr>
        <w:tc>
          <w:tcPr>
            <w:tcW w:w="459" w:type="dxa"/>
            <w:tcBorders>
              <w:top w:val="single" w:sz="8" w:space="0" w:color="auto"/>
              <w:left w:val="single" w:sz="8" w:space="0" w:color="auto"/>
              <w:bottom w:val="single" w:sz="8" w:space="0" w:color="auto"/>
              <w:right w:val="single" w:sz="8" w:space="0" w:color="auto"/>
            </w:tcBorders>
            <w:shd w:val="clear" w:color="auto" w:fill="auto"/>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w:t>
            </w:r>
          </w:p>
        </w:tc>
        <w:tc>
          <w:tcPr>
            <w:tcW w:w="2028" w:type="dxa"/>
            <w:tcBorders>
              <w:top w:val="single" w:sz="8" w:space="0" w:color="auto"/>
              <w:left w:val="nil"/>
              <w:bottom w:val="single" w:sz="8" w:space="0" w:color="auto"/>
              <w:right w:val="single" w:sz="8" w:space="0" w:color="auto"/>
            </w:tcBorders>
            <w:shd w:val="clear" w:color="auto" w:fill="auto"/>
          </w:tcPr>
          <w:p w:rsidR="007679E9" w:rsidRPr="007679E9" w:rsidRDefault="007679E9" w:rsidP="007679E9">
            <w:pPr>
              <w:spacing w:after="0"/>
              <w:jc w:val="center"/>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Населено място</w:t>
            </w:r>
          </w:p>
        </w:tc>
        <w:tc>
          <w:tcPr>
            <w:tcW w:w="4961" w:type="dxa"/>
            <w:tcBorders>
              <w:top w:val="single" w:sz="8" w:space="0" w:color="auto"/>
              <w:left w:val="nil"/>
              <w:bottom w:val="single" w:sz="8" w:space="0" w:color="auto"/>
              <w:right w:val="single" w:sz="8" w:space="0" w:color="auto"/>
            </w:tcBorders>
            <w:shd w:val="clear" w:color="auto" w:fill="auto"/>
          </w:tcPr>
          <w:p w:rsidR="007679E9" w:rsidRPr="007679E9" w:rsidRDefault="007679E9" w:rsidP="007679E9">
            <w:pPr>
              <w:spacing w:after="0"/>
              <w:jc w:val="center"/>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Вид на имота</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center"/>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АЧОС №</w:t>
            </w:r>
          </w:p>
        </w:tc>
      </w:tr>
      <w:tr w:rsidR="00717C2C" w:rsidRPr="007679E9" w:rsidTr="00717C2C">
        <w:trPr>
          <w:trHeight w:val="269"/>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Иваново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Сграда: Здравна служба</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493/26.05.2011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sz w:val="24"/>
                <w:szCs w:val="24"/>
                <w:lang w:eastAsia="bg-BG"/>
              </w:rPr>
              <w:t>Иваново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val="ru-RU" w:eastAsia="bg-BG"/>
              </w:rPr>
            </w:pPr>
            <w:r w:rsidRPr="007679E9">
              <w:rPr>
                <w:rFonts w:ascii="Times New Roman" w:eastAsia="Times New Roman" w:hAnsi="Times New Roman" w:cs="Times New Roman"/>
                <w:sz w:val="24"/>
                <w:szCs w:val="24"/>
                <w:lang w:eastAsia="bg-BG"/>
              </w:rPr>
              <w:t xml:space="preserve">Двуетажна сграда /50/100 </w:t>
            </w:r>
            <w:proofErr w:type="spellStart"/>
            <w:r w:rsidRPr="007679E9">
              <w:rPr>
                <w:rFonts w:ascii="Times New Roman" w:eastAsia="Times New Roman" w:hAnsi="Times New Roman" w:cs="Times New Roman"/>
                <w:sz w:val="24"/>
                <w:szCs w:val="24"/>
                <w:lang w:eastAsia="bg-BG"/>
              </w:rPr>
              <w:t>ид.части</w:t>
            </w:r>
            <w:proofErr w:type="spellEnd"/>
            <w:r w:rsidRPr="007679E9">
              <w:rPr>
                <w:rFonts w:ascii="Times New Roman" w:eastAsia="Times New Roman" w:hAnsi="Times New Roman" w:cs="Times New Roman"/>
                <w:sz w:val="24"/>
                <w:szCs w:val="24"/>
                <w:lang w:eastAsia="bg-BG"/>
              </w:rPr>
              <w:t>/</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lang w:val="ru-RU" w:eastAsia="bg-BG"/>
              </w:rPr>
            </w:pPr>
            <w:r w:rsidRPr="007679E9">
              <w:rPr>
                <w:rFonts w:ascii="Times New Roman" w:eastAsia="Times New Roman" w:hAnsi="Times New Roman" w:cs="Times New Roman"/>
                <w:sz w:val="24"/>
                <w:szCs w:val="24"/>
                <w:lang w:eastAsia="bg-BG"/>
              </w:rPr>
              <w:t>4</w:t>
            </w:r>
            <w:r w:rsidRPr="007679E9">
              <w:rPr>
                <w:rFonts w:ascii="Times New Roman" w:eastAsia="Times New Roman" w:hAnsi="Times New Roman" w:cs="Times New Roman"/>
                <w:sz w:val="24"/>
                <w:szCs w:val="24"/>
                <w:lang w:val="en-US" w:eastAsia="bg-BG"/>
              </w:rPr>
              <w:t>23</w:t>
            </w:r>
            <w:r w:rsidRPr="007679E9">
              <w:rPr>
                <w:rFonts w:ascii="Times New Roman" w:eastAsia="Times New Roman" w:hAnsi="Times New Roman" w:cs="Times New Roman"/>
                <w:sz w:val="24"/>
                <w:szCs w:val="24"/>
                <w:lang w:eastAsia="bg-BG"/>
              </w:rPr>
              <w:t>/0</w:t>
            </w:r>
            <w:r w:rsidRPr="007679E9">
              <w:rPr>
                <w:rFonts w:ascii="Times New Roman" w:eastAsia="Times New Roman" w:hAnsi="Times New Roman" w:cs="Times New Roman"/>
                <w:sz w:val="24"/>
                <w:szCs w:val="24"/>
                <w:lang w:val="en-US" w:eastAsia="bg-BG"/>
              </w:rPr>
              <w:t>8</w:t>
            </w:r>
            <w:r w:rsidRPr="007679E9">
              <w:rPr>
                <w:rFonts w:ascii="Times New Roman" w:eastAsia="Times New Roman" w:hAnsi="Times New Roman" w:cs="Times New Roman"/>
                <w:sz w:val="24"/>
                <w:szCs w:val="24"/>
                <w:lang w:eastAsia="bg-BG"/>
              </w:rPr>
              <w:t>.</w:t>
            </w:r>
            <w:r w:rsidRPr="007679E9">
              <w:rPr>
                <w:rFonts w:ascii="Times New Roman" w:eastAsia="Times New Roman" w:hAnsi="Times New Roman" w:cs="Times New Roman"/>
                <w:sz w:val="24"/>
                <w:szCs w:val="24"/>
                <w:lang w:val="en-US" w:eastAsia="bg-BG"/>
              </w:rPr>
              <w:t>12</w:t>
            </w:r>
            <w:r w:rsidRPr="007679E9">
              <w:rPr>
                <w:rFonts w:ascii="Times New Roman" w:eastAsia="Times New Roman" w:hAnsi="Times New Roman" w:cs="Times New Roman"/>
                <w:sz w:val="24"/>
                <w:szCs w:val="24"/>
                <w:lang w:eastAsia="bg-BG"/>
              </w:rPr>
              <w:t>.20</w:t>
            </w:r>
            <w:r w:rsidRPr="007679E9">
              <w:rPr>
                <w:rFonts w:ascii="Times New Roman" w:eastAsia="Times New Roman" w:hAnsi="Times New Roman" w:cs="Times New Roman"/>
                <w:sz w:val="24"/>
                <w:szCs w:val="24"/>
                <w:lang w:val="en-US" w:eastAsia="bg-BG"/>
              </w:rPr>
              <w:t>10</w:t>
            </w:r>
            <w:r w:rsidRPr="007679E9">
              <w:rPr>
                <w:rFonts w:ascii="Times New Roman" w:eastAsia="Times New Roman" w:hAnsi="Times New Roman" w:cs="Times New Roman"/>
                <w:sz w:val="24"/>
                <w:szCs w:val="24"/>
                <w:lang w:eastAsia="bg-BG"/>
              </w:rPr>
              <w:t xml:space="preserve">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val="ru-RU" w:eastAsia="bg-BG"/>
              </w:rPr>
            </w:pPr>
            <w:r w:rsidRPr="007679E9">
              <w:rPr>
                <w:rFonts w:ascii="Times New Roman" w:eastAsia="Times New Roman" w:hAnsi="Times New Roman" w:cs="Times New Roman"/>
                <w:bCs/>
                <w:sz w:val="24"/>
                <w:szCs w:val="24"/>
                <w:lang w:val="ru-RU" w:eastAsia="bg-BG"/>
              </w:rPr>
              <w:t>3</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lang w:eastAsia="bg-BG"/>
              </w:rPr>
            </w:pPr>
            <w:r w:rsidRPr="007679E9">
              <w:rPr>
                <w:rFonts w:ascii="Times New Roman" w:eastAsia="Times New Roman" w:hAnsi="Times New Roman" w:cs="Times New Roman"/>
                <w:bCs/>
                <w:sz w:val="24"/>
                <w:szCs w:val="24"/>
                <w:lang w:eastAsia="bg-BG"/>
              </w:rPr>
              <w:t>Иваново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lang w:eastAsia="bg-BG"/>
              </w:rPr>
            </w:pPr>
            <w:r w:rsidRPr="007679E9">
              <w:rPr>
                <w:rFonts w:ascii="Times New Roman" w:eastAsia="Times New Roman" w:hAnsi="Times New Roman" w:cs="Times New Roman"/>
                <w:bCs/>
                <w:sz w:val="24"/>
                <w:szCs w:val="24"/>
                <w:lang w:eastAsia="bg-BG"/>
              </w:rPr>
              <w:t>Масивна двуетажна сграда / БКС/</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i/>
                <w:sz w:val="24"/>
                <w:szCs w:val="24"/>
                <w:lang w:eastAsia="bg-BG"/>
              </w:rPr>
            </w:pPr>
            <w:r w:rsidRPr="007679E9">
              <w:rPr>
                <w:rFonts w:ascii="Times New Roman" w:eastAsia="Times New Roman" w:hAnsi="Times New Roman" w:cs="Times New Roman"/>
                <w:bCs/>
                <w:sz w:val="24"/>
                <w:szCs w:val="24"/>
                <w:lang w:eastAsia="bg-BG"/>
              </w:rPr>
              <w:t>569/14.02.2012 г.</w:t>
            </w:r>
          </w:p>
        </w:tc>
      </w:tr>
      <w:tr w:rsidR="00717C2C" w:rsidRPr="007679E9" w:rsidTr="00717C2C">
        <w:trPr>
          <w:trHeight w:val="335"/>
        </w:trPr>
        <w:tc>
          <w:tcPr>
            <w:tcW w:w="459" w:type="dxa"/>
            <w:tcBorders>
              <w:top w:val="single" w:sz="8" w:space="0" w:color="auto"/>
              <w:left w:val="single" w:sz="8" w:space="0" w:color="auto"/>
              <w:bottom w:val="single" w:sz="4"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4</w:t>
            </w:r>
          </w:p>
        </w:tc>
        <w:tc>
          <w:tcPr>
            <w:tcW w:w="2028" w:type="dxa"/>
            <w:tcBorders>
              <w:top w:val="single" w:sz="8" w:space="0" w:color="auto"/>
              <w:left w:val="nil"/>
              <w:bottom w:val="single" w:sz="4"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Иваново</w:t>
            </w:r>
          </w:p>
        </w:tc>
        <w:tc>
          <w:tcPr>
            <w:tcW w:w="4961" w:type="dxa"/>
            <w:tcBorders>
              <w:top w:val="single" w:sz="8" w:space="0" w:color="auto"/>
              <w:left w:val="nil"/>
              <w:bottom w:val="single" w:sz="4"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Едноетажна масивна сграда /БКС/</w:t>
            </w:r>
          </w:p>
        </w:tc>
        <w:tc>
          <w:tcPr>
            <w:tcW w:w="2268" w:type="dxa"/>
            <w:tcBorders>
              <w:top w:val="single" w:sz="8" w:space="0" w:color="auto"/>
              <w:left w:val="nil"/>
              <w:bottom w:val="single" w:sz="4"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569/14.02.2012 г.</w:t>
            </w:r>
          </w:p>
        </w:tc>
      </w:tr>
      <w:tr w:rsidR="00717C2C" w:rsidRPr="007679E9" w:rsidTr="00717C2C">
        <w:trPr>
          <w:trHeight w:val="335"/>
        </w:trPr>
        <w:tc>
          <w:tcPr>
            <w:tcW w:w="459" w:type="dxa"/>
            <w:tcBorders>
              <w:top w:val="single" w:sz="4" w:space="0" w:color="auto"/>
              <w:left w:val="single" w:sz="8" w:space="0" w:color="auto"/>
              <w:bottom w:val="single" w:sz="8" w:space="0" w:color="auto"/>
              <w:right w:val="single" w:sz="8" w:space="0" w:color="auto"/>
            </w:tcBorders>
          </w:tcPr>
          <w:p w:rsidR="007679E9" w:rsidRPr="007679E9" w:rsidRDefault="007679E9" w:rsidP="007679E9">
            <w:pPr>
              <w:spacing w:after="0" w:line="240" w:lineRule="auto"/>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5</w:t>
            </w:r>
          </w:p>
        </w:tc>
        <w:tc>
          <w:tcPr>
            <w:tcW w:w="2028" w:type="dxa"/>
            <w:tcBorders>
              <w:top w:val="single" w:sz="4" w:space="0" w:color="auto"/>
              <w:left w:val="single" w:sz="4" w:space="0" w:color="auto"/>
              <w:bottom w:val="single" w:sz="8" w:space="0" w:color="auto"/>
              <w:right w:val="single" w:sz="4" w:space="0" w:color="auto"/>
            </w:tcBorders>
            <w:shd w:val="clear" w:color="auto" w:fill="auto"/>
            <w:vAlign w:val="center"/>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Иваново</w:t>
            </w:r>
          </w:p>
        </w:tc>
        <w:tc>
          <w:tcPr>
            <w:tcW w:w="4961" w:type="dxa"/>
            <w:tcBorders>
              <w:top w:val="single" w:sz="4" w:space="0" w:color="auto"/>
              <w:left w:val="nil"/>
              <w:bottom w:val="single" w:sz="8" w:space="0" w:color="auto"/>
              <w:right w:val="single" w:sz="4" w:space="0" w:color="auto"/>
            </w:tcBorders>
            <w:shd w:val="clear" w:color="auto" w:fill="auto"/>
            <w:vAlign w:val="center"/>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Дял от сгради на Анаеробна инсталация</w:t>
            </w:r>
          </w:p>
        </w:tc>
        <w:tc>
          <w:tcPr>
            <w:tcW w:w="2268" w:type="dxa"/>
            <w:tcBorders>
              <w:top w:val="single" w:sz="4"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2891/06.12.2025 г.</w:t>
            </w:r>
          </w:p>
        </w:tc>
      </w:tr>
      <w:tr w:rsidR="00717C2C" w:rsidRPr="007679E9" w:rsidTr="00717C2C">
        <w:trPr>
          <w:trHeight w:val="335"/>
        </w:trPr>
        <w:tc>
          <w:tcPr>
            <w:tcW w:w="459" w:type="dxa"/>
            <w:tcBorders>
              <w:top w:val="single" w:sz="4" w:space="0" w:color="auto"/>
              <w:left w:val="single" w:sz="8" w:space="0" w:color="auto"/>
              <w:bottom w:val="single" w:sz="8" w:space="0" w:color="auto"/>
              <w:right w:val="single" w:sz="8" w:space="0" w:color="auto"/>
            </w:tcBorders>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6</w:t>
            </w:r>
          </w:p>
        </w:tc>
        <w:tc>
          <w:tcPr>
            <w:tcW w:w="2028" w:type="dxa"/>
            <w:tcBorders>
              <w:top w:val="single" w:sz="4" w:space="0" w:color="auto"/>
              <w:left w:val="single" w:sz="4" w:space="0" w:color="auto"/>
              <w:bottom w:val="single" w:sz="8" w:space="0" w:color="auto"/>
              <w:right w:val="single" w:sz="4" w:space="0" w:color="auto"/>
            </w:tcBorders>
            <w:shd w:val="clear" w:color="auto" w:fill="auto"/>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Иваново</w:t>
            </w:r>
          </w:p>
        </w:tc>
        <w:tc>
          <w:tcPr>
            <w:tcW w:w="4961" w:type="dxa"/>
            <w:tcBorders>
              <w:top w:val="single" w:sz="4" w:space="0" w:color="auto"/>
              <w:left w:val="nil"/>
              <w:bottom w:val="single" w:sz="8" w:space="0" w:color="auto"/>
              <w:right w:val="single" w:sz="4" w:space="0" w:color="auto"/>
            </w:tcBorders>
            <w:shd w:val="clear" w:color="auto" w:fill="auto"/>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 xml:space="preserve">Обект в сграда 32095.1.182.1.1 – етаж – 2ри </w:t>
            </w:r>
          </w:p>
        </w:tc>
        <w:tc>
          <w:tcPr>
            <w:tcW w:w="2268" w:type="dxa"/>
            <w:tcBorders>
              <w:top w:val="single" w:sz="4" w:space="0" w:color="auto"/>
              <w:left w:val="nil"/>
              <w:bottom w:val="single" w:sz="8" w:space="0" w:color="auto"/>
              <w:right w:val="single" w:sz="8" w:space="0" w:color="auto"/>
            </w:tcBorders>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2399/02.08.2022 г.</w:t>
            </w:r>
          </w:p>
        </w:tc>
      </w:tr>
      <w:tr w:rsidR="00717C2C" w:rsidRPr="007679E9" w:rsidTr="00717C2C">
        <w:trPr>
          <w:trHeight w:val="335"/>
        </w:trPr>
        <w:tc>
          <w:tcPr>
            <w:tcW w:w="459" w:type="dxa"/>
            <w:tcBorders>
              <w:top w:val="single" w:sz="4" w:space="0" w:color="auto"/>
              <w:left w:val="single" w:sz="8" w:space="0" w:color="auto"/>
              <w:bottom w:val="single" w:sz="8" w:space="0" w:color="auto"/>
              <w:right w:val="single" w:sz="8" w:space="0" w:color="auto"/>
            </w:tcBorders>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7</w:t>
            </w:r>
          </w:p>
        </w:tc>
        <w:tc>
          <w:tcPr>
            <w:tcW w:w="2028" w:type="dxa"/>
            <w:tcBorders>
              <w:top w:val="single" w:sz="4" w:space="0" w:color="auto"/>
              <w:left w:val="single" w:sz="4" w:space="0" w:color="auto"/>
              <w:bottom w:val="single" w:sz="8" w:space="0" w:color="auto"/>
              <w:right w:val="single" w:sz="4" w:space="0" w:color="auto"/>
            </w:tcBorders>
            <w:shd w:val="clear" w:color="auto" w:fill="auto"/>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Иваново</w:t>
            </w:r>
          </w:p>
        </w:tc>
        <w:tc>
          <w:tcPr>
            <w:tcW w:w="4961" w:type="dxa"/>
            <w:tcBorders>
              <w:top w:val="single" w:sz="4" w:space="0" w:color="auto"/>
              <w:left w:val="nil"/>
              <w:bottom w:val="single" w:sz="8" w:space="0" w:color="auto"/>
              <w:right w:val="single" w:sz="4" w:space="0" w:color="auto"/>
            </w:tcBorders>
            <w:shd w:val="clear" w:color="auto" w:fill="auto"/>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Военно поделение – 2 сгради</w:t>
            </w:r>
          </w:p>
        </w:tc>
        <w:tc>
          <w:tcPr>
            <w:tcW w:w="2268" w:type="dxa"/>
            <w:tcBorders>
              <w:top w:val="single" w:sz="4" w:space="0" w:color="auto"/>
              <w:left w:val="nil"/>
              <w:bottom w:val="single" w:sz="8" w:space="0" w:color="auto"/>
              <w:right w:val="single" w:sz="8" w:space="0" w:color="auto"/>
            </w:tcBorders>
          </w:tcPr>
          <w:p w:rsidR="007679E9" w:rsidRPr="007679E9" w:rsidRDefault="007679E9" w:rsidP="007679E9">
            <w:pPr>
              <w:spacing w:after="0" w:line="240" w:lineRule="auto"/>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1005/13.03.2015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8</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proofErr w:type="spellStart"/>
            <w:r w:rsidRPr="007679E9">
              <w:rPr>
                <w:rFonts w:ascii="Times New Roman" w:eastAsia="Times New Roman" w:hAnsi="Times New Roman" w:cs="Times New Roman"/>
                <w:bCs/>
                <w:sz w:val="24"/>
                <w:szCs w:val="24"/>
                <w:lang w:val="ru-RU" w:eastAsia="bg-BG"/>
              </w:rPr>
              <w:t>Кошов</w:t>
            </w:r>
            <w:proofErr w:type="spellEnd"/>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sz w:val="24"/>
                <w:szCs w:val="24"/>
                <w:lang w:eastAsia="bg-BG"/>
              </w:rPr>
              <w:t>Здравен участък</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506/08.08.2011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9</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Кошов</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highlight w:val="yellow"/>
                <w:lang w:eastAsia="bg-BG"/>
              </w:rPr>
            </w:pPr>
            <w:r w:rsidRPr="007679E9">
              <w:rPr>
                <w:rFonts w:ascii="Times New Roman" w:eastAsia="Times New Roman" w:hAnsi="Times New Roman" w:cs="Times New Roman"/>
                <w:sz w:val="24"/>
                <w:szCs w:val="24"/>
                <w:lang w:eastAsia="bg-BG"/>
              </w:rPr>
              <w:t>Читалище</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104</w:t>
            </w:r>
            <w:r w:rsidRPr="007679E9">
              <w:rPr>
                <w:rFonts w:ascii="Times New Roman" w:eastAsia="Times New Roman" w:hAnsi="Times New Roman" w:cs="Times New Roman"/>
                <w:bCs/>
                <w:sz w:val="24"/>
                <w:szCs w:val="24"/>
                <w:lang w:val="en-US" w:eastAsia="bg-BG"/>
              </w:rPr>
              <w:t>6</w:t>
            </w:r>
            <w:r w:rsidRPr="007679E9">
              <w:rPr>
                <w:rFonts w:ascii="Times New Roman" w:eastAsia="Times New Roman" w:hAnsi="Times New Roman" w:cs="Times New Roman"/>
                <w:bCs/>
                <w:sz w:val="24"/>
                <w:szCs w:val="24"/>
                <w:lang w:eastAsia="bg-BG"/>
              </w:rPr>
              <w:t>/11.05.2015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10</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val="ru-RU" w:eastAsia="bg-BG"/>
              </w:rPr>
            </w:pPr>
            <w:r w:rsidRPr="007679E9">
              <w:rPr>
                <w:rFonts w:ascii="Times New Roman" w:eastAsia="Times New Roman" w:hAnsi="Times New Roman" w:cs="Times New Roman"/>
                <w:bCs/>
                <w:sz w:val="24"/>
                <w:szCs w:val="24"/>
                <w:lang w:eastAsia="bg-BG"/>
              </w:rPr>
              <w:t>Красен</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lang w:eastAsia="bg-BG"/>
              </w:rPr>
            </w:pPr>
            <w:r w:rsidRPr="007679E9">
              <w:rPr>
                <w:rFonts w:ascii="Times New Roman" w:eastAsia="Times New Roman" w:hAnsi="Times New Roman" w:cs="Times New Roman"/>
                <w:bCs/>
                <w:sz w:val="24"/>
                <w:szCs w:val="24"/>
                <w:lang w:eastAsia="bg-BG"/>
              </w:rPr>
              <w:t>Здравна служба</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2591/ 06.12.2023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11</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Сваленик</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highlight w:val="yellow"/>
                <w:lang w:eastAsia="bg-BG"/>
              </w:rPr>
            </w:pPr>
            <w:r w:rsidRPr="007679E9">
              <w:rPr>
                <w:rFonts w:ascii="Times New Roman" w:eastAsia="Times New Roman" w:hAnsi="Times New Roman" w:cs="Times New Roman"/>
                <w:bCs/>
                <w:sz w:val="24"/>
                <w:szCs w:val="24"/>
                <w:lang w:eastAsia="bg-BG"/>
              </w:rPr>
              <w:t>Кметство /Здравна служба</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2762/28.08.2024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12</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Сваленик</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sz w:val="24"/>
                <w:szCs w:val="24"/>
                <w:lang w:eastAsia="bg-BG"/>
              </w:rPr>
              <w:t>Част от сграда - стая № 4</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1749/30.01.2019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13</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Мечка</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sz w:val="24"/>
                <w:szCs w:val="24"/>
                <w:lang w:eastAsia="bg-BG"/>
              </w:rPr>
              <w:t>Читалище</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1383/19.09.2016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14</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Пиргово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lang w:eastAsia="bg-BG"/>
              </w:rPr>
            </w:pPr>
            <w:r w:rsidRPr="007679E9">
              <w:rPr>
                <w:rFonts w:ascii="Times New Roman" w:eastAsia="Times New Roman" w:hAnsi="Times New Roman" w:cs="Times New Roman"/>
                <w:bCs/>
                <w:sz w:val="24"/>
                <w:szCs w:val="24"/>
                <w:lang w:eastAsia="bg-BG"/>
              </w:rPr>
              <w:t xml:space="preserve">Сграда в </w:t>
            </w:r>
            <w:proofErr w:type="spellStart"/>
            <w:r w:rsidRPr="007679E9">
              <w:rPr>
                <w:rFonts w:ascii="Times New Roman" w:eastAsia="Times New Roman" w:hAnsi="Times New Roman" w:cs="Times New Roman"/>
                <w:bCs/>
                <w:sz w:val="24"/>
                <w:szCs w:val="24"/>
                <w:lang w:eastAsia="bg-BG"/>
              </w:rPr>
              <w:t>с.о</w:t>
            </w:r>
            <w:proofErr w:type="spellEnd"/>
            <w:r w:rsidRPr="007679E9">
              <w:rPr>
                <w:rFonts w:ascii="Times New Roman" w:eastAsia="Times New Roman" w:hAnsi="Times New Roman" w:cs="Times New Roman"/>
                <w:bCs/>
                <w:sz w:val="24"/>
                <w:szCs w:val="24"/>
                <w:lang w:eastAsia="bg-BG"/>
              </w:rPr>
              <w:t>. „Пристанище“</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2741/ 29.07.2024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15</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Пиргово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lang w:eastAsia="bg-BG"/>
              </w:rPr>
            </w:pPr>
            <w:r w:rsidRPr="007679E9">
              <w:rPr>
                <w:rFonts w:ascii="Times New Roman" w:eastAsia="Times New Roman" w:hAnsi="Times New Roman" w:cs="Times New Roman"/>
                <w:bCs/>
                <w:sz w:val="24"/>
                <w:szCs w:val="24"/>
                <w:lang w:eastAsia="bg-BG"/>
              </w:rPr>
              <w:t>Гаражи - 3 броя</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1196/05.01.2016 г.</w:t>
            </w:r>
          </w:p>
        </w:tc>
      </w:tr>
      <w:tr w:rsidR="00717C2C" w:rsidRPr="007679E9" w:rsidTr="00717C2C">
        <w:trPr>
          <w:trHeight w:val="386"/>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16</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Тръстеник</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 xml:space="preserve">Кметство - </w:t>
            </w:r>
            <w:r w:rsidRPr="007679E9">
              <w:rPr>
                <w:rFonts w:ascii="Times New Roman" w:eastAsia="Times New Roman" w:hAnsi="Times New Roman" w:cs="Times New Roman"/>
                <w:bCs/>
                <w:sz w:val="24"/>
                <w:szCs w:val="24"/>
                <w:lang w:val="en-US" w:eastAsia="bg-BG"/>
              </w:rPr>
              <w:t>I</w:t>
            </w:r>
            <w:r w:rsidRPr="007679E9">
              <w:rPr>
                <w:rFonts w:ascii="Times New Roman" w:eastAsia="Times New Roman" w:hAnsi="Times New Roman" w:cs="Times New Roman"/>
                <w:bCs/>
                <w:sz w:val="24"/>
                <w:szCs w:val="24"/>
                <w:lang w:eastAsia="bg-BG"/>
              </w:rPr>
              <w:t xml:space="preserve"> етаж /полиция/</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141/07.03.2007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17</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Тръстеник</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i/>
                <w:sz w:val="24"/>
                <w:szCs w:val="24"/>
                <w:lang w:eastAsia="bg-BG"/>
              </w:rPr>
            </w:pPr>
            <w:r w:rsidRPr="007679E9">
              <w:rPr>
                <w:rFonts w:ascii="Times New Roman" w:eastAsia="Times New Roman" w:hAnsi="Times New Roman" w:cs="Times New Roman"/>
                <w:sz w:val="24"/>
                <w:szCs w:val="24"/>
                <w:lang w:eastAsia="bg-BG"/>
              </w:rPr>
              <w:t>Здравна служба</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491/28.04.2011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18</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Щръклево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highlight w:val="yellow"/>
                <w:lang w:eastAsia="bg-BG"/>
              </w:rPr>
            </w:pPr>
            <w:r w:rsidRPr="007679E9">
              <w:rPr>
                <w:rFonts w:ascii="Times New Roman" w:eastAsia="Times New Roman" w:hAnsi="Times New Roman" w:cs="Times New Roman"/>
                <w:sz w:val="24"/>
                <w:szCs w:val="24"/>
                <w:lang w:eastAsia="bg-BG"/>
              </w:rPr>
              <w:t>Културен център</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2655/ 28.03.2024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19</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Щръклево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sz w:val="24"/>
                <w:szCs w:val="24"/>
                <w:lang w:eastAsia="bg-BG"/>
              </w:rPr>
            </w:pPr>
            <w:proofErr w:type="spellStart"/>
            <w:r w:rsidRPr="007679E9">
              <w:rPr>
                <w:rFonts w:ascii="Times New Roman" w:eastAsia="Times New Roman" w:hAnsi="Times New Roman" w:cs="Times New Roman"/>
                <w:sz w:val="24"/>
                <w:szCs w:val="24"/>
                <w:lang w:val="ru-RU" w:eastAsia="bg-BG"/>
              </w:rPr>
              <w:t>Сграда</w:t>
            </w:r>
            <w:proofErr w:type="spellEnd"/>
            <w:r w:rsidRPr="007679E9">
              <w:rPr>
                <w:rFonts w:ascii="Times New Roman" w:eastAsia="Times New Roman" w:hAnsi="Times New Roman" w:cs="Times New Roman"/>
                <w:sz w:val="24"/>
                <w:szCs w:val="24"/>
                <w:lang w:val="ru-RU" w:eastAsia="bg-BG"/>
              </w:rPr>
              <w:t xml:space="preserve"> за </w:t>
            </w:r>
            <w:proofErr w:type="spellStart"/>
            <w:r w:rsidRPr="007679E9">
              <w:rPr>
                <w:rFonts w:ascii="Times New Roman" w:eastAsia="Times New Roman" w:hAnsi="Times New Roman" w:cs="Times New Roman"/>
                <w:sz w:val="24"/>
                <w:szCs w:val="24"/>
                <w:lang w:val="ru-RU" w:eastAsia="bg-BG"/>
              </w:rPr>
              <w:t>социални</w:t>
            </w:r>
            <w:proofErr w:type="spellEnd"/>
            <w:r w:rsidRPr="007679E9">
              <w:rPr>
                <w:rFonts w:ascii="Times New Roman" w:eastAsia="Times New Roman" w:hAnsi="Times New Roman" w:cs="Times New Roman"/>
                <w:sz w:val="24"/>
                <w:szCs w:val="24"/>
                <w:lang w:val="ru-RU" w:eastAsia="bg-BG"/>
              </w:rPr>
              <w:t xml:space="preserve"> услуги /ЦСРИ Динамика/</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val="ru-RU" w:eastAsia="bg-BG"/>
              </w:rPr>
              <w:t>2537/28.06.2023 г.</w:t>
            </w:r>
          </w:p>
        </w:tc>
      </w:tr>
      <w:tr w:rsidR="00717C2C" w:rsidRPr="007679E9" w:rsidTr="00717C2C">
        <w:trPr>
          <w:trHeight w:val="335"/>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20</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Щръклево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Военно поделение</w:t>
            </w:r>
          </w:p>
          <w:p w:rsidR="007679E9" w:rsidRPr="007679E9" w:rsidRDefault="007679E9" w:rsidP="007679E9">
            <w:pPr>
              <w:spacing w:after="0"/>
              <w:jc w:val="both"/>
              <w:rPr>
                <w:rFonts w:ascii="Times New Roman" w:eastAsia="Times New Roman" w:hAnsi="Times New Roman" w:cs="Times New Roman"/>
                <w:sz w:val="24"/>
                <w:szCs w:val="24"/>
                <w:lang w:eastAsia="bg-BG"/>
              </w:rPr>
            </w:pPr>
            <w:r w:rsidRPr="007679E9">
              <w:rPr>
                <w:rFonts w:ascii="Times New Roman" w:eastAsia="Times New Roman" w:hAnsi="Times New Roman" w:cs="Times New Roman"/>
                <w:bCs/>
                <w:sz w:val="24"/>
                <w:szCs w:val="24"/>
                <w:lang w:eastAsia="bg-BG"/>
              </w:rPr>
              <w:t>Сграда 84049.166.360 - 1бр.</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p>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1</w:t>
            </w:r>
            <w:r w:rsidRPr="007679E9">
              <w:rPr>
                <w:rFonts w:ascii="Times New Roman" w:eastAsia="Times New Roman" w:hAnsi="Times New Roman" w:cs="Times New Roman"/>
                <w:bCs/>
                <w:sz w:val="24"/>
                <w:szCs w:val="24"/>
                <w:lang w:val="en-US" w:eastAsia="bg-BG"/>
              </w:rPr>
              <w:t>928</w:t>
            </w:r>
            <w:r w:rsidRPr="007679E9">
              <w:rPr>
                <w:rFonts w:ascii="Times New Roman" w:eastAsia="Times New Roman" w:hAnsi="Times New Roman" w:cs="Times New Roman"/>
                <w:bCs/>
                <w:sz w:val="24"/>
                <w:szCs w:val="24"/>
                <w:lang w:eastAsia="bg-BG"/>
              </w:rPr>
              <w:t>/09.03.2020 г.</w:t>
            </w:r>
          </w:p>
        </w:tc>
      </w:tr>
      <w:tr w:rsidR="00717C2C" w:rsidRPr="007679E9" w:rsidTr="00717C2C">
        <w:trPr>
          <w:trHeight w:val="617"/>
        </w:trPr>
        <w:tc>
          <w:tcPr>
            <w:tcW w:w="459" w:type="dxa"/>
            <w:tcBorders>
              <w:top w:val="single" w:sz="8" w:space="0" w:color="auto"/>
              <w:left w:val="single" w:sz="8" w:space="0" w:color="auto"/>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21</w:t>
            </w:r>
          </w:p>
        </w:tc>
        <w:tc>
          <w:tcPr>
            <w:tcW w:w="202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Щръклево</w:t>
            </w:r>
          </w:p>
        </w:tc>
        <w:tc>
          <w:tcPr>
            <w:tcW w:w="4961"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Мултифункционална сграда за обществена дейност</w:t>
            </w:r>
          </w:p>
        </w:tc>
        <w:tc>
          <w:tcPr>
            <w:tcW w:w="2268" w:type="dxa"/>
            <w:tcBorders>
              <w:top w:val="single" w:sz="8" w:space="0" w:color="auto"/>
              <w:left w:val="nil"/>
              <w:bottom w:val="single" w:sz="8" w:space="0" w:color="auto"/>
              <w:right w:val="single" w:sz="8" w:space="0" w:color="auto"/>
            </w:tcBorders>
          </w:tcPr>
          <w:p w:rsidR="007679E9" w:rsidRPr="007679E9" w:rsidRDefault="007679E9" w:rsidP="007679E9">
            <w:pPr>
              <w:spacing w:after="0"/>
              <w:jc w:val="both"/>
              <w:rPr>
                <w:rFonts w:ascii="Times New Roman" w:eastAsia="Times New Roman" w:hAnsi="Times New Roman" w:cs="Times New Roman"/>
                <w:bCs/>
                <w:sz w:val="24"/>
                <w:szCs w:val="24"/>
                <w:lang w:eastAsia="bg-BG"/>
              </w:rPr>
            </w:pPr>
            <w:r w:rsidRPr="007679E9">
              <w:rPr>
                <w:rFonts w:ascii="Times New Roman" w:eastAsia="Times New Roman" w:hAnsi="Times New Roman" w:cs="Times New Roman"/>
                <w:bCs/>
                <w:sz w:val="24"/>
                <w:szCs w:val="24"/>
                <w:lang w:eastAsia="bg-BG"/>
              </w:rPr>
              <w:t>2883/20.11.2024 г.</w:t>
            </w:r>
          </w:p>
        </w:tc>
      </w:tr>
    </w:tbl>
    <w:p w:rsidR="007679E9" w:rsidRPr="007679E9" w:rsidRDefault="007679E9" w:rsidP="007679E9">
      <w:pPr>
        <w:spacing w:after="0"/>
        <w:jc w:val="both"/>
        <w:rPr>
          <w:rFonts w:ascii="Times New Roman" w:eastAsia="Times New Roman" w:hAnsi="Times New Roman" w:cs="Times New Roman"/>
          <w:sz w:val="24"/>
          <w:szCs w:val="24"/>
          <w:lang w:eastAsia="bg-BG"/>
        </w:rPr>
      </w:pPr>
    </w:p>
    <w:p w:rsidR="007679E9" w:rsidRPr="007679E9" w:rsidRDefault="007679E9" w:rsidP="007679E9">
      <w:pPr>
        <w:spacing w:after="0"/>
        <w:ind w:firstLine="709"/>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2. </w:t>
      </w:r>
      <w:r w:rsidRPr="007679E9">
        <w:rPr>
          <w:rFonts w:ascii="Times New Roman" w:eastAsia="Times New Roman" w:hAnsi="Times New Roman" w:cs="Times New Roman"/>
          <w:b/>
          <w:sz w:val="28"/>
          <w:szCs w:val="24"/>
          <w:lang w:eastAsia="bg-BG"/>
        </w:rPr>
        <w:t>Оправомощава</w:t>
      </w:r>
      <w:r w:rsidRPr="007679E9">
        <w:rPr>
          <w:rFonts w:ascii="Times New Roman" w:eastAsia="Times New Roman" w:hAnsi="Times New Roman" w:cs="Times New Roman"/>
          <w:sz w:val="28"/>
          <w:szCs w:val="24"/>
          <w:lang w:eastAsia="bg-BG"/>
        </w:rPr>
        <w:t xml:space="preserve"> кмета на Община Иваново да предприеме необходимите действия по изпълнение на настоящото решение.</w:t>
      </w:r>
    </w:p>
    <w:p w:rsidR="00841FD3" w:rsidRPr="00717C2C" w:rsidRDefault="00841FD3" w:rsidP="00841FD3">
      <w:pPr>
        <w:spacing w:after="0" w:line="240" w:lineRule="auto"/>
        <w:ind w:firstLine="720"/>
        <w:jc w:val="center"/>
        <w:rPr>
          <w:rFonts w:ascii="Times New Roman" w:eastAsia="Times New Roman" w:hAnsi="Times New Roman" w:cs="Times New Roman"/>
          <w:sz w:val="28"/>
          <w:szCs w:val="24"/>
          <w:lang w:eastAsia="bg-BG"/>
        </w:rPr>
      </w:pPr>
    </w:p>
    <w:p w:rsidR="00841FD3" w:rsidRPr="00717C2C" w:rsidRDefault="00841FD3" w:rsidP="00841FD3">
      <w:pPr>
        <w:spacing w:after="0" w:line="240" w:lineRule="auto"/>
        <w:ind w:firstLine="720"/>
        <w:jc w:val="both"/>
        <w:rPr>
          <w:rFonts w:ascii="Times New Roman" w:eastAsia="Times New Roman" w:hAnsi="Times New Roman" w:cs="Times New Roman"/>
          <w:sz w:val="28"/>
          <w:szCs w:val="28"/>
          <w:lang w:val="en-US" w:eastAsia="bg-BG"/>
        </w:rPr>
      </w:pPr>
      <w:r w:rsidRPr="00717C2C">
        <w:rPr>
          <w:rFonts w:ascii="Times New Roman" w:eastAsia="Times New Roman" w:hAnsi="Times New Roman" w:cs="Times New Roman"/>
          <w:sz w:val="28"/>
          <w:szCs w:val="28"/>
          <w:lang w:val="en-US" w:eastAsia="bg-BG"/>
        </w:rPr>
        <w:t xml:space="preserve">ПО </w:t>
      </w:r>
      <w:r w:rsidR="00ED2F45" w:rsidRPr="00717C2C">
        <w:rPr>
          <w:rFonts w:ascii="Times New Roman" w:eastAsia="Times New Roman" w:hAnsi="Times New Roman" w:cs="Times New Roman"/>
          <w:sz w:val="28"/>
          <w:szCs w:val="28"/>
          <w:lang w:eastAsia="bg-BG"/>
        </w:rPr>
        <w:t>ОСЕМ</w:t>
      </w:r>
      <w:r w:rsidRPr="00717C2C">
        <w:rPr>
          <w:rFonts w:ascii="Times New Roman" w:eastAsia="Times New Roman" w:hAnsi="Times New Roman" w:cs="Times New Roman"/>
          <w:sz w:val="28"/>
          <w:szCs w:val="28"/>
          <w:lang w:eastAsia="bg-BG"/>
        </w:rPr>
        <w:t>НАДЕСЕТА</w:t>
      </w:r>
      <w:r w:rsidRPr="00717C2C">
        <w:rPr>
          <w:rFonts w:ascii="Times New Roman" w:eastAsia="Times New Roman" w:hAnsi="Times New Roman" w:cs="Times New Roman"/>
          <w:sz w:val="28"/>
          <w:szCs w:val="28"/>
          <w:lang w:val="en-US" w:eastAsia="bg-BG"/>
        </w:rPr>
        <w:t xml:space="preserve"> ТОЧКА с 12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за</w:t>
      </w:r>
      <w:proofErr w:type="spellEnd"/>
      <w:r w:rsidRPr="00717C2C">
        <w:rPr>
          <w:rFonts w:ascii="Times New Roman" w:eastAsia="Times New Roman" w:hAnsi="Times New Roman" w:cs="Times New Roman"/>
          <w:sz w:val="28"/>
          <w:szCs w:val="28"/>
          <w:lang w:val="en-US" w:eastAsia="bg-BG"/>
        </w:rPr>
        <w:t xml:space="preserve">”, 0 </w:t>
      </w:r>
      <w:proofErr w:type="spellStart"/>
      <w:r w:rsidRPr="00717C2C">
        <w:rPr>
          <w:rFonts w:ascii="Times New Roman" w:eastAsia="Times New Roman" w:hAnsi="Times New Roman" w:cs="Times New Roman"/>
          <w:sz w:val="28"/>
          <w:szCs w:val="28"/>
          <w:lang w:val="en-US" w:eastAsia="bg-BG"/>
        </w:rPr>
        <w:t>гласа</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против</w:t>
      </w:r>
      <w:proofErr w:type="spellEnd"/>
      <w:r w:rsidRPr="00717C2C">
        <w:rPr>
          <w:rFonts w:ascii="Times New Roman" w:eastAsia="Times New Roman" w:hAnsi="Times New Roman" w:cs="Times New Roman"/>
          <w:sz w:val="28"/>
          <w:szCs w:val="28"/>
          <w:lang w:val="en-US" w:eastAsia="bg-BG"/>
        </w:rPr>
        <w:t xml:space="preserve">” и 0 </w:t>
      </w:r>
      <w:proofErr w:type="spellStart"/>
      <w:r w:rsidRPr="00717C2C">
        <w:rPr>
          <w:rFonts w:ascii="Times New Roman" w:eastAsia="Times New Roman" w:hAnsi="Times New Roman" w:cs="Times New Roman"/>
          <w:sz w:val="28"/>
          <w:szCs w:val="28"/>
          <w:lang w:val="en-US" w:eastAsia="bg-BG"/>
        </w:rPr>
        <w:t>гласa</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въздържал</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се</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Общинският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съвет</w:t>
      </w:r>
      <w:proofErr w:type="spellEnd"/>
      <w:r w:rsidRPr="00717C2C">
        <w:rPr>
          <w:rFonts w:ascii="Times New Roman" w:eastAsia="Times New Roman" w:hAnsi="Times New Roman" w:cs="Times New Roman"/>
          <w:sz w:val="28"/>
          <w:szCs w:val="28"/>
          <w:lang w:val="en-US" w:eastAsia="bg-BG"/>
        </w:rPr>
        <w:t xml:space="preserve"> </w:t>
      </w:r>
      <w:proofErr w:type="spellStart"/>
      <w:r w:rsidRPr="00717C2C">
        <w:rPr>
          <w:rFonts w:ascii="Times New Roman" w:eastAsia="Times New Roman" w:hAnsi="Times New Roman" w:cs="Times New Roman"/>
          <w:sz w:val="28"/>
          <w:szCs w:val="28"/>
          <w:lang w:val="en-US" w:eastAsia="bg-BG"/>
        </w:rPr>
        <w:t>прие</w:t>
      </w:r>
      <w:proofErr w:type="spellEnd"/>
    </w:p>
    <w:p w:rsidR="00841FD3" w:rsidRPr="00717C2C" w:rsidRDefault="00841FD3" w:rsidP="00841FD3">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eastAsia="bg-BG"/>
        </w:rPr>
        <w:t>Р Е Ш Е Н И Е</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eastAsia="bg-BG"/>
        </w:rPr>
      </w:pP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r w:rsidRPr="007679E9">
        <w:rPr>
          <w:rFonts w:ascii="Times New Roman" w:eastAsia="Times New Roman" w:hAnsi="Times New Roman" w:cs="Times New Roman"/>
          <w:sz w:val="28"/>
          <w:szCs w:val="28"/>
          <w:lang w:eastAsia="bg-BG"/>
        </w:rPr>
        <w:t>№331</w:t>
      </w:r>
    </w:p>
    <w:p w:rsidR="007679E9" w:rsidRPr="007679E9" w:rsidRDefault="007679E9" w:rsidP="007679E9">
      <w:pPr>
        <w:spacing w:after="0" w:line="240" w:lineRule="auto"/>
        <w:ind w:firstLine="720"/>
        <w:jc w:val="center"/>
        <w:rPr>
          <w:rFonts w:ascii="Times New Roman" w:eastAsia="Times New Roman" w:hAnsi="Times New Roman" w:cs="Times New Roman"/>
          <w:sz w:val="28"/>
          <w:szCs w:val="28"/>
          <w:lang w:val="en-US" w:eastAsia="bg-BG"/>
        </w:rPr>
      </w:pP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r w:rsidRPr="007679E9">
        <w:rPr>
          <w:rFonts w:ascii="Times New Roman" w:eastAsia="Times New Roman" w:hAnsi="Times New Roman" w:cs="Times New Roman"/>
          <w:sz w:val="28"/>
          <w:szCs w:val="28"/>
          <w:lang w:val="ru-RU" w:eastAsia="bg-BG"/>
        </w:rPr>
        <w:t xml:space="preserve">На основание чл. 21, ал. 1, т. 6 и т. 8 </w:t>
      </w:r>
      <w:proofErr w:type="spellStart"/>
      <w:r w:rsidRPr="007679E9">
        <w:rPr>
          <w:rFonts w:ascii="Times New Roman" w:eastAsia="Times New Roman" w:hAnsi="Times New Roman" w:cs="Times New Roman"/>
          <w:sz w:val="28"/>
          <w:szCs w:val="28"/>
          <w:lang w:val="ru-RU" w:eastAsia="bg-BG"/>
        </w:rPr>
        <w:t>във</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връзка</w:t>
      </w:r>
      <w:proofErr w:type="spellEnd"/>
      <w:r w:rsidRPr="007679E9">
        <w:rPr>
          <w:rFonts w:ascii="Times New Roman" w:eastAsia="Times New Roman" w:hAnsi="Times New Roman" w:cs="Times New Roman"/>
          <w:sz w:val="28"/>
          <w:szCs w:val="28"/>
          <w:lang w:val="ru-RU" w:eastAsia="bg-BG"/>
        </w:rPr>
        <w:t xml:space="preserve"> с чл. 27, ал. 4 и ал. 5 от Закона за </w:t>
      </w:r>
      <w:proofErr w:type="spellStart"/>
      <w:r w:rsidRPr="007679E9">
        <w:rPr>
          <w:rFonts w:ascii="Times New Roman" w:eastAsia="Times New Roman" w:hAnsi="Times New Roman" w:cs="Times New Roman"/>
          <w:sz w:val="28"/>
          <w:szCs w:val="28"/>
          <w:lang w:val="ru-RU" w:eastAsia="bg-BG"/>
        </w:rPr>
        <w:t>местното</w:t>
      </w:r>
      <w:proofErr w:type="spellEnd"/>
      <w:r w:rsidRPr="007679E9">
        <w:rPr>
          <w:rFonts w:ascii="Times New Roman" w:eastAsia="Times New Roman" w:hAnsi="Times New Roman" w:cs="Times New Roman"/>
          <w:sz w:val="28"/>
          <w:szCs w:val="28"/>
          <w:lang w:val="ru-RU" w:eastAsia="bg-BG"/>
        </w:rPr>
        <w:t xml:space="preserve"> самоуправление и </w:t>
      </w:r>
      <w:proofErr w:type="spellStart"/>
      <w:r w:rsidRPr="007679E9">
        <w:rPr>
          <w:rFonts w:ascii="Times New Roman" w:eastAsia="Times New Roman" w:hAnsi="Times New Roman" w:cs="Times New Roman"/>
          <w:sz w:val="28"/>
          <w:szCs w:val="28"/>
          <w:lang w:val="ru-RU" w:eastAsia="bg-BG"/>
        </w:rPr>
        <w:t>местната</w:t>
      </w:r>
      <w:proofErr w:type="spellEnd"/>
      <w:r w:rsidRPr="007679E9">
        <w:rPr>
          <w:rFonts w:ascii="Times New Roman" w:eastAsia="Times New Roman" w:hAnsi="Times New Roman" w:cs="Times New Roman"/>
          <w:sz w:val="28"/>
          <w:szCs w:val="28"/>
          <w:lang w:val="ru-RU" w:eastAsia="bg-BG"/>
        </w:rPr>
        <w:t xml:space="preserve"> администрация (ЗМСМА), чл. 60 от </w:t>
      </w:r>
      <w:proofErr w:type="spellStart"/>
      <w:r w:rsidRPr="007679E9">
        <w:rPr>
          <w:rFonts w:ascii="Times New Roman" w:eastAsia="Times New Roman" w:hAnsi="Times New Roman" w:cs="Times New Roman"/>
          <w:sz w:val="28"/>
          <w:szCs w:val="28"/>
          <w:lang w:val="ru-RU" w:eastAsia="bg-BG"/>
        </w:rPr>
        <w:t>Административнопроцесуалния</w:t>
      </w:r>
      <w:proofErr w:type="spellEnd"/>
      <w:r w:rsidRPr="007679E9">
        <w:rPr>
          <w:rFonts w:ascii="Times New Roman" w:eastAsia="Times New Roman" w:hAnsi="Times New Roman" w:cs="Times New Roman"/>
          <w:sz w:val="28"/>
          <w:szCs w:val="28"/>
          <w:lang w:val="ru-RU" w:eastAsia="bg-BG"/>
        </w:rPr>
        <w:t xml:space="preserve"> кодекс (АПК) и чл. 124, ал. 1 и ал. 2 и чл. 127, ал. 1 от Закона за </w:t>
      </w:r>
      <w:proofErr w:type="spellStart"/>
      <w:r w:rsidRPr="007679E9">
        <w:rPr>
          <w:rFonts w:ascii="Times New Roman" w:eastAsia="Times New Roman" w:hAnsi="Times New Roman" w:cs="Times New Roman"/>
          <w:sz w:val="28"/>
          <w:szCs w:val="28"/>
          <w:lang w:val="ru-RU" w:eastAsia="bg-BG"/>
        </w:rPr>
        <w:t>публичните</w:t>
      </w:r>
      <w:proofErr w:type="spellEnd"/>
      <w:r w:rsidRPr="007679E9">
        <w:rPr>
          <w:rFonts w:ascii="Times New Roman" w:eastAsia="Times New Roman" w:hAnsi="Times New Roman" w:cs="Times New Roman"/>
          <w:sz w:val="28"/>
          <w:szCs w:val="28"/>
          <w:lang w:val="ru-RU" w:eastAsia="bg-BG"/>
        </w:rPr>
        <w:t xml:space="preserve"> </w:t>
      </w:r>
      <w:proofErr w:type="spellStart"/>
      <w:r w:rsidRPr="007679E9">
        <w:rPr>
          <w:rFonts w:ascii="Times New Roman" w:eastAsia="Times New Roman" w:hAnsi="Times New Roman" w:cs="Times New Roman"/>
          <w:sz w:val="28"/>
          <w:szCs w:val="28"/>
          <w:lang w:val="ru-RU" w:eastAsia="bg-BG"/>
        </w:rPr>
        <w:t>финанси</w:t>
      </w:r>
      <w:proofErr w:type="spellEnd"/>
      <w:r w:rsidRPr="007679E9">
        <w:rPr>
          <w:rFonts w:ascii="Times New Roman" w:eastAsia="Times New Roman" w:hAnsi="Times New Roman" w:cs="Times New Roman"/>
          <w:sz w:val="28"/>
          <w:szCs w:val="28"/>
          <w:lang w:eastAsia="bg-BG"/>
        </w:rPr>
        <w:t>, Общински съвет Иваново РЕШИ:</w:t>
      </w:r>
    </w:p>
    <w:p w:rsidR="007679E9" w:rsidRPr="007679E9" w:rsidRDefault="007679E9" w:rsidP="007679E9">
      <w:pPr>
        <w:spacing w:after="0" w:line="240" w:lineRule="auto"/>
        <w:ind w:firstLine="720"/>
        <w:jc w:val="both"/>
        <w:rPr>
          <w:rFonts w:ascii="Times New Roman" w:eastAsia="Times New Roman" w:hAnsi="Times New Roman" w:cs="Times New Roman"/>
          <w:sz w:val="28"/>
          <w:szCs w:val="28"/>
          <w:lang w:eastAsia="bg-BG"/>
        </w:rPr>
      </w:pP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b/>
          <w:sz w:val="28"/>
          <w:szCs w:val="24"/>
          <w:lang w:val="en-US" w:eastAsia="bg-BG"/>
        </w:rPr>
        <w:t>I</w:t>
      </w:r>
      <w:r w:rsidRPr="007679E9">
        <w:rPr>
          <w:rFonts w:ascii="Times New Roman" w:eastAsia="Times New Roman" w:hAnsi="Times New Roman" w:cs="Times New Roman"/>
          <w:b/>
          <w:sz w:val="28"/>
          <w:szCs w:val="24"/>
          <w:lang w:eastAsia="bg-BG"/>
        </w:rPr>
        <w:t>. Извършва корекции по дейности и функции на Бюджета на Община Иваново за 2025 г., както следва:</w:t>
      </w:r>
      <w:r w:rsidRPr="007679E9">
        <w:rPr>
          <w:rFonts w:ascii="Times New Roman" w:eastAsia="Times New Roman" w:hAnsi="Times New Roman" w:cs="Times New Roman"/>
          <w:sz w:val="28"/>
          <w:szCs w:val="24"/>
          <w:lang w:eastAsia="bg-BG"/>
        </w:rPr>
        <w:t xml:space="preserve"> </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1. Функция „Общи държавни служби“</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Дейност 122 „Общинска администрация“ </w:t>
      </w:r>
    </w:p>
    <w:p w:rsidR="007679E9" w:rsidRPr="00717C2C" w:rsidRDefault="007679E9" w:rsidP="007679E9">
      <w:pPr>
        <w:spacing w:after="0" w:line="247" w:lineRule="auto"/>
        <w:ind w:left="708"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 5203 Придобиване на друго оборудване, машини и съоръжения                                                                                </w:t>
      </w:r>
      <w:r w:rsidRPr="00717C2C">
        <w:rPr>
          <w:rFonts w:ascii="Times New Roman" w:eastAsia="Times New Roman" w:hAnsi="Times New Roman" w:cs="Times New Roman"/>
          <w:sz w:val="28"/>
          <w:szCs w:val="24"/>
          <w:lang w:eastAsia="bg-BG"/>
        </w:rPr>
        <w:t xml:space="preserve">                                 </w:t>
      </w:r>
    </w:p>
    <w:p w:rsidR="007679E9" w:rsidRPr="007679E9" w:rsidRDefault="007679E9" w:rsidP="007679E9">
      <w:pPr>
        <w:spacing w:after="0" w:line="247" w:lineRule="auto"/>
        <w:ind w:left="778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+ 1 300 лв.</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2. Функция „Жилищно строителство, благоустройство, комунално стопанство и опазване на околната среда“</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Дейност 603 „Водоснабдяване и канализация“ –</w:t>
      </w:r>
    </w:p>
    <w:p w:rsidR="007679E9" w:rsidRPr="007679E9" w:rsidRDefault="007679E9" w:rsidP="007679E9">
      <w:pPr>
        <w:spacing w:after="0" w:line="247" w:lineRule="auto"/>
        <w:ind w:firstLine="141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§1030 Текущ ремонт                                                       + 12 000 лв.</w:t>
      </w:r>
    </w:p>
    <w:p w:rsidR="007679E9" w:rsidRPr="007679E9" w:rsidRDefault="007679E9" w:rsidP="007679E9">
      <w:pPr>
        <w:spacing w:after="0" w:line="247" w:lineRule="auto"/>
        <w:ind w:firstLine="141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5100 Основен  ремонт  на ДМА                                   +  9 000 лв.</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Дейност 606 „Изграждане, ремонт и поддържане на улична мрежа“</w:t>
      </w:r>
    </w:p>
    <w:p w:rsidR="007679E9" w:rsidRPr="007679E9" w:rsidRDefault="007679E9" w:rsidP="007679E9">
      <w:pPr>
        <w:spacing w:after="0" w:line="247" w:lineRule="auto"/>
        <w:ind w:firstLine="141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§1020 Разходи за външни услуги                                  +  80 000 лв.</w:t>
      </w:r>
    </w:p>
    <w:p w:rsidR="007679E9" w:rsidRPr="007679E9" w:rsidRDefault="007679E9" w:rsidP="007679E9">
      <w:pPr>
        <w:spacing w:after="0" w:line="247" w:lineRule="auto"/>
        <w:ind w:firstLine="141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 5100 Основен  ремонт  на ДМА                        </w:t>
      </w:r>
      <w:r w:rsidR="001B6228">
        <w:rPr>
          <w:rFonts w:ascii="Times New Roman" w:eastAsia="Times New Roman" w:hAnsi="Times New Roman" w:cs="Times New Roman"/>
          <w:sz w:val="28"/>
          <w:szCs w:val="24"/>
          <w:lang w:eastAsia="bg-BG"/>
        </w:rPr>
        <w:t xml:space="preserve"> </w:t>
      </w:r>
      <w:r w:rsidRPr="007679E9">
        <w:rPr>
          <w:rFonts w:ascii="Times New Roman" w:eastAsia="Times New Roman" w:hAnsi="Times New Roman" w:cs="Times New Roman"/>
          <w:sz w:val="28"/>
          <w:szCs w:val="24"/>
          <w:lang w:eastAsia="bg-BG"/>
        </w:rPr>
        <w:t xml:space="preserve">        - 449 090 лв.</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Дейност 619 „Други дейности по жилищното строителство, благоустройството и регионалното развитие“</w:t>
      </w:r>
    </w:p>
    <w:p w:rsidR="007679E9" w:rsidRPr="007679E9" w:rsidRDefault="007679E9" w:rsidP="007679E9">
      <w:pPr>
        <w:spacing w:after="0" w:line="247" w:lineRule="auto"/>
        <w:ind w:firstLine="141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1020 Разходи за външни услуги                                   +53 820 лв.</w:t>
      </w:r>
    </w:p>
    <w:p w:rsidR="007679E9" w:rsidRPr="007679E9" w:rsidRDefault="007679E9" w:rsidP="007679E9">
      <w:pPr>
        <w:spacing w:after="0" w:line="247" w:lineRule="auto"/>
        <w:ind w:left="708" w:firstLine="708"/>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 5100  Основен ремонт                          </w:t>
      </w:r>
      <w:r w:rsidR="001B6228">
        <w:rPr>
          <w:rFonts w:ascii="Times New Roman" w:eastAsia="Times New Roman" w:hAnsi="Times New Roman" w:cs="Times New Roman"/>
          <w:sz w:val="28"/>
          <w:szCs w:val="24"/>
          <w:lang w:eastAsia="bg-BG"/>
        </w:rPr>
        <w:t xml:space="preserve">  </w:t>
      </w:r>
      <w:r w:rsidRPr="007679E9">
        <w:rPr>
          <w:rFonts w:ascii="Times New Roman" w:eastAsia="Times New Roman" w:hAnsi="Times New Roman" w:cs="Times New Roman"/>
          <w:sz w:val="28"/>
          <w:szCs w:val="24"/>
          <w:lang w:eastAsia="bg-BG"/>
        </w:rPr>
        <w:t xml:space="preserve">                    + 277 245 лв.</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ab/>
        <w:t>3.Функция „Култура, спорт, почивни дейности и религиозно дело“</w:t>
      </w:r>
    </w:p>
    <w:p w:rsidR="007679E9" w:rsidRPr="007679E9" w:rsidRDefault="007679E9" w:rsidP="007679E9">
      <w:pPr>
        <w:spacing w:after="0" w:line="247" w:lineRule="auto"/>
        <w:ind w:left="708"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sz w:val="28"/>
          <w:szCs w:val="24"/>
          <w:lang w:eastAsia="bg-BG"/>
        </w:rPr>
        <w:t xml:space="preserve">§ 5100 Основен  ремонт  на ДМА                                 +15 725 лв.  </w:t>
      </w:r>
    </w:p>
    <w:p w:rsidR="007679E9" w:rsidRPr="007679E9" w:rsidRDefault="007679E9" w:rsidP="007679E9">
      <w:pPr>
        <w:spacing w:after="0" w:line="247" w:lineRule="auto"/>
        <w:ind w:firstLine="708"/>
        <w:jc w:val="both"/>
        <w:rPr>
          <w:rFonts w:ascii="Times New Roman" w:eastAsia="Times New Roman" w:hAnsi="Times New Roman" w:cs="Times New Roman"/>
          <w:sz w:val="28"/>
          <w:szCs w:val="24"/>
          <w:lang w:eastAsia="bg-BG"/>
        </w:rPr>
      </w:pPr>
      <w:r w:rsidRPr="007679E9">
        <w:rPr>
          <w:rFonts w:ascii="Times New Roman" w:eastAsia="Times New Roman" w:hAnsi="Times New Roman" w:cs="Times New Roman"/>
          <w:b/>
          <w:sz w:val="28"/>
          <w:szCs w:val="24"/>
          <w:lang w:val="en-US" w:eastAsia="bg-BG"/>
        </w:rPr>
        <w:t>II</w:t>
      </w:r>
      <w:r w:rsidRPr="007679E9">
        <w:rPr>
          <w:rFonts w:ascii="Times New Roman" w:eastAsia="Times New Roman" w:hAnsi="Times New Roman" w:cs="Times New Roman"/>
          <w:b/>
          <w:sz w:val="28"/>
          <w:szCs w:val="24"/>
          <w:lang w:eastAsia="bg-BG"/>
        </w:rPr>
        <w:t>. Допълва и коригира списъка за капиталови разходи за 20</w:t>
      </w:r>
      <w:r w:rsidRPr="007679E9">
        <w:rPr>
          <w:rFonts w:ascii="Times New Roman" w:eastAsia="Times New Roman" w:hAnsi="Times New Roman" w:cs="Times New Roman"/>
          <w:b/>
          <w:sz w:val="28"/>
          <w:szCs w:val="24"/>
          <w:lang w:val="en-US" w:eastAsia="bg-BG"/>
        </w:rPr>
        <w:t>25</w:t>
      </w:r>
      <w:r w:rsidRPr="007679E9">
        <w:rPr>
          <w:rFonts w:ascii="Times New Roman" w:eastAsia="Times New Roman" w:hAnsi="Times New Roman" w:cs="Times New Roman"/>
          <w:b/>
          <w:sz w:val="28"/>
          <w:szCs w:val="24"/>
          <w:lang w:eastAsia="bg-BG"/>
        </w:rPr>
        <w:t xml:space="preserve"> г. както следва:</w:t>
      </w:r>
    </w:p>
    <w:p w:rsidR="007679E9" w:rsidRPr="007679E9" w:rsidRDefault="007679E9" w:rsidP="007679E9">
      <w:pPr>
        <w:spacing w:after="0" w:line="247" w:lineRule="auto"/>
        <w:jc w:val="both"/>
        <w:rPr>
          <w:rFonts w:ascii="Times New Roman" w:eastAsia="Times New Roman" w:hAnsi="Times New Roman" w:cs="Times New Roman"/>
          <w:b/>
          <w:sz w:val="24"/>
          <w:szCs w:val="24"/>
          <w:lang w:eastAsia="bg-BG"/>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3255"/>
        <w:gridCol w:w="834"/>
        <w:gridCol w:w="872"/>
        <w:gridCol w:w="1031"/>
        <w:gridCol w:w="462"/>
        <w:gridCol w:w="633"/>
        <w:gridCol w:w="851"/>
        <w:gridCol w:w="425"/>
        <w:gridCol w:w="992"/>
      </w:tblGrid>
      <w:tr w:rsidR="00717C2C" w:rsidRPr="007679E9" w:rsidTr="00717C2C">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ДЕЙНОСТ</w:t>
            </w:r>
          </w:p>
        </w:tc>
        <w:tc>
          <w:tcPr>
            <w:tcW w:w="567" w:type="dxa"/>
            <w:vMerge w:val="restart"/>
            <w:tcBorders>
              <w:top w:val="single" w:sz="4" w:space="0" w:color="auto"/>
              <w:left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4"/>
                <w:szCs w:val="24"/>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4"/>
                <w:szCs w:val="24"/>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4"/>
                <w:szCs w:val="24"/>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4"/>
                <w:szCs w:val="24"/>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4"/>
                <w:szCs w:val="24"/>
                <w:lang w:eastAsia="bg-BG"/>
              </w:rPr>
            </w:pPr>
          </w:p>
          <w:p w:rsidR="007679E9" w:rsidRPr="007679E9" w:rsidRDefault="007679E9" w:rsidP="007679E9">
            <w:pPr>
              <w:spacing w:after="0" w:line="247" w:lineRule="auto"/>
              <w:ind w:left="-56" w:right="-59"/>
              <w:jc w:val="center"/>
              <w:rPr>
                <w:rFonts w:ascii="Times New Roman" w:eastAsia="Times New Roman" w:hAnsi="Times New Roman" w:cs="Times New Roman"/>
                <w:sz w:val="24"/>
                <w:szCs w:val="24"/>
                <w:lang w:eastAsia="bg-BG"/>
              </w:rPr>
            </w:pPr>
            <w:r w:rsidRPr="007679E9">
              <w:rPr>
                <w:rFonts w:ascii="Times New Roman" w:eastAsia="Times New Roman" w:hAnsi="Times New Roman" w:cs="Times New Roman"/>
                <w:sz w:val="24"/>
                <w:szCs w:val="24"/>
                <w:lang w:eastAsia="bg-BG"/>
              </w:rPr>
              <w:t>Наименование на обектите</w:t>
            </w:r>
          </w:p>
        </w:tc>
        <w:tc>
          <w:tcPr>
            <w:tcW w:w="834" w:type="dxa"/>
            <w:vMerge w:val="restart"/>
            <w:tcBorders>
              <w:top w:val="single" w:sz="4" w:space="0" w:color="auto"/>
              <w:left w:val="single" w:sz="4" w:space="0" w:color="auto"/>
              <w:right w:val="single" w:sz="4" w:space="0" w:color="auto"/>
            </w:tcBorders>
            <w:textDirection w:val="btLr"/>
          </w:tcPr>
          <w:p w:rsidR="007679E9" w:rsidRPr="007679E9" w:rsidRDefault="007679E9" w:rsidP="007679E9">
            <w:pPr>
              <w:spacing w:after="0" w:line="247" w:lineRule="auto"/>
              <w:ind w:left="11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Приет бюджет</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679E9" w:rsidRPr="007679E9" w:rsidRDefault="007679E9" w:rsidP="007679E9">
            <w:pPr>
              <w:spacing w:after="0" w:line="247" w:lineRule="auto"/>
              <w:ind w:left="113"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Коригиран бюджет</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В т.ч. по източници на    финансиране</w:t>
            </w:r>
          </w:p>
        </w:tc>
        <w:tc>
          <w:tcPr>
            <w:tcW w:w="992" w:type="dxa"/>
            <w:tcBorders>
              <w:top w:val="single" w:sz="4" w:space="0" w:color="auto"/>
              <w:left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Разлика</w:t>
            </w:r>
          </w:p>
        </w:tc>
      </w:tr>
      <w:tr w:rsidR="00717C2C" w:rsidRPr="007679E9" w:rsidTr="00717C2C">
        <w:trPr>
          <w:cantSplit/>
          <w:trHeight w:val="2044"/>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4"/>
                <w:szCs w:val="24"/>
                <w:lang w:eastAsia="bg-BG"/>
              </w:rPr>
            </w:pPr>
          </w:p>
        </w:tc>
        <w:tc>
          <w:tcPr>
            <w:tcW w:w="567" w:type="dxa"/>
            <w:vMerge/>
            <w:tcBorders>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4"/>
                <w:szCs w:val="24"/>
                <w:lang w:eastAsia="bg-BG"/>
              </w:rPr>
            </w:pPr>
          </w:p>
        </w:tc>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56" w:right="-59"/>
              <w:jc w:val="both"/>
              <w:rPr>
                <w:rFonts w:ascii="Times New Roman" w:eastAsia="Times New Roman" w:hAnsi="Times New Roman" w:cs="Times New Roman"/>
                <w:sz w:val="24"/>
                <w:szCs w:val="24"/>
                <w:lang w:eastAsia="bg-BG"/>
              </w:rPr>
            </w:pPr>
          </w:p>
        </w:tc>
        <w:tc>
          <w:tcPr>
            <w:tcW w:w="834" w:type="dxa"/>
            <w:vMerge/>
            <w:tcBorders>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4"/>
                <w:szCs w:val="24"/>
                <w:lang w:eastAsia="bg-BG"/>
              </w:rP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66" w:right="-108"/>
              <w:jc w:val="center"/>
              <w:rPr>
                <w:rFonts w:ascii="Times New Roman" w:eastAsia="Times New Roman" w:hAnsi="Times New Roman" w:cs="Times New Roman"/>
                <w:sz w:val="24"/>
                <w:szCs w:val="24"/>
                <w:lang w:eastAsia="bg-BG"/>
              </w:rPr>
            </w:pPr>
          </w:p>
        </w:tc>
        <w:tc>
          <w:tcPr>
            <w:tcW w:w="1031" w:type="dxa"/>
            <w:tcBorders>
              <w:top w:val="single" w:sz="4" w:space="0" w:color="auto"/>
              <w:left w:val="single" w:sz="4" w:space="0" w:color="auto"/>
              <w:bottom w:val="single" w:sz="4" w:space="0" w:color="auto"/>
              <w:right w:val="single" w:sz="4" w:space="0" w:color="auto"/>
            </w:tcBorders>
            <w:shd w:val="clear" w:color="auto" w:fill="auto"/>
            <w:textDirection w:val="btLr"/>
          </w:tcPr>
          <w:p w:rsidR="007679E9" w:rsidRPr="007679E9" w:rsidRDefault="007679E9" w:rsidP="007679E9">
            <w:pPr>
              <w:spacing w:after="0" w:line="247" w:lineRule="auto"/>
              <w:ind w:left="113"/>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Целева субсидия</w:t>
            </w:r>
          </w:p>
          <w:p w:rsidR="007679E9" w:rsidRPr="007679E9" w:rsidRDefault="007679E9" w:rsidP="007679E9">
            <w:pPr>
              <w:spacing w:after="0" w:line="247" w:lineRule="auto"/>
              <w:ind w:left="-55"/>
              <w:jc w:val="both"/>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rsidR="007679E9" w:rsidRPr="007679E9" w:rsidRDefault="007679E9" w:rsidP="007679E9">
            <w:pPr>
              <w:spacing w:after="0" w:line="247" w:lineRule="auto"/>
              <w:ind w:left="113" w:right="113"/>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Преходен остатък</w:t>
            </w:r>
          </w:p>
        </w:tc>
        <w:tc>
          <w:tcPr>
            <w:tcW w:w="633" w:type="dxa"/>
            <w:tcBorders>
              <w:top w:val="single" w:sz="4" w:space="0" w:color="auto"/>
              <w:left w:val="single" w:sz="4" w:space="0" w:color="auto"/>
              <w:bottom w:val="single" w:sz="4" w:space="0" w:color="auto"/>
              <w:right w:val="single" w:sz="4" w:space="0" w:color="auto"/>
            </w:tcBorders>
            <w:shd w:val="clear" w:color="auto" w:fill="auto"/>
            <w:textDirection w:val="btLr"/>
          </w:tcPr>
          <w:p w:rsidR="007679E9" w:rsidRPr="007679E9" w:rsidRDefault="007679E9" w:rsidP="007679E9">
            <w:pPr>
              <w:spacing w:after="0" w:line="247" w:lineRule="auto"/>
              <w:ind w:left="113" w:right="-60"/>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Други целеви</w:t>
            </w:r>
          </w:p>
          <w:p w:rsidR="007679E9" w:rsidRPr="007679E9" w:rsidRDefault="007679E9" w:rsidP="007679E9">
            <w:pPr>
              <w:spacing w:after="0" w:line="247" w:lineRule="auto"/>
              <w:ind w:left="113" w:right="-60"/>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7679E9" w:rsidRPr="007679E9" w:rsidRDefault="007679E9" w:rsidP="007679E9">
            <w:pPr>
              <w:spacing w:after="0" w:line="247" w:lineRule="auto"/>
              <w:ind w:left="113"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Собствени</w:t>
            </w:r>
          </w:p>
          <w:p w:rsidR="007679E9" w:rsidRPr="007679E9" w:rsidRDefault="007679E9" w:rsidP="007679E9">
            <w:pPr>
              <w:spacing w:after="0" w:line="247" w:lineRule="auto"/>
              <w:ind w:left="113"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средства</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7679E9" w:rsidRPr="007679E9" w:rsidRDefault="007679E9" w:rsidP="007679E9">
            <w:pPr>
              <w:spacing w:after="0" w:line="247" w:lineRule="auto"/>
              <w:ind w:left="113" w:right="113"/>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Отчисления</w:t>
            </w:r>
          </w:p>
        </w:tc>
        <w:tc>
          <w:tcPr>
            <w:tcW w:w="992" w:type="dxa"/>
            <w:tcBorders>
              <w:left w:val="single" w:sz="4" w:space="0" w:color="auto"/>
              <w:bottom w:val="single" w:sz="4" w:space="0" w:color="auto"/>
              <w:right w:val="single" w:sz="4" w:space="0" w:color="auto"/>
            </w:tcBorders>
            <w:textDirection w:val="btLr"/>
          </w:tcPr>
          <w:p w:rsidR="007679E9" w:rsidRPr="007679E9" w:rsidRDefault="007679E9" w:rsidP="007679E9">
            <w:pPr>
              <w:spacing w:after="0" w:line="247" w:lineRule="auto"/>
              <w:ind w:left="113" w:right="113"/>
              <w:jc w:val="both"/>
              <w:rPr>
                <w:rFonts w:ascii="Times New Roman" w:eastAsia="Times New Roman" w:hAnsi="Times New Roman" w:cs="Times New Roman"/>
                <w:sz w:val="20"/>
                <w:szCs w:val="20"/>
                <w:lang w:eastAsia="bg-BG"/>
              </w:rPr>
            </w:pPr>
          </w:p>
        </w:tc>
      </w:tr>
      <w:tr w:rsidR="00717C2C" w:rsidRPr="007679E9" w:rsidTr="00717C2C">
        <w:trPr>
          <w:cantSplit/>
          <w:trHeight w:val="42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val="en-US" w:eastAsia="bg-BG"/>
              </w:rPr>
            </w:pP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b/>
                <w:sz w:val="24"/>
                <w:szCs w:val="24"/>
                <w:lang w:eastAsia="bg-BG"/>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Функция „Общинска администрация“</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8700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b/>
                <w:sz w:val="20"/>
                <w:szCs w:val="20"/>
                <w:lang w:val="en-GB" w:eastAsia="bg-BG"/>
              </w:rPr>
            </w:pPr>
            <w:r w:rsidRPr="007679E9">
              <w:rPr>
                <w:rFonts w:ascii="Times New Roman" w:eastAsia="Times New Roman" w:hAnsi="Times New Roman" w:cs="Times New Roman"/>
                <w:b/>
                <w:sz w:val="20"/>
                <w:szCs w:val="20"/>
                <w:lang w:eastAsia="bg-BG"/>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b/>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121" w:right="-60"/>
              <w:jc w:val="center"/>
              <w:rPr>
                <w:rFonts w:ascii="Times New Roman" w:eastAsia="Times New Roman" w:hAnsi="Times New Roman" w:cs="Times New Roman"/>
                <w:b/>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b/>
                <w:sz w:val="20"/>
                <w:szCs w:val="20"/>
                <w:lang w:val="en-GB" w:eastAsia="bg-BG"/>
              </w:rPr>
            </w:pPr>
            <w:r w:rsidRPr="007679E9">
              <w:rPr>
                <w:rFonts w:ascii="Times New Roman" w:eastAsia="Times New Roman" w:hAnsi="Times New Roman" w:cs="Times New Roman"/>
                <w:b/>
                <w:sz w:val="20"/>
                <w:szCs w:val="20"/>
                <w:lang w:eastAsia="bg-BG"/>
              </w:rPr>
              <w:t>10000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b/>
                <w:sz w:val="24"/>
                <w:szCs w:val="24"/>
                <w:lang w:eastAsia="bg-BG"/>
              </w:rPr>
            </w:pPr>
          </w:p>
          <w:p w:rsidR="007679E9" w:rsidRPr="007679E9" w:rsidRDefault="007679E9" w:rsidP="007679E9">
            <w:pPr>
              <w:spacing w:after="0" w:line="247" w:lineRule="auto"/>
              <w:jc w:val="center"/>
              <w:rPr>
                <w:rFonts w:ascii="Times New Roman" w:eastAsia="Times New Roman" w:hAnsi="Times New Roman" w:cs="Times New Roman"/>
                <w:b/>
                <w:sz w:val="20"/>
                <w:szCs w:val="20"/>
                <w:lang w:val="en-GB" w:eastAsia="bg-BG"/>
              </w:rPr>
            </w:pPr>
            <w:r w:rsidRPr="007679E9">
              <w:rPr>
                <w:rFonts w:ascii="Times New Roman" w:eastAsia="Times New Roman" w:hAnsi="Times New Roman" w:cs="Times New Roman"/>
                <w:b/>
                <w:sz w:val="20"/>
                <w:szCs w:val="20"/>
                <w:lang w:eastAsia="bg-BG"/>
              </w:rPr>
              <w:t>+1300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122</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5203</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Автоматизирана телефонна централа, община Иваново</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8700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121" w:right="-60"/>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4"/>
                <w:szCs w:val="24"/>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+1300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b/>
                <w:sz w:val="24"/>
                <w:szCs w:val="24"/>
                <w:lang w:eastAsia="bg-BG"/>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Функция „Жилищно строителство, благоустройство, комунално стопанство и опазване на околната среда“</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1050850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888005</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55"/>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55"/>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836304</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121" w:right="-60"/>
              <w:jc w:val="center"/>
              <w:rPr>
                <w:rFonts w:ascii="Times New Roman" w:eastAsia="Times New Roman" w:hAnsi="Times New Roman" w:cs="Times New Roman"/>
                <w:b/>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51701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- 162845</w:t>
            </w:r>
          </w:p>
        </w:tc>
      </w:tr>
      <w:tr w:rsidR="00717C2C" w:rsidRPr="007679E9" w:rsidTr="00717C2C">
        <w:trPr>
          <w:cantSplit/>
          <w:trHeight w:val="83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603</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„Реконструкция на водопроводна мрежа на с. Пиргово, Община Иваново, Област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3000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9000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121" w:right="-60"/>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9000</w:t>
            </w:r>
          </w:p>
        </w:tc>
        <w:tc>
          <w:tcPr>
            <w:tcW w:w="425" w:type="dxa"/>
            <w:tcBorders>
              <w:left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+6000</w:t>
            </w:r>
          </w:p>
        </w:tc>
      </w:tr>
      <w:tr w:rsidR="00717C2C" w:rsidRPr="007679E9" w:rsidTr="00717C2C">
        <w:trPr>
          <w:cantSplit/>
          <w:trHeight w:val="83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603</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Реконструкция на компрометирани участъци от водопроводната мрежа в с. Сваленик, Община Иваново, Област Русе – Етап </w:t>
            </w:r>
            <w:r w:rsidRPr="007679E9">
              <w:rPr>
                <w:rFonts w:ascii="Times New Roman" w:eastAsia="Times New Roman" w:hAnsi="Times New Roman" w:cs="Times New Roman"/>
                <w:sz w:val="20"/>
                <w:szCs w:val="20"/>
                <w:lang w:val="en-GB" w:eastAsia="bg-BG"/>
              </w:rPr>
              <w:t>I</w:t>
            </w:r>
            <w:r w:rsidRPr="007679E9">
              <w:rPr>
                <w:rFonts w:ascii="Times New Roman" w:eastAsia="Times New Roman" w:hAnsi="Times New Roman" w:cs="Times New Roman"/>
                <w:sz w:val="20"/>
                <w:szCs w:val="20"/>
                <w:lang w:eastAsia="bg-BG"/>
              </w:rPr>
              <w:t>Б“</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12000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15000</w:t>
            </w:r>
          </w:p>
        </w:tc>
        <w:tc>
          <w:tcPr>
            <w:tcW w:w="425" w:type="dxa"/>
            <w:tcBorders>
              <w:left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+3000</w:t>
            </w:r>
          </w:p>
        </w:tc>
      </w:tr>
      <w:tr w:rsidR="00717C2C" w:rsidRPr="007679E9" w:rsidTr="00717C2C">
        <w:trPr>
          <w:cantSplit/>
          <w:trHeight w:val="83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„Ремонт на ул. „Розова долина“ от</w:t>
            </w:r>
            <w:r w:rsidRPr="007679E9">
              <w:rPr>
                <w:rFonts w:ascii="Times New Roman" w:eastAsia="Times New Roman" w:hAnsi="Times New Roman" w:cs="Times New Roman"/>
                <w:sz w:val="24"/>
                <w:szCs w:val="24"/>
                <w:lang w:eastAsia="bg-BG"/>
              </w:rPr>
              <w:t xml:space="preserve"> </w:t>
            </w:r>
            <w:r w:rsidRPr="007679E9">
              <w:rPr>
                <w:rFonts w:ascii="Times New Roman" w:eastAsia="Times New Roman" w:hAnsi="Times New Roman" w:cs="Times New Roman"/>
                <w:sz w:val="20"/>
                <w:szCs w:val="20"/>
                <w:lang w:eastAsia="bg-BG"/>
              </w:rPr>
              <w:t>О.Т. 203 до</w:t>
            </w:r>
            <w:r w:rsidRPr="007679E9">
              <w:rPr>
                <w:rFonts w:ascii="Times New Roman" w:eastAsia="Times New Roman" w:hAnsi="Times New Roman" w:cs="Times New Roman"/>
                <w:sz w:val="24"/>
                <w:szCs w:val="24"/>
                <w:lang w:eastAsia="bg-BG"/>
              </w:rPr>
              <w:t xml:space="preserve"> </w:t>
            </w:r>
            <w:r w:rsidRPr="007679E9">
              <w:rPr>
                <w:rFonts w:ascii="Times New Roman" w:eastAsia="Times New Roman" w:hAnsi="Times New Roman" w:cs="Times New Roman"/>
                <w:sz w:val="20"/>
                <w:szCs w:val="20"/>
                <w:lang w:eastAsia="bg-BG"/>
              </w:rPr>
              <w:t xml:space="preserve">О.Т. 216, с. Щръклево,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376677</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180222</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180222</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tc>
        <w:tc>
          <w:tcPr>
            <w:tcW w:w="425" w:type="dxa"/>
            <w:tcBorders>
              <w:left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-196455</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Ремонт на ул. „Розова долина“ от О.Т. 203 до О.Т. 172, с. Щръклево, община Иваново</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70596</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70295</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301</w:t>
            </w:r>
          </w:p>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+69996</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4"/>
                <w:szCs w:val="24"/>
                <w:lang w:eastAsia="bg-BG"/>
              </w:rPr>
              <w:t>„</w:t>
            </w:r>
            <w:r w:rsidRPr="007679E9">
              <w:rPr>
                <w:rFonts w:ascii="Times New Roman" w:eastAsia="Times New Roman" w:hAnsi="Times New Roman" w:cs="Times New Roman"/>
                <w:sz w:val="20"/>
                <w:szCs w:val="20"/>
                <w:lang w:eastAsia="bg-BG"/>
              </w:rPr>
              <w:t xml:space="preserve">Ремонт на ул. „Мизия“ от О.Т.  52А – площад – до О.Т. 63, с. Церовец,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496416</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223989</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223989</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-272427</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„Младежка“ от О.Т. 58 до О.Т. 58А, с. Иваново,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160957</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84553</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84553</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-76404</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Подпорна стена – Аварийно укрепване на скат по ул. „Любен Каравелов“, с. Кошов, община Иваново</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1200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2400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2400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+1200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„Йордан Йовков“ от О.Т. 87 до О.Т. 97, с. Иваново,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„Баба Тонка“ от О.Т. 88 до О.Т. 81, с. Иваново,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4"/>
                <w:szCs w:val="24"/>
                <w:lang w:eastAsia="bg-BG"/>
              </w:rPr>
              <w:t xml:space="preserve"> </w:t>
            </w:r>
            <w:r w:rsidRPr="007679E9">
              <w:rPr>
                <w:rFonts w:ascii="Times New Roman" w:eastAsia="Times New Roman" w:hAnsi="Times New Roman" w:cs="Times New Roman"/>
                <w:sz w:val="20"/>
                <w:szCs w:val="20"/>
                <w:lang w:eastAsia="bg-BG"/>
              </w:rPr>
              <w:t xml:space="preserve">„Ремонт на ул. „Чавдар“ от О.Т. 36 до О.Т. 37, с. Иваново,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„Панайот Хитов“ от О.Т. 55 до О.Т. 58, с. Иваново,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„Никола Вапцаров“ от О.Т. 44 до О.Т. 53, с. Иваново,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„Шести септември“ от О.Т. 3 до О.Т. 65, с. Тръстеник,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„Братя Миладинови“ от О.Т. 158 до О.Т. 153, с. Пиргово,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„Искър“ от О.Т. 64 до О.Т. 58/59, с. Мечка,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both"/>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both"/>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both"/>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both"/>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„Балкан“ от О.Т. 37 до О.Т. 49 и от О.Т. 49 до О.Т. 48, с. Красен,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„Розова долина“ от О.Т. 50 до О.Т. 52, с. Красен,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4"/>
                <w:szCs w:val="24"/>
                <w:lang w:eastAsia="bg-BG"/>
              </w:rPr>
              <w:t>„</w:t>
            </w:r>
            <w:r w:rsidRPr="007679E9">
              <w:rPr>
                <w:rFonts w:ascii="Times New Roman" w:eastAsia="Times New Roman" w:hAnsi="Times New Roman" w:cs="Times New Roman"/>
                <w:sz w:val="20"/>
                <w:szCs w:val="20"/>
                <w:lang w:eastAsia="bg-BG"/>
              </w:rPr>
              <w:t xml:space="preserve">Ремонт на ул. „Стара планина“ от О.Т. 30 до О.Т. 36 и от О.Т. 36 до О.Т. 53, с. Красен,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пл. „Демокрация“ между О.Т. 49, О.Т. 32 и О.Т. 33, с. Сваленик,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„Юндола“ от О.Т. 43 до кръстовище с ул. „Руси Дамянов“, с. Сваленик,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„Баба Тонка“ от О.Т. 50 до О.Т. 161, с. Червен,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„Цар Самуил“ от О.Т. 29 до О.Т. 38, с. Червен,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606</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„Ремонт на ул. „Христо Смирненски“ от О.Т. 57 до О.Т. 61, с. Щръклево,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+1500</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619</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 xml:space="preserve">Основен ремонт  на покрив на сграда с идентификатор 32095.1.767.1.1 в УПИ </w:t>
            </w:r>
            <w:r w:rsidRPr="007679E9">
              <w:rPr>
                <w:rFonts w:ascii="Times New Roman" w:eastAsia="Times New Roman" w:hAnsi="Times New Roman" w:cs="Times New Roman"/>
                <w:sz w:val="20"/>
                <w:szCs w:val="20"/>
                <w:lang w:val="en-US" w:eastAsia="bg-BG"/>
              </w:rPr>
              <w:t>V,</w:t>
            </w:r>
            <w:r w:rsidRPr="007679E9">
              <w:rPr>
                <w:rFonts w:ascii="Times New Roman" w:eastAsia="Times New Roman" w:hAnsi="Times New Roman" w:cs="Times New Roman"/>
                <w:sz w:val="20"/>
                <w:szCs w:val="20"/>
                <w:lang w:eastAsia="bg-BG"/>
              </w:rPr>
              <w:t xml:space="preserve"> кв. 21, с. Иваново</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277245</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277245</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+277245</w:t>
            </w: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Функция „Култура, спорт, почивни дейности и религиозно дело“</w:t>
            </w:r>
          </w:p>
          <w:p w:rsidR="007679E9" w:rsidRPr="007679E9" w:rsidRDefault="007679E9" w:rsidP="007679E9">
            <w:pPr>
              <w:spacing w:after="0" w:line="247" w:lineRule="auto"/>
              <w:ind w:left="-56" w:right="-59"/>
              <w:jc w:val="both"/>
              <w:rPr>
                <w:rFonts w:ascii="Times New Roman" w:eastAsia="Times New Roman" w:hAnsi="Times New Roman" w:cs="Times New Roman"/>
                <w:sz w:val="20"/>
                <w:szCs w:val="20"/>
                <w:lang w:eastAsia="bg-BG"/>
              </w:rPr>
            </w:pP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524150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539875</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+198045</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-182320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b/>
                <w:sz w:val="20"/>
                <w:szCs w:val="20"/>
                <w:lang w:eastAsia="bg-BG"/>
              </w:rPr>
              <w:t>+15725</w:t>
            </w:r>
          </w:p>
          <w:p w:rsidR="007679E9" w:rsidRPr="007679E9" w:rsidRDefault="007679E9" w:rsidP="007679E9">
            <w:pPr>
              <w:spacing w:after="0" w:line="247" w:lineRule="auto"/>
              <w:jc w:val="center"/>
              <w:rPr>
                <w:rFonts w:ascii="Times New Roman" w:eastAsia="Times New Roman" w:hAnsi="Times New Roman" w:cs="Times New Roman"/>
                <w:b/>
                <w:sz w:val="20"/>
                <w:szCs w:val="20"/>
                <w:lang w:eastAsia="bg-BG"/>
              </w:rPr>
            </w:pPr>
          </w:p>
        </w:tc>
      </w:tr>
      <w:tr w:rsidR="00717C2C" w:rsidRPr="007679E9" w:rsidTr="00717C2C">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79E9" w:rsidRPr="007679E9" w:rsidRDefault="007679E9" w:rsidP="007679E9">
            <w:pPr>
              <w:spacing w:after="0" w:line="247" w:lineRule="auto"/>
              <w:ind w:left="10" w:right="-6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738</w:t>
            </w:r>
          </w:p>
        </w:tc>
        <w:tc>
          <w:tcPr>
            <w:tcW w:w="567"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p>
          <w:p w:rsidR="007679E9" w:rsidRPr="007679E9" w:rsidRDefault="007679E9" w:rsidP="007679E9">
            <w:pPr>
              <w:spacing w:after="0" w:line="247" w:lineRule="auto"/>
              <w:ind w:left="-115" w:right="-127"/>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6" w:right="-59"/>
              <w:jc w:val="both"/>
              <w:rPr>
                <w:rFonts w:ascii="Times New Roman" w:eastAsia="Times New Roman" w:hAnsi="Times New Roman" w:cs="Times New Roman"/>
                <w:b/>
                <w:sz w:val="20"/>
                <w:szCs w:val="20"/>
                <w:lang w:eastAsia="bg-BG"/>
              </w:rPr>
            </w:pPr>
            <w:r w:rsidRPr="007679E9">
              <w:rPr>
                <w:rFonts w:ascii="Times New Roman" w:eastAsia="Times New Roman" w:hAnsi="Times New Roman" w:cs="Times New Roman"/>
                <w:sz w:val="20"/>
                <w:szCs w:val="20"/>
                <w:lang w:eastAsia="bg-BG"/>
              </w:rPr>
              <w:t xml:space="preserve">„Аварийно възстановяване и ремонт на народно читалище „Просвета“ в УПИ </w:t>
            </w:r>
            <w:r w:rsidRPr="007679E9">
              <w:rPr>
                <w:rFonts w:ascii="Times New Roman" w:eastAsia="Times New Roman" w:hAnsi="Times New Roman" w:cs="Times New Roman"/>
                <w:sz w:val="20"/>
                <w:szCs w:val="20"/>
                <w:lang w:val="en-US" w:eastAsia="bg-BG"/>
              </w:rPr>
              <w:t xml:space="preserve"> l </w:t>
            </w:r>
            <w:r w:rsidRPr="007679E9">
              <w:rPr>
                <w:rFonts w:ascii="Times New Roman" w:eastAsia="Times New Roman" w:hAnsi="Times New Roman" w:cs="Times New Roman"/>
                <w:sz w:val="20"/>
                <w:szCs w:val="20"/>
                <w:lang w:eastAsia="bg-BG"/>
              </w:rPr>
              <w:t xml:space="preserve">в кв.27 а, с. Кошов, общ. Иваново, </w:t>
            </w:r>
            <w:proofErr w:type="spellStart"/>
            <w:r w:rsidRPr="007679E9">
              <w:rPr>
                <w:rFonts w:ascii="Times New Roman" w:eastAsia="Times New Roman" w:hAnsi="Times New Roman" w:cs="Times New Roman"/>
                <w:sz w:val="20"/>
                <w:szCs w:val="20"/>
                <w:lang w:eastAsia="bg-BG"/>
              </w:rPr>
              <w:t>обл</w:t>
            </w:r>
            <w:proofErr w:type="spellEnd"/>
            <w:r w:rsidRPr="007679E9">
              <w:rPr>
                <w:rFonts w:ascii="Times New Roman" w:eastAsia="Times New Roman" w:hAnsi="Times New Roman" w:cs="Times New Roman"/>
                <w:sz w:val="20"/>
                <w:szCs w:val="20"/>
                <w:lang w:eastAsia="bg-BG"/>
              </w:rPr>
              <w:t>. Русе“</w:t>
            </w:r>
          </w:p>
        </w:tc>
        <w:tc>
          <w:tcPr>
            <w:tcW w:w="834"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ind w:left="-3" w:right="-11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524150</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66" w:right="-108"/>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539875</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ind w:left="-55"/>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+198045</w:t>
            </w: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851" w:type="dxa"/>
            <w:tcBorders>
              <w:left w:val="single" w:sz="4" w:space="0" w:color="auto"/>
              <w:right w:val="single" w:sz="4" w:space="0" w:color="auto"/>
            </w:tcBorders>
            <w:shd w:val="clear" w:color="auto" w:fill="auto"/>
          </w:tcPr>
          <w:p w:rsidR="007679E9" w:rsidRPr="007679E9" w:rsidRDefault="007679E9" w:rsidP="007679E9">
            <w:pPr>
              <w:spacing w:after="0" w:line="247" w:lineRule="auto"/>
              <w:ind w:left="-74" w:right="-49"/>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-182320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tcPr>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r w:rsidRPr="007679E9">
              <w:rPr>
                <w:rFonts w:ascii="Times New Roman" w:eastAsia="Times New Roman" w:hAnsi="Times New Roman" w:cs="Times New Roman"/>
                <w:sz w:val="20"/>
                <w:szCs w:val="20"/>
                <w:lang w:eastAsia="bg-BG"/>
              </w:rPr>
              <w:t>+15725</w:t>
            </w:r>
          </w:p>
          <w:p w:rsidR="007679E9" w:rsidRPr="007679E9" w:rsidRDefault="007679E9" w:rsidP="007679E9">
            <w:pPr>
              <w:spacing w:after="0" w:line="247" w:lineRule="auto"/>
              <w:jc w:val="center"/>
              <w:rPr>
                <w:rFonts w:ascii="Times New Roman" w:eastAsia="Times New Roman" w:hAnsi="Times New Roman" w:cs="Times New Roman"/>
                <w:sz w:val="20"/>
                <w:szCs w:val="20"/>
                <w:lang w:eastAsia="bg-BG"/>
              </w:rPr>
            </w:pPr>
          </w:p>
        </w:tc>
      </w:tr>
    </w:tbl>
    <w:p w:rsidR="007679E9" w:rsidRPr="007679E9" w:rsidRDefault="007679E9" w:rsidP="007679E9">
      <w:pPr>
        <w:spacing w:after="0" w:line="247" w:lineRule="auto"/>
        <w:jc w:val="both"/>
        <w:rPr>
          <w:rFonts w:ascii="Times New Roman" w:eastAsia="Times New Roman" w:hAnsi="Times New Roman" w:cs="Times New Roman"/>
          <w:sz w:val="24"/>
          <w:szCs w:val="24"/>
          <w:lang w:eastAsia="bg-BG"/>
        </w:rPr>
      </w:pPr>
    </w:p>
    <w:p w:rsidR="007679E9" w:rsidRPr="007679E9" w:rsidRDefault="007679E9" w:rsidP="007679E9">
      <w:pPr>
        <w:spacing w:after="0" w:line="247" w:lineRule="auto"/>
        <w:ind w:firstLine="672"/>
        <w:jc w:val="both"/>
        <w:rPr>
          <w:rFonts w:ascii="Times New Roman" w:eastAsia="Times New Roman" w:hAnsi="Times New Roman" w:cs="Times New Roman"/>
          <w:b/>
          <w:sz w:val="28"/>
          <w:szCs w:val="24"/>
          <w:lang w:eastAsia="bg-BG"/>
        </w:rPr>
      </w:pPr>
      <w:r w:rsidRPr="007679E9">
        <w:rPr>
          <w:rFonts w:ascii="Times New Roman" w:eastAsia="Times New Roman" w:hAnsi="Times New Roman" w:cs="Times New Roman"/>
          <w:b/>
          <w:sz w:val="28"/>
          <w:szCs w:val="24"/>
          <w:lang w:val="en-US" w:eastAsia="bg-BG"/>
        </w:rPr>
        <w:t>III</w:t>
      </w:r>
      <w:r w:rsidRPr="007679E9">
        <w:rPr>
          <w:rFonts w:ascii="Times New Roman" w:eastAsia="Times New Roman" w:hAnsi="Times New Roman" w:cs="Times New Roman"/>
          <w:b/>
          <w:sz w:val="28"/>
          <w:szCs w:val="24"/>
          <w:lang w:eastAsia="bg-BG"/>
        </w:rPr>
        <w:t>. На основание чл. 60, ал. 1 от АПК допуска предварително изпълнение на решението.</w:t>
      </w:r>
      <w:r w:rsidRPr="007679E9">
        <w:rPr>
          <w:rFonts w:ascii="Times New Roman" w:eastAsia="Times New Roman" w:hAnsi="Times New Roman" w:cs="Times New Roman"/>
          <w:b/>
          <w:sz w:val="28"/>
          <w:szCs w:val="24"/>
          <w:lang w:eastAsia="bg-BG"/>
        </w:rPr>
        <w:tab/>
      </w:r>
    </w:p>
    <w:p w:rsidR="006E6E83" w:rsidRPr="00717C2C" w:rsidRDefault="006E6E83" w:rsidP="007679E9">
      <w:pPr>
        <w:spacing w:after="0" w:line="240" w:lineRule="auto"/>
        <w:ind w:firstLine="720"/>
        <w:jc w:val="center"/>
        <w:rPr>
          <w:rFonts w:ascii="Times New Roman" w:eastAsia="Times New Roman" w:hAnsi="Times New Roman" w:cs="Times New Roman"/>
          <w:sz w:val="28"/>
          <w:szCs w:val="24"/>
          <w:lang w:eastAsia="bg-BG"/>
        </w:rPr>
      </w:pPr>
    </w:p>
    <w:sectPr w:rsidR="006E6E83" w:rsidRPr="00717C2C"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2C" w:rsidRDefault="00717C2C" w:rsidP="00862727">
      <w:pPr>
        <w:spacing w:after="0" w:line="240" w:lineRule="auto"/>
      </w:pPr>
      <w:r>
        <w:separator/>
      </w:r>
    </w:p>
  </w:endnote>
  <w:endnote w:type="continuationSeparator" w:id="0">
    <w:p w:rsidR="00717C2C" w:rsidRDefault="00717C2C"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Content>
      <w:p w:rsidR="00717C2C" w:rsidRDefault="00717C2C">
        <w:pPr>
          <w:pStyle w:val="a5"/>
          <w:jc w:val="right"/>
        </w:pPr>
        <w:r>
          <w:fldChar w:fldCharType="begin"/>
        </w:r>
        <w:r>
          <w:instrText>PAGE   \* MERGEFORMAT</w:instrText>
        </w:r>
        <w:r>
          <w:fldChar w:fldCharType="separate"/>
        </w:r>
        <w:r w:rsidR="00526CA7">
          <w:rPr>
            <w:noProof/>
          </w:rPr>
          <w:t>20</w:t>
        </w:r>
        <w:r>
          <w:fldChar w:fldCharType="end"/>
        </w:r>
      </w:p>
    </w:sdtContent>
  </w:sdt>
  <w:p w:rsidR="00717C2C" w:rsidRDefault="00717C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2C" w:rsidRDefault="00717C2C" w:rsidP="00862727">
      <w:pPr>
        <w:spacing w:after="0" w:line="240" w:lineRule="auto"/>
      </w:pPr>
      <w:r>
        <w:separator/>
      </w:r>
    </w:p>
  </w:footnote>
  <w:footnote w:type="continuationSeparator" w:id="0">
    <w:p w:rsidR="00717C2C" w:rsidRDefault="00717C2C"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C2D"/>
    <w:multiLevelType w:val="hybridMultilevel"/>
    <w:tmpl w:val="96FCEF7E"/>
    <w:lvl w:ilvl="0" w:tplc="0402000F">
      <w:start w:val="1"/>
      <w:numFmt w:val="decimal"/>
      <w:lvlText w:val="%1."/>
      <w:lvlJc w:val="left"/>
      <w:pPr>
        <w:ind w:left="861" w:hanging="360"/>
      </w:pPr>
    </w:lvl>
    <w:lvl w:ilvl="1" w:tplc="04020019" w:tentative="1">
      <w:start w:val="1"/>
      <w:numFmt w:val="lowerLetter"/>
      <w:lvlText w:val="%2."/>
      <w:lvlJc w:val="left"/>
      <w:pPr>
        <w:ind w:left="1581" w:hanging="360"/>
      </w:pPr>
    </w:lvl>
    <w:lvl w:ilvl="2" w:tplc="0402001B" w:tentative="1">
      <w:start w:val="1"/>
      <w:numFmt w:val="lowerRoman"/>
      <w:lvlText w:val="%3."/>
      <w:lvlJc w:val="right"/>
      <w:pPr>
        <w:ind w:left="2301" w:hanging="180"/>
      </w:pPr>
    </w:lvl>
    <w:lvl w:ilvl="3" w:tplc="0402000F" w:tentative="1">
      <w:start w:val="1"/>
      <w:numFmt w:val="decimal"/>
      <w:lvlText w:val="%4."/>
      <w:lvlJc w:val="left"/>
      <w:pPr>
        <w:ind w:left="3021" w:hanging="360"/>
      </w:pPr>
    </w:lvl>
    <w:lvl w:ilvl="4" w:tplc="04020019" w:tentative="1">
      <w:start w:val="1"/>
      <w:numFmt w:val="lowerLetter"/>
      <w:lvlText w:val="%5."/>
      <w:lvlJc w:val="left"/>
      <w:pPr>
        <w:ind w:left="3741" w:hanging="360"/>
      </w:pPr>
    </w:lvl>
    <w:lvl w:ilvl="5" w:tplc="0402001B" w:tentative="1">
      <w:start w:val="1"/>
      <w:numFmt w:val="lowerRoman"/>
      <w:lvlText w:val="%6."/>
      <w:lvlJc w:val="right"/>
      <w:pPr>
        <w:ind w:left="4461" w:hanging="180"/>
      </w:pPr>
    </w:lvl>
    <w:lvl w:ilvl="6" w:tplc="0402000F" w:tentative="1">
      <w:start w:val="1"/>
      <w:numFmt w:val="decimal"/>
      <w:lvlText w:val="%7."/>
      <w:lvlJc w:val="left"/>
      <w:pPr>
        <w:ind w:left="5181" w:hanging="360"/>
      </w:pPr>
    </w:lvl>
    <w:lvl w:ilvl="7" w:tplc="04020019" w:tentative="1">
      <w:start w:val="1"/>
      <w:numFmt w:val="lowerLetter"/>
      <w:lvlText w:val="%8."/>
      <w:lvlJc w:val="left"/>
      <w:pPr>
        <w:ind w:left="5901" w:hanging="360"/>
      </w:pPr>
    </w:lvl>
    <w:lvl w:ilvl="8" w:tplc="0402001B" w:tentative="1">
      <w:start w:val="1"/>
      <w:numFmt w:val="lowerRoman"/>
      <w:lvlText w:val="%9."/>
      <w:lvlJc w:val="right"/>
      <w:pPr>
        <w:ind w:left="6621" w:hanging="180"/>
      </w:pPr>
    </w:lvl>
  </w:abstractNum>
  <w:abstractNum w:abstractNumId="1" w15:restartNumberingAfterBreak="0">
    <w:nsid w:val="02896673"/>
    <w:multiLevelType w:val="hybridMultilevel"/>
    <w:tmpl w:val="EA68345C"/>
    <w:lvl w:ilvl="0" w:tplc="E3C23DCA">
      <w:numFmt w:val="bullet"/>
      <w:lvlText w:val="-"/>
      <w:lvlJc w:val="left"/>
      <w:pPr>
        <w:ind w:left="1128" w:hanging="360"/>
      </w:pPr>
      <w:rPr>
        <w:rFonts w:ascii="Times New Roman" w:eastAsia="Times New Roman" w:hAnsi="Times New Roman" w:cs="Times New Roman" w:hint="default"/>
      </w:rPr>
    </w:lvl>
    <w:lvl w:ilvl="1" w:tplc="04020003" w:tentative="1">
      <w:start w:val="1"/>
      <w:numFmt w:val="bullet"/>
      <w:lvlText w:val="o"/>
      <w:lvlJc w:val="left"/>
      <w:pPr>
        <w:ind w:left="1848" w:hanging="360"/>
      </w:pPr>
      <w:rPr>
        <w:rFonts w:ascii="Courier New" w:hAnsi="Courier New" w:cs="Courier New" w:hint="default"/>
      </w:rPr>
    </w:lvl>
    <w:lvl w:ilvl="2" w:tplc="04020005" w:tentative="1">
      <w:start w:val="1"/>
      <w:numFmt w:val="bullet"/>
      <w:lvlText w:val=""/>
      <w:lvlJc w:val="left"/>
      <w:pPr>
        <w:ind w:left="2568" w:hanging="360"/>
      </w:pPr>
      <w:rPr>
        <w:rFonts w:ascii="Wingdings" w:hAnsi="Wingdings" w:hint="default"/>
      </w:rPr>
    </w:lvl>
    <w:lvl w:ilvl="3" w:tplc="04020001" w:tentative="1">
      <w:start w:val="1"/>
      <w:numFmt w:val="bullet"/>
      <w:lvlText w:val=""/>
      <w:lvlJc w:val="left"/>
      <w:pPr>
        <w:ind w:left="3288" w:hanging="360"/>
      </w:pPr>
      <w:rPr>
        <w:rFonts w:ascii="Symbol" w:hAnsi="Symbol" w:hint="default"/>
      </w:rPr>
    </w:lvl>
    <w:lvl w:ilvl="4" w:tplc="04020003" w:tentative="1">
      <w:start w:val="1"/>
      <w:numFmt w:val="bullet"/>
      <w:lvlText w:val="o"/>
      <w:lvlJc w:val="left"/>
      <w:pPr>
        <w:ind w:left="4008" w:hanging="360"/>
      </w:pPr>
      <w:rPr>
        <w:rFonts w:ascii="Courier New" w:hAnsi="Courier New" w:cs="Courier New" w:hint="default"/>
      </w:rPr>
    </w:lvl>
    <w:lvl w:ilvl="5" w:tplc="04020005" w:tentative="1">
      <w:start w:val="1"/>
      <w:numFmt w:val="bullet"/>
      <w:lvlText w:val=""/>
      <w:lvlJc w:val="left"/>
      <w:pPr>
        <w:ind w:left="4728" w:hanging="360"/>
      </w:pPr>
      <w:rPr>
        <w:rFonts w:ascii="Wingdings" w:hAnsi="Wingdings" w:hint="default"/>
      </w:rPr>
    </w:lvl>
    <w:lvl w:ilvl="6" w:tplc="04020001" w:tentative="1">
      <w:start w:val="1"/>
      <w:numFmt w:val="bullet"/>
      <w:lvlText w:val=""/>
      <w:lvlJc w:val="left"/>
      <w:pPr>
        <w:ind w:left="5448" w:hanging="360"/>
      </w:pPr>
      <w:rPr>
        <w:rFonts w:ascii="Symbol" w:hAnsi="Symbol" w:hint="default"/>
      </w:rPr>
    </w:lvl>
    <w:lvl w:ilvl="7" w:tplc="04020003" w:tentative="1">
      <w:start w:val="1"/>
      <w:numFmt w:val="bullet"/>
      <w:lvlText w:val="o"/>
      <w:lvlJc w:val="left"/>
      <w:pPr>
        <w:ind w:left="6168" w:hanging="360"/>
      </w:pPr>
      <w:rPr>
        <w:rFonts w:ascii="Courier New" w:hAnsi="Courier New" w:cs="Courier New" w:hint="default"/>
      </w:rPr>
    </w:lvl>
    <w:lvl w:ilvl="8" w:tplc="04020005" w:tentative="1">
      <w:start w:val="1"/>
      <w:numFmt w:val="bullet"/>
      <w:lvlText w:val=""/>
      <w:lvlJc w:val="left"/>
      <w:pPr>
        <w:ind w:left="6888" w:hanging="360"/>
      </w:pPr>
      <w:rPr>
        <w:rFonts w:ascii="Wingdings" w:hAnsi="Wingdings" w:hint="default"/>
      </w:rPr>
    </w:lvl>
  </w:abstractNum>
  <w:abstractNum w:abstractNumId="2"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6"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FB9273D"/>
    <w:multiLevelType w:val="hybridMultilevel"/>
    <w:tmpl w:val="DD6AE892"/>
    <w:lvl w:ilvl="0" w:tplc="9AB4996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2A997CAE"/>
    <w:multiLevelType w:val="hybridMultilevel"/>
    <w:tmpl w:val="51CA2CCC"/>
    <w:lvl w:ilvl="0" w:tplc="D18ECC54">
      <w:start w:val="1"/>
      <w:numFmt w:val="upperRoman"/>
      <w:lvlText w:val="%1."/>
      <w:lvlJc w:val="left"/>
      <w:pPr>
        <w:ind w:left="1428" w:hanging="72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2CCF4172"/>
    <w:multiLevelType w:val="hybridMultilevel"/>
    <w:tmpl w:val="D226A8AA"/>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2CE47020"/>
    <w:multiLevelType w:val="hybridMultilevel"/>
    <w:tmpl w:val="CEF4012C"/>
    <w:lvl w:ilvl="0" w:tplc="1BD63AD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E6C0407"/>
    <w:multiLevelType w:val="hybridMultilevel"/>
    <w:tmpl w:val="7A188810"/>
    <w:lvl w:ilvl="0" w:tplc="3740E9C2">
      <w:start w:val="1"/>
      <w:numFmt w:val="decimal"/>
      <w:lvlText w:val="%1."/>
      <w:lvlJc w:val="left"/>
      <w:pPr>
        <w:tabs>
          <w:tab w:val="num" w:pos="1068"/>
        </w:tabs>
        <w:ind w:left="1068" w:hanging="36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9" w15:restartNumberingAfterBreak="0">
    <w:nsid w:val="40287A53"/>
    <w:multiLevelType w:val="hybridMultilevel"/>
    <w:tmpl w:val="6BECD568"/>
    <w:lvl w:ilvl="0" w:tplc="7A92B9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12F6223"/>
    <w:multiLevelType w:val="hybridMultilevel"/>
    <w:tmpl w:val="ADE00FF6"/>
    <w:lvl w:ilvl="0" w:tplc="4CF6F3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2" w15:restartNumberingAfterBreak="0">
    <w:nsid w:val="44911FAC"/>
    <w:multiLevelType w:val="hybridMultilevel"/>
    <w:tmpl w:val="9ED6178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455751DB"/>
    <w:multiLevelType w:val="hybridMultilevel"/>
    <w:tmpl w:val="2EA4CDBC"/>
    <w:lvl w:ilvl="0" w:tplc="0B28571C">
      <w:start w:val="3"/>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4"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5" w15:restartNumberingAfterBreak="0">
    <w:nsid w:val="4DEF1813"/>
    <w:multiLevelType w:val="hybridMultilevel"/>
    <w:tmpl w:val="2E364098"/>
    <w:lvl w:ilvl="0" w:tplc="03C029F0">
      <w:start w:val="9"/>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6" w15:restartNumberingAfterBreak="0">
    <w:nsid w:val="50B752EF"/>
    <w:multiLevelType w:val="multilevel"/>
    <w:tmpl w:val="86DAC68E"/>
    <w:lvl w:ilvl="0">
      <w:start w:val="1"/>
      <w:numFmt w:val="decimal"/>
      <w:lvlText w:val="%1."/>
      <w:lvlJc w:val="left"/>
      <w:pPr>
        <w:ind w:left="10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62" w:hanging="720"/>
      </w:pPr>
      <w:rPr>
        <w:rFonts w:hint="default"/>
      </w:rPr>
    </w:lvl>
    <w:lvl w:ilvl="3">
      <w:start w:val="1"/>
      <w:numFmt w:val="decimal"/>
      <w:isLgl/>
      <w:lvlText w:val="%1.%2.%3.%4."/>
      <w:lvlJc w:val="left"/>
      <w:pPr>
        <w:ind w:left="1953" w:hanging="720"/>
      </w:pPr>
      <w:rPr>
        <w:rFonts w:hint="default"/>
      </w:rPr>
    </w:lvl>
    <w:lvl w:ilvl="4">
      <w:start w:val="1"/>
      <w:numFmt w:val="decimal"/>
      <w:isLgl/>
      <w:lvlText w:val="%1.%2.%3.%4.%5."/>
      <w:lvlJc w:val="left"/>
      <w:pPr>
        <w:ind w:left="2504" w:hanging="1080"/>
      </w:pPr>
      <w:rPr>
        <w:rFonts w:hint="default"/>
      </w:rPr>
    </w:lvl>
    <w:lvl w:ilvl="5">
      <w:start w:val="1"/>
      <w:numFmt w:val="decimal"/>
      <w:isLgl/>
      <w:lvlText w:val="%1.%2.%3.%4.%5.%6."/>
      <w:lvlJc w:val="left"/>
      <w:pPr>
        <w:ind w:left="269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37" w:hanging="1440"/>
      </w:pPr>
      <w:rPr>
        <w:rFonts w:hint="default"/>
      </w:rPr>
    </w:lvl>
    <w:lvl w:ilvl="8">
      <w:start w:val="1"/>
      <w:numFmt w:val="decimal"/>
      <w:isLgl/>
      <w:lvlText w:val="%1.%2.%3.%4.%5.%6.%7.%8.%9."/>
      <w:lvlJc w:val="left"/>
      <w:pPr>
        <w:ind w:left="3988" w:hanging="1800"/>
      </w:pPr>
      <w:rPr>
        <w:rFonts w:hint="default"/>
      </w:rPr>
    </w:lvl>
  </w:abstractNum>
  <w:abstractNum w:abstractNumId="27"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5F771C5C"/>
    <w:multiLevelType w:val="hybridMultilevel"/>
    <w:tmpl w:val="1296787A"/>
    <w:lvl w:ilvl="0" w:tplc="D592C398">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7F040AF6"/>
    <w:multiLevelType w:val="hybridMultilevel"/>
    <w:tmpl w:val="97FAD4F0"/>
    <w:lvl w:ilvl="0" w:tplc="B3123904">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4"/>
  </w:num>
  <w:num w:numId="3">
    <w:abstractNumId w:val="5"/>
  </w:num>
  <w:num w:numId="4">
    <w:abstractNumId w:val="27"/>
  </w:num>
  <w:num w:numId="5">
    <w:abstractNumId w:val="10"/>
  </w:num>
  <w:num w:numId="6">
    <w:abstractNumId w:val="8"/>
  </w:num>
  <w:num w:numId="7">
    <w:abstractNumId w:val="9"/>
  </w:num>
  <w:num w:numId="8">
    <w:abstractNumId w:val="29"/>
  </w:num>
  <w:num w:numId="9">
    <w:abstractNumId w:val="32"/>
  </w:num>
  <w:num w:numId="10">
    <w:abstractNumId w:val="12"/>
  </w:num>
  <w:num w:numId="11">
    <w:abstractNumId w:val="16"/>
  </w:num>
  <w:num w:numId="12">
    <w:abstractNumId w:val="14"/>
  </w:num>
  <w:num w:numId="13">
    <w:abstractNumId w:val="6"/>
  </w:num>
  <w:num w:numId="14">
    <w:abstractNumId w:val="31"/>
  </w:num>
  <w:num w:numId="15">
    <w:abstractNumId w:val="22"/>
  </w:num>
  <w:num w:numId="16">
    <w:abstractNumId w:val="17"/>
  </w:num>
  <w:num w:numId="17">
    <w:abstractNumId w:val="30"/>
  </w:num>
  <w:num w:numId="18">
    <w:abstractNumId w:val="15"/>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8"/>
  </w:num>
  <w:num w:numId="22">
    <w:abstractNumId w:val="3"/>
  </w:num>
  <w:num w:numId="23">
    <w:abstractNumId w:val="20"/>
  </w:num>
  <w:num w:numId="24">
    <w:abstractNumId w:val="25"/>
  </w:num>
  <w:num w:numId="25">
    <w:abstractNumId w:val="0"/>
  </w:num>
  <w:num w:numId="26">
    <w:abstractNumId w:val="33"/>
  </w:num>
  <w:num w:numId="27">
    <w:abstractNumId w:val="1"/>
  </w:num>
  <w:num w:numId="28">
    <w:abstractNumId w:val="11"/>
  </w:num>
  <w:num w:numId="29">
    <w:abstractNumId w:val="13"/>
  </w:num>
  <w:num w:numId="30">
    <w:abstractNumId w:val="2"/>
  </w:num>
  <w:num w:numId="31">
    <w:abstractNumId w:val="26"/>
  </w:num>
  <w:num w:numId="32">
    <w:abstractNumId w:val="18"/>
  </w:num>
  <w:num w:numId="33">
    <w:abstractNumId w:val="19"/>
  </w:num>
  <w:num w:numId="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06D90"/>
    <w:rsid w:val="00020A0B"/>
    <w:rsid w:val="00023AE8"/>
    <w:rsid w:val="00023B6D"/>
    <w:rsid w:val="000278FB"/>
    <w:rsid w:val="00032D40"/>
    <w:rsid w:val="00035093"/>
    <w:rsid w:val="00053F4F"/>
    <w:rsid w:val="000559F6"/>
    <w:rsid w:val="00056F86"/>
    <w:rsid w:val="00064705"/>
    <w:rsid w:val="00065862"/>
    <w:rsid w:val="00071CFD"/>
    <w:rsid w:val="00074EF2"/>
    <w:rsid w:val="00077EBB"/>
    <w:rsid w:val="000919A6"/>
    <w:rsid w:val="00091FDC"/>
    <w:rsid w:val="000945B0"/>
    <w:rsid w:val="000A14B8"/>
    <w:rsid w:val="000A32FD"/>
    <w:rsid w:val="000A43F2"/>
    <w:rsid w:val="000A4599"/>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2821"/>
    <w:rsid w:val="00184E47"/>
    <w:rsid w:val="00190295"/>
    <w:rsid w:val="00191B6C"/>
    <w:rsid w:val="00194ABA"/>
    <w:rsid w:val="001A0E34"/>
    <w:rsid w:val="001A1E87"/>
    <w:rsid w:val="001A4355"/>
    <w:rsid w:val="001B1B2C"/>
    <w:rsid w:val="001B3B48"/>
    <w:rsid w:val="001B6228"/>
    <w:rsid w:val="001B7552"/>
    <w:rsid w:val="001C248E"/>
    <w:rsid w:val="001C287C"/>
    <w:rsid w:val="001C3A42"/>
    <w:rsid w:val="001C55A4"/>
    <w:rsid w:val="001C72B7"/>
    <w:rsid w:val="001D3103"/>
    <w:rsid w:val="001D60FE"/>
    <w:rsid w:val="001D629F"/>
    <w:rsid w:val="001E0DF5"/>
    <w:rsid w:val="001E423E"/>
    <w:rsid w:val="001F4A03"/>
    <w:rsid w:val="001F757F"/>
    <w:rsid w:val="00201710"/>
    <w:rsid w:val="00205172"/>
    <w:rsid w:val="00207517"/>
    <w:rsid w:val="002102BE"/>
    <w:rsid w:val="00211AD5"/>
    <w:rsid w:val="00212F2B"/>
    <w:rsid w:val="002157B3"/>
    <w:rsid w:val="00232C1C"/>
    <w:rsid w:val="002347EF"/>
    <w:rsid w:val="002367E8"/>
    <w:rsid w:val="0025741A"/>
    <w:rsid w:val="002626CF"/>
    <w:rsid w:val="00263250"/>
    <w:rsid w:val="002702F8"/>
    <w:rsid w:val="00273552"/>
    <w:rsid w:val="002779AD"/>
    <w:rsid w:val="0029316E"/>
    <w:rsid w:val="002933BA"/>
    <w:rsid w:val="002960BD"/>
    <w:rsid w:val="002979CC"/>
    <w:rsid w:val="002B26A7"/>
    <w:rsid w:val="002C53BA"/>
    <w:rsid w:val="002C6ED0"/>
    <w:rsid w:val="002D1C90"/>
    <w:rsid w:val="002D2EA8"/>
    <w:rsid w:val="002D4139"/>
    <w:rsid w:val="002D4200"/>
    <w:rsid w:val="002D548A"/>
    <w:rsid w:val="002D7227"/>
    <w:rsid w:val="002E01DD"/>
    <w:rsid w:val="002E033D"/>
    <w:rsid w:val="002E209F"/>
    <w:rsid w:val="002E2F14"/>
    <w:rsid w:val="002E3ADF"/>
    <w:rsid w:val="002F6F99"/>
    <w:rsid w:val="002F7432"/>
    <w:rsid w:val="002F7B9A"/>
    <w:rsid w:val="00305B1B"/>
    <w:rsid w:val="00313421"/>
    <w:rsid w:val="00315667"/>
    <w:rsid w:val="0032020B"/>
    <w:rsid w:val="003258A9"/>
    <w:rsid w:val="00325DE7"/>
    <w:rsid w:val="00326AFB"/>
    <w:rsid w:val="00326D47"/>
    <w:rsid w:val="00334354"/>
    <w:rsid w:val="00335AE4"/>
    <w:rsid w:val="00355928"/>
    <w:rsid w:val="00360102"/>
    <w:rsid w:val="00360E7E"/>
    <w:rsid w:val="003610FD"/>
    <w:rsid w:val="00361DA3"/>
    <w:rsid w:val="003622C0"/>
    <w:rsid w:val="00367BC3"/>
    <w:rsid w:val="0037295E"/>
    <w:rsid w:val="0037437E"/>
    <w:rsid w:val="003924B5"/>
    <w:rsid w:val="00397851"/>
    <w:rsid w:val="003A10CA"/>
    <w:rsid w:val="003A36D3"/>
    <w:rsid w:val="003A628F"/>
    <w:rsid w:val="003A7A17"/>
    <w:rsid w:val="003A7AE9"/>
    <w:rsid w:val="003C2012"/>
    <w:rsid w:val="003D5D48"/>
    <w:rsid w:val="003E4A62"/>
    <w:rsid w:val="003E6E22"/>
    <w:rsid w:val="003F1336"/>
    <w:rsid w:val="003F25F1"/>
    <w:rsid w:val="003F3427"/>
    <w:rsid w:val="003F62A8"/>
    <w:rsid w:val="00402FDA"/>
    <w:rsid w:val="00403B0E"/>
    <w:rsid w:val="00407300"/>
    <w:rsid w:val="00411B75"/>
    <w:rsid w:val="00417FAF"/>
    <w:rsid w:val="00440631"/>
    <w:rsid w:val="00441AFC"/>
    <w:rsid w:val="00443728"/>
    <w:rsid w:val="00446ED2"/>
    <w:rsid w:val="00447138"/>
    <w:rsid w:val="00460AA7"/>
    <w:rsid w:val="00462C5A"/>
    <w:rsid w:val="004637C3"/>
    <w:rsid w:val="00465B8C"/>
    <w:rsid w:val="00491BD9"/>
    <w:rsid w:val="00494BC0"/>
    <w:rsid w:val="00496A07"/>
    <w:rsid w:val="00496C45"/>
    <w:rsid w:val="004A7502"/>
    <w:rsid w:val="004C39E7"/>
    <w:rsid w:val="004C4E41"/>
    <w:rsid w:val="004D0E96"/>
    <w:rsid w:val="004F2745"/>
    <w:rsid w:val="004F4925"/>
    <w:rsid w:val="004F615B"/>
    <w:rsid w:val="004F739F"/>
    <w:rsid w:val="00512CB3"/>
    <w:rsid w:val="00522C3B"/>
    <w:rsid w:val="0052478D"/>
    <w:rsid w:val="005248ED"/>
    <w:rsid w:val="00526CA7"/>
    <w:rsid w:val="00543AC2"/>
    <w:rsid w:val="00543E17"/>
    <w:rsid w:val="005466A1"/>
    <w:rsid w:val="00547EB4"/>
    <w:rsid w:val="005524C6"/>
    <w:rsid w:val="00564E5A"/>
    <w:rsid w:val="00565225"/>
    <w:rsid w:val="00573019"/>
    <w:rsid w:val="00575624"/>
    <w:rsid w:val="00581745"/>
    <w:rsid w:val="00584E07"/>
    <w:rsid w:val="0058739E"/>
    <w:rsid w:val="005A48A1"/>
    <w:rsid w:val="005A49F6"/>
    <w:rsid w:val="005A6FF1"/>
    <w:rsid w:val="005A78E5"/>
    <w:rsid w:val="005C03F6"/>
    <w:rsid w:val="005C5408"/>
    <w:rsid w:val="005D2E85"/>
    <w:rsid w:val="005E27CA"/>
    <w:rsid w:val="005E4856"/>
    <w:rsid w:val="005F0674"/>
    <w:rsid w:val="005F2106"/>
    <w:rsid w:val="005F2E47"/>
    <w:rsid w:val="00600E4A"/>
    <w:rsid w:val="00602B0F"/>
    <w:rsid w:val="0060523D"/>
    <w:rsid w:val="006064B5"/>
    <w:rsid w:val="00614781"/>
    <w:rsid w:val="006173F0"/>
    <w:rsid w:val="0062241C"/>
    <w:rsid w:val="00625261"/>
    <w:rsid w:val="00625CE4"/>
    <w:rsid w:val="006376AE"/>
    <w:rsid w:val="00640188"/>
    <w:rsid w:val="006438BB"/>
    <w:rsid w:val="00653858"/>
    <w:rsid w:val="006563A4"/>
    <w:rsid w:val="006601E5"/>
    <w:rsid w:val="00662DFF"/>
    <w:rsid w:val="006840F3"/>
    <w:rsid w:val="00684BF1"/>
    <w:rsid w:val="00690667"/>
    <w:rsid w:val="00690674"/>
    <w:rsid w:val="00692C03"/>
    <w:rsid w:val="00692F1D"/>
    <w:rsid w:val="00694D08"/>
    <w:rsid w:val="00697C7F"/>
    <w:rsid w:val="006A4CAC"/>
    <w:rsid w:val="006A5409"/>
    <w:rsid w:val="006B4DE9"/>
    <w:rsid w:val="006C3025"/>
    <w:rsid w:val="006C4BE2"/>
    <w:rsid w:val="006C53BE"/>
    <w:rsid w:val="006C65CE"/>
    <w:rsid w:val="006D0AF4"/>
    <w:rsid w:val="006E6E83"/>
    <w:rsid w:val="006E70B3"/>
    <w:rsid w:val="006E786B"/>
    <w:rsid w:val="006F10F2"/>
    <w:rsid w:val="006F72BF"/>
    <w:rsid w:val="00701EB0"/>
    <w:rsid w:val="00706B4D"/>
    <w:rsid w:val="0071236B"/>
    <w:rsid w:val="00716A96"/>
    <w:rsid w:val="00717C2C"/>
    <w:rsid w:val="007227E1"/>
    <w:rsid w:val="00722D34"/>
    <w:rsid w:val="00725D43"/>
    <w:rsid w:val="00726CF8"/>
    <w:rsid w:val="00732B5E"/>
    <w:rsid w:val="00737898"/>
    <w:rsid w:val="00753372"/>
    <w:rsid w:val="00761E98"/>
    <w:rsid w:val="00766203"/>
    <w:rsid w:val="007679E9"/>
    <w:rsid w:val="007762D2"/>
    <w:rsid w:val="00780F71"/>
    <w:rsid w:val="007815E8"/>
    <w:rsid w:val="007851B4"/>
    <w:rsid w:val="00787BFC"/>
    <w:rsid w:val="007973CA"/>
    <w:rsid w:val="007C2EB7"/>
    <w:rsid w:val="007C3B61"/>
    <w:rsid w:val="007C6D25"/>
    <w:rsid w:val="007D1C58"/>
    <w:rsid w:val="007D2BE1"/>
    <w:rsid w:val="007E0080"/>
    <w:rsid w:val="007E1B62"/>
    <w:rsid w:val="007E4585"/>
    <w:rsid w:val="007E6E28"/>
    <w:rsid w:val="007F3572"/>
    <w:rsid w:val="007F4B66"/>
    <w:rsid w:val="007F6648"/>
    <w:rsid w:val="0081332E"/>
    <w:rsid w:val="00817880"/>
    <w:rsid w:val="008216EE"/>
    <w:rsid w:val="00823836"/>
    <w:rsid w:val="0083191F"/>
    <w:rsid w:val="008335A7"/>
    <w:rsid w:val="00841084"/>
    <w:rsid w:val="00841FD3"/>
    <w:rsid w:val="00842698"/>
    <w:rsid w:val="00843938"/>
    <w:rsid w:val="00857339"/>
    <w:rsid w:val="00862727"/>
    <w:rsid w:val="0086426D"/>
    <w:rsid w:val="0086434F"/>
    <w:rsid w:val="0087186C"/>
    <w:rsid w:val="00873C47"/>
    <w:rsid w:val="00877AA0"/>
    <w:rsid w:val="00887DC8"/>
    <w:rsid w:val="00892739"/>
    <w:rsid w:val="00892E8D"/>
    <w:rsid w:val="0089300D"/>
    <w:rsid w:val="0089503A"/>
    <w:rsid w:val="008A0BF0"/>
    <w:rsid w:val="008A3F4A"/>
    <w:rsid w:val="008A5D1A"/>
    <w:rsid w:val="008A63A2"/>
    <w:rsid w:val="008B055F"/>
    <w:rsid w:val="008B7400"/>
    <w:rsid w:val="008C347E"/>
    <w:rsid w:val="008C4281"/>
    <w:rsid w:val="008D08FF"/>
    <w:rsid w:val="008D544F"/>
    <w:rsid w:val="008D6497"/>
    <w:rsid w:val="008D78FD"/>
    <w:rsid w:val="008E2534"/>
    <w:rsid w:val="008E37DC"/>
    <w:rsid w:val="008F23B7"/>
    <w:rsid w:val="008F447E"/>
    <w:rsid w:val="008F4BC3"/>
    <w:rsid w:val="00901AF1"/>
    <w:rsid w:val="00903008"/>
    <w:rsid w:val="0090603A"/>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B0CF2"/>
    <w:rsid w:val="009C196B"/>
    <w:rsid w:val="009C1B73"/>
    <w:rsid w:val="009C59B4"/>
    <w:rsid w:val="009C7329"/>
    <w:rsid w:val="009D1B0A"/>
    <w:rsid w:val="009D2AEA"/>
    <w:rsid w:val="009F5826"/>
    <w:rsid w:val="00A01711"/>
    <w:rsid w:val="00A0192E"/>
    <w:rsid w:val="00A01D80"/>
    <w:rsid w:val="00A032B8"/>
    <w:rsid w:val="00A054C1"/>
    <w:rsid w:val="00A16923"/>
    <w:rsid w:val="00A3070D"/>
    <w:rsid w:val="00A33CD8"/>
    <w:rsid w:val="00A34B75"/>
    <w:rsid w:val="00A3654D"/>
    <w:rsid w:val="00A37C41"/>
    <w:rsid w:val="00A40C6C"/>
    <w:rsid w:val="00A411EA"/>
    <w:rsid w:val="00A5182C"/>
    <w:rsid w:val="00A54F66"/>
    <w:rsid w:val="00A550F1"/>
    <w:rsid w:val="00A722BF"/>
    <w:rsid w:val="00A80DD6"/>
    <w:rsid w:val="00A8450A"/>
    <w:rsid w:val="00A8664C"/>
    <w:rsid w:val="00A91B45"/>
    <w:rsid w:val="00A92556"/>
    <w:rsid w:val="00A94884"/>
    <w:rsid w:val="00A9489C"/>
    <w:rsid w:val="00AA27AF"/>
    <w:rsid w:val="00AB39DE"/>
    <w:rsid w:val="00AB4591"/>
    <w:rsid w:val="00AB74F4"/>
    <w:rsid w:val="00AD2BF7"/>
    <w:rsid w:val="00AE10EF"/>
    <w:rsid w:val="00AE2889"/>
    <w:rsid w:val="00AE37BE"/>
    <w:rsid w:val="00AE4AB9"/>
    <w:rsid w:val="00AE4E4D"/>
    <w:rsid w:val="00AF0FA3"/>
    <w:rsid w:val="00AF1B10"/>
    <w:rsid w:val="00AF2974"/>
    <w:rsid w:val="00B0054D"/>
    <w:rsid w:val="00B010CB"/>
    <w:rsid w:val="00B035E0"/>
    <w:rsid w:val="00B0569D"/>
    <w:rsid w:val="00B12384"/>
    <w:rsid w:val="00B2344A"/>
    <w:rsid w:val="00B24B8F"/>
    <w:rsid w:val="00B33934"/>
    <w:rsid w:val="00B34F03"/>
    <w:rsid w:val="00B351AB"/>
    <w:rsid w:val="00B36821"/>
    <w:rsid w:val="00B446C3"/>
    <w:rsid w:val="00B4625F"/>
    <w:rsid w:val="00B60494"/>
    <w:rsid w:val="00B622B8"/>
    <w:rsid w:val="00B62922"/>
    <w:rsid w:val="00B85281"/>
    <w:rsid w:val="00B919A7"/>
    <w:rsid w:val="00BB024A"/>
    <w:rsid w:val="00BB2922"/>
    <w:rsid w:val="00BB4A6B"/>
    <w:rsid w:val="00BB7CC4"/>
    <w:rsid w:val="00BC06A2"/>
    <w:rsid w:val="00BD1DD1"/>
    <w:rsid w:val="00BD6877"/>
    <w:rsid w:val="00BE66E8"/>
    <w:rsid w:val="00C06151"/>
    <w:rsid w:val="00C10B23"/>
    <w:rsid w:val="00C11223"/>
    <w:rsid w:val="00C32ABF"/>
    <w:rsid w:val="00C32EF6"/>
    <w:rsid w:val="00C335E1"/>
    <w:rsid w:val="00C36735"/>
    <w:rsid w:val="00C45BDD"/>
    <w:rsid w:val="00C45DCE"/>
    <w:rsid w:val="00C47DAA"/>
    <w:rsid w:val="00C5031B"/>
    <w:rsid w:val="00C51165"/>
    <w:rsid w:val="00C57327"/>
    <w:rsid w:val="00C61883"/>
    <w:rsid w:val="00C65745"/>
    <w:rsid w:val="00C73B11"/>
    <w:rsid w:val="00C86732"/>
    <w:rsid w:val="00C87064"/>
    <w:rsid w:val="00C87A8E"/>
    <w:rsid w:val="00CA3AB1"/>
    <w:rsid w:val="00CA6B93"/>
    <w:rsid w:val="00CB6E08"/>
    <w:rsid w:val="00CB72AC"/>
    <w:rsid w:val="00CC2830"/>
    <w:rsid w:val="00CC47E9"/>
    <w:rsid w:val="00CC7FD3"/>
    <w:rsid w:val="00CE1963"/>
    <w:rsid w:val="00CE1B3F"/>
    <w:rsid w:val="00CE79F6"/>
    <w:rsid w:val="00CF2D9F"/>
    <w:rsid w:val="00D0094B"/>
    <w:rsid w:val="00D00EE1"/>
    <w:rsid w:val="00D0127F"/>
    <w:rsid w:val="00D04CA1"/>
    <w:rsid w:val="00D14FD8"/>
    <w:rsid w:val="00D41CE7"/>
    <w:rsid w:val="00D5086B"/>
    <w:rsid w:val="00D56869"/>
    <w:rsid w:val="00D60064"/>
    <w:rsid w:val="00D6184F"/>
    <w:rsid w:val="00D63682"/>
    <w:rsid w:val="00D63990"/>
    <w:rsid w:val="00D65331"/>
    <w:rsid w:val="00D66162"/>
    <w:rsid w:val="00D822AD"/>
    <w:rsid w:val="00D839CB"/>
    <w:rsid w:val="00D845FC"/>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4346"/>
    <w:rsid w:val="00E46AF5"/>
    <w:rsid w:val="00E545BB"/>
    <w:rsid w:val="00E63C82"/>
    <w:rsid w:val="00E64B37"/>
    <w:rsid w:val="00E666B7"/>
    <w:rsid w:val="00E7043F"/>
    <w:rsid w:val="00E803E6"/>
    <w:rsid w:val="00E83AD5"/>
    <w:rsid w:val="00E83C7C"/>
    <w:rsid w:val="00E93682"/>
    <w:rsid w:val="00EA6E43"/>
    <w:rsid w:val="00EA7722"/>
    <w:rsid w:val="00EB21AE"/>
    <w:rsid w:val="00EB25E3"/>
    <w:rsid w:val="00EB4049"/>
    <w:rsid w:val="00EB6186"/>
    <w:rsid w:val="00EB61E7"/>
    <w:rsid w:val="00EC1FCF"/>
    <w:rsid w:val="00EC371B"/>
    <w:rsid w:val="00EC3776"/>
    <w:rsid w:val="00EC4399"/>
    <w:rsid w:val="00EC59DB"/>
    <w:rsid w:val="00ED2CB6"/>
    <w:rsid w:val="00ED2F45"/>
    <w:rsid w:val="00ED3737"/>
    <w:rsid w:val="00EE4CF0"/>
    <w:rsid w:val="00EE64D8"/>
    <w:rsid w:val="00EF7B6D"/>
    <w:rsid w:val="00F03ED6"/>
    <w:rsid w:val="00F053E3"/>
    <w:rsid w:val="00F1494C"/>
    <w:rsid w:val="00F22C20"/>
    <w:rsid w:val="00F330CB"/>
    <w:rsid w:val="00F356E7"/>
    <w:rsid w:val="00F35B05"/>
    <w:rsid w:val="00F4696E"/>
    <w:rsid w:val="00F53238"/>
    <w:rsid w:val="00F60AD5"/>
    <w:rsid w:val="00F61D94"/>
    <w:rsid w:val="00F62BF3"/>
    <w:rsid w:val="00F6505A"/>
    <w:rsid w:val="00F6562B"/>
    <w:rsid w:val="00F72D66"/>
    <w:rsid w:val="00F75115"/>
    <w:rsid w:val="00F77FF0"/>
    <w:rsid w:val="00F91D8D"/>
    <w:rsid w:val="00F9620E"/>
    <w:rsid w:val="00FA2F5C"/>
    <w:rsid w:val="00FA30B0"/>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739D"/>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2"/>
      </w:numPr>
    </w:pPr>
  </w:style>
  <w:style w:type="numbering" w:customStyle="1" w:styleId="WWNum5">
    <w:name w:val="WWNum5"/>
    <w:basedOn w:val="a2"/>
    <w:rsid w:val="0098639B"/>
    <w:pPr>
      <w:numPr>
        <w:numId w:val="3"/>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a"/>
    <w:uiPriority w:val="59"/>
    <w:rsid w:val="007E0080"/>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a"/>
    <w:uiPriority w:val="59"/>
    <w:rsid w:val="00F6505A"/>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5433-6277-4BC7-9ED8-517577AC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6030</Words>
  <Characters>34376</Characters>
  <Application>Microsoft Office Word</Application>
  <DocSecurity>0</DocSecurity>
  <Lines>286</Lines>
  <Paragraphs>80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secretary-pc</cp:lastModifiedBy>
  <cp:revision>8</cp:revision>
  <cp:lastPrinted>2023-09-01T13:26:00Z</cp:lastPrinted>
  <dcterms:created xsi:type="dcterms:W3CDTF">2025-07-25T10:22:00Z</dcterms:created>
  <dcterms:modified xsi:type="dcterms:W3CDTF">2025-07-25T10:46:00Z</dcterms:modified>
</cp:coreProperties>
</file>