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AE4AB9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E4AB9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10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план на дейностите за подкрепа за личностно развитие на децата и учениците в Община Иваново за 2024 г.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152/ 01.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Закриване на Основно училище (ОУ) „Св. Климент Охридски“, с. Сваленик,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считано от 15.09.2024 г.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153/ 02.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Вземане на решение за определяне на пазарна цена и провеждане на търг с тайно наддаване за продажба на недвижими имоти – частна общинска собственост, находящи се в с. Тръстеник,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154/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решение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продажба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урегулиран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(УПИ) X-238 в кв.36, с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площ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925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кв.м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proofErr w:type="gram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регулационния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proofErr w:type="gram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с.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Мечка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Русе,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собственика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законно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построената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върху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жилищна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157/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2023 г.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159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Сваленик,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161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Вземане на решение за определяне на пазарна цена и провеждане на търг с тайно наддаване за продажба на имот №504.128 по плана на новообразуваните имоти по § 4, ал. 6 от ПЗР на  ЗСПЗЗ на с. Пиргово,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162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извършените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командировки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страната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периода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01.01.2024 г. – 31.03.2024 г.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164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извършените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командировки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proofErr w:type="gram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страната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на</w:t>
      </w:r>
      <w:proofErr w:type="gram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Председателя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Иваново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периода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01.01.2024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31.03.2024 г.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65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66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10.04.202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11.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решение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определяне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пазарна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цена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провеждане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търг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тайно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наддаване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продажба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недвижим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находящ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с.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Щръклево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Русе.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167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Отдаване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наем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свободни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земеделски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фонд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(ОПФ) и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32,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5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Правилника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прилагане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закона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ползването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земеделските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(ППЗСПЗЗ)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2024/2025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стопанска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68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Отказ за разрешаване на изработване на подробен устройствен план – план за застрояване (ПУП-ПЗ) за поземлен имот с идентификатор 73362.164.44, местност „</w:t>
      </w:r>
      <w:proofErr w:type="gram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Калето“ по</w:t>
      </w:r>
      <w:proofErr w:type="gram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кадастралната карта и кадастралните регистри на с. Тръстеник, община Иваново, област Русе, съставна част от Комплексен проект за инвестиционна инициатива по чл. 150 от Закона за устройство на територията (ЗУТ) за обект: “Фотоволтаична централа и БКТП“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E4AB9" w:rsidRDefault="00AE4AB9" w:rsidP="00AE4AB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76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Допълване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списъка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капиталови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 г.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80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Определяне на представител в извънредно общо събрание на акционерите на „Университетска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многопрофилна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болница за активно лечение „Канев” АД (УМБАЛ „Канев” АД).</w:t>
      </w:r>
    </w:p>
    <w:p w:rsidR="00AE4AB9" w:rsidRPr="00AE4AB9" w:rsidRDefault="00AE4AB9" w:rsidP="00AE4AB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87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16. Определяне на представител в заседание на Общото събрание на Сдружение „Регионална енергийна агенция – Русе“.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№189/ 23.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17. Изменение на Бюджета на Община Иваново за 2024 г.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№191/ 24.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18. Допълнително възнаграждение за постигнати резултати на кметове в община Иваново.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24.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19. Определяне на допълнително възнаграждение на Кмета на Община Иваново за постигнати резултати.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3/ 24.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20. Откриване на процедура за определяне на съдебни заседатели за Районен съд – Русе.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AE4AB9" w:rsidRPr="00AE4AB9" w:rsidRDefault="00AE4AB9" w:rsidP="00AE4AB9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№19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21.Текущи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D629F" w:rsidRPr="00EC1FCF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№92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12 и ал. 2, във връзка с чл. 27, ал. 3 от Закона за местното самоуправление и местната администрация и чл. 197, 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ал. 3 от Закона за предучилищното и училищното образование, Общински съвет Иваново РЕШИ: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AE4AB9" w:rsidRPr="00AE4AB9" w:rsidRDefault="00AE4AB9" w:rsidP="00AE4AB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план на дейностите за подкрепа за личностно развитие на децата и учениците в </w:t>
      </w:r>
      <w:r w:rsidRPr="00AE4AB9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Община Иваново за 2024 година.</w:t>
      </w:r>
    </w:p>
    <w:p w:rsidR="00D41CE7" w:rsidRDefault="00D41CE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т. 23 и ал. 2, във връзка с чл. 27, ал. 4 и ал. 5 от Закона за местното самоуправление и местната администрация, във връзка с чл. 312, ал. 1 и ал. 6 и чл. 314, ал. 3 и ал. 5 от ЗПУО, Общински съвет Иваново РЕШИ: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numPr>
          <w:ilvl w:val="0"/>
          <w:numId w:val="17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се закрие ОУ „Св. Климент Охридски“,                    с. Сваленик,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считано от 15.09.2024 г.</w:t>
      </w:r>
    </w:p>
    <w:p w:rsidR="00AE4AB9" w:rsidRPr="00AE4AB9" w:rsidRDefault="00AE4AB9" w:rsidP="00AE4AB9">
      <w:pPr>
        <w:numPr>
          <w:ilvl w:val="0"/>
          <w:numId w:val="17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правоприемник на земеделската земя и движимото имущество ОУ „Христо Ботев“, с. Щръклево при условията на чл. 304 и чл. 305 от ЗПУО.</w:t>
      </w:r>
    </w:p>
    <w:p w:rsidR="00AE4AB9" w:rsidRPr="00AE4AB9" w:rsidRDefault="00AE4AB9" w:rsidP="00AE4AB9">
      <w:pPr>
        <w:numPr>
          <w:ilvl w:val="0"/>
          <w:numId w:val="17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0"/>
          <w:lang w:eastAsia="bg-BG"/>
        </w:rPr>
        <w:t>сградния фонд и материално-техническата база на ОУ „Св. Климент Охридски“, с. Сваленик да преминат на разпореждане на кмета на Община Иваново.</w:t>
      </w:r>
    </w:p>
    <w:p w:rsidR="00AE4AB9" w:rsidRPr="00AE4AB9" w:rsidRDefault="00AE4AB9" w:rsidP="00AE4AB9">
      <w:pPr>
        <w:numPr>
          <w:ilvl w:val="0"/>
          <w:numId w:val="17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Учениците от ОУ „Св. Климент Охридски“, с. Сваленик да се пренасочат към ОУ „Христо Ботев“ с. Щръклево при условията на чл. 12 от ЗПУО.</w:t>
      </w:r>
    </w:p>
    <w:p w:rsidR="00AE4AB9" w:rsidRPr="00AE4AB9" w:rsidRDefault="00AE4AB9" w:rsidP="00AE4AB9">
      <w:pPr>
        <w:numPr>
          <w:ilvl w:val="0"/>
          <w:numId w:val="17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Задължителната училищна документация и фондът от учебници да се приемат и съхраняват в ОУ „Христо Ботев“ с. Щръклево.</w:t>
      </w:r>
    </w:p>
    <w:p w:rsidR="00AE4AB9" w:rsidRPr="00AE4AB9" w:rsidRDefault="00AE4AB9" w:rsidP="00AE4AB9">
      <w:pPr>
        <w:numPr>
          <w:ilvl w:val="0"/>
          <w:numId w:val="17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Трудовите правоотношения с персонала на ОУ „Св. Климент Охридски“, с. Сваленик да се уредят при условията на чл. 328, ал. 1, т. 1 от Кодекса на труда (КТ).</w:t>
      </w:r>
    </w:p>
    <w:p w:rsidR="00AE4AB9" w:rsidRPr="00AE4AB9" w:rsidRDefault="00AE4AB9" w:rsidP="00AE4AB9">
      <w:pPr>
        <w:numPr>
          <w:ilvl w:val="0"/>
          <w:numId w:val="17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Неизползваните средства от бюджета на ОУ „Св. Климент Охридски“, с. Сваленик да бъдат преразпределени по бюджета на приемащото общинско училище, съобразно броя на приетите ученици и след утвърждаване на Списък-Образец № 1 за учебната 2024/2025 г.</w:t>
      </w:r>
    </w:p>
    <w:p w:rsidR="00AE4AB9" w:rsidRPr="00AE4AB9" w:rsidRDefault="00AE4AB9" w:rsidP="00AE4AB9">
      <w:pPr>
        <w:numPr>
          <w:ilvl w:val="0"/>
          <w:numId w:val="17"/>
        </w:numPr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представи на Министъра на образованието и науката мотивирано предложение за закриване на ОУ „Св. Климент Охридски“, с. Сваленик, съгласно изискванията на чл. 312, ал. 1 и ал. 6, чл. 314, ал. 3 и ал. 5 от ЗПУО и чл. 7 от Наредба № 9/     19.08.2016 г. за институциите в системата на предучилищното и училищното образование.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следните недвижими имоти: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Calibri" w:hAnsi="Times New Roman" w:cs="Times New Roman"/>
          <w:b/>
          <w:sz w:val="28"/>
          <w:szCs w:val="24"/>
          <w:lang w:val="en-US" w:eastAsia="bg-BG"/>
        </w:rPr>
        <w:t>1.</w:t>
      </w:r>
      <w:r w:rsidRPr="00AE4AB9">
        <w:rPr>
          <w:rFonts w:ascii="Times New Roman" w:eastAsia="Calibri" w:hAnsi="Times New Roman" w:cs="Times New Roman"/>
          <w:b/>
          <w:sz w:val="28"/>
          <w:szCs w:val="24"/>
          <w:lang w:eastAsia="bg-BG"/>
        </w:rPr>
        <w:t>1.</w:t>
      </w:r>
      <w:r w:rsidRPr="00AE4AB9">
        <w:rPr>
          <w:rFonts w:ascii="Times New Roman" w:eastAsia="Calibri" w:hAnsi="Times New Roman" w:cs="Times New Roman"/>
          <w:sz w:val="28"/>
          <w:szCs w:val="24"/>
          <w:lang w:val="en-US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Поземлен имот (ПИ) №1274, кв. 106, по регулационния план на    с. Тръстеник,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 със Заповед № РД-1720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14.12.1966 г., изменен със Заповед № РД-09-82/30.01.2024 г., с площ 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623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при граници и съседи: улица, ПИ №1015, ПИ №1016, ПИ №1017, ПИ №1018, ПИ №1019, ПИ №1021, ПО №1022 и землищна граница, предмет на Акт за частна общинска собственост №2619/20.02.2024 г., вписан в СВ-Русе с вх. рег. №2078/26.02.2024 г., Акт №116, том 5, дело №999, ДВР 2041.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Calibri" w:hAnsi="Times New Roman" w:cs="Times New Roman"/>
          <w:b/>
          <w:sz w:val="28"/>
          <w:szCs w:val="24"/>
          <w:lang w:val="en-US" w:eastAsia="bg-BG"/>
        </w:rPr>
        <w:t>1.</w:t>
      </w:r>
      <w:r w:rsidRPr="00AE4AB9">
        <w:rPr>
          <w:rFonts w:ascii="Times New Roman" w:eastAsia="Calibri" w:hAnsi="Times New Roman" w:cs="Times New Roman"/>
          <w:b/>
          <w:sz w:val="28"/>
          <w:szCs w:val="24"/>
          <w:lang w:eastAsia="bg-BG"/>
        </w:rPr>
        <w:t>2.</w:t>
      </w:r>
      <w:r w:rsidRPr="00AE4AB9">
        <w:rPr>
          <w:rFonts w:ascii="Times New Roman" w:eastAsia="Calibri" w:hAnsi="Times New Roman" w:cs="Times New Roman"/>
          <w:sz w:val="28"/>
          <w:szCs w:val="24"/>
          <w:lang w:val="en-US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Поземлен имот (ПИ) №1275, кв. 106, по регулационния план на с. Тръстеник,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 със Заповед № РД-1720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14.12.1966 г., изменен със Заповед № РД-09-82/30.01.2024 г., с площ 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536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при граници и съседи: ПИ №1022, ПИ №1021, ПИ №1030 и землищна граница, предмет на Акт за частна общинска собственост №2620/20.02.2024 г., вписан в СВ-Русе с вх. рег. №2077/26.02.2024 г., Акт №117, том 5, дело №1000, ДВР 2042.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пазарни цени за имотите, въз основа на пазарните оценки, изготвени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изготвени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инж. Сия Михайлова, притежаваща Сертификат за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за независимите оценители в България.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2.1.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поземлен имот (ПИ) №1274 -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2 970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(две хиляди деветстотин и седемдесет лева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2.2.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поземлен имот (ПИ) №1275 -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2 560,00 лв. (две хиляди петстотин и шестдесет лева)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без ДДС.  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реда на чл. 72 и сл. от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НПУРИВОбС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Тръстеник,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6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E4AB9" w:rsidRPr="00AE4AB9" w:rsidRDefault="00AE4AB9" w:rsidP="00AE4AB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proofErr w:type="spellStart"/>
      <w:r w:rsidRPr="00AE4AB9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>Дава</w:t>
      </w:r>
      <w:proofErr w:type="spellEnd"/>
      <w:r w:rsidRPr="00AE4AB9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>съгласие</w:t>
      </w:r>
      <w:proofErr w:type="spellEnd"/>
      <w:r w:rsidRPr="00AE4AB9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бъде извършена продажба на урегулиран поземлен имот (УПИ) X-238 в кв. 36, с площ 925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кв.м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., по регулационния план на с. Мечка,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 със Заповед № 100/10.05.1988 г. на ОНС гр. Русе с административен адрес: ул. „Вит“ № 9, при граници: север - УПИ VII-235, изток - УПИ IX-237, юг - улица „Вит“, запад - УПИ XI-239,  предмет на Акт за поправка на АЧОС № 2006/26.04.2021 г., вписан в СВ-Русе с вх. рег. № 4608 от 05.05.2021 г., акт № 183, том 12, дело № 2539, ДВР 4557, със собственика на законно построената сграда върху имота.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 в размер на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11 960,00 лв. (единадесет хиляди деветстотин и шестдесет лева)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Определя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Мечка,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 – общинска собственост на Община Иваново за 2024 г. 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1, т.23  и ал.2 от ЗМСМА,  във връзка с чл.26а, ал.5 от Закона за народните читалища,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доклади за изпълнение на читалищните дейности на народните читалища на територията на Община Иваново и за изразходваните от бюджета средства за 2023 година, както следва: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„Отец Паисий - 1927 г.” с. Мечка;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„Възраждане - 1906 г.” с. Щръклево;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„Петко Рачев Славейков - 1927 г.” с. Божичен;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„Кирил и Методий - 1922 г.” с. Пиргово;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 Милев - 1915 г.“ с. Нисово;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Червен - 1928 г.” с. Червен;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- 1925 г.” с. Тръстеник;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- 1925 г.” с. Иваново;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„Светлина - 1929 г.” с. Сваленик;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- 1919 г.” с. Красен;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- 1928 г.” с. Кошов;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- 1927 г.” с. Табачка;</w:t>
      </w:r>
    </w:p>
    <w:p w:rsidR="00AE4AB9" w:rsidRPr="00AE4AB9" w:rsidRDefault="00AE4AB9" w:rsidP="00AE4AB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НЧ „Георги Бенковски – 2005“ –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с.Церовец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72, във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вр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. с  68, ал. 1 от Наредба № 10 за реда на придобиване, управление и разпореждане с имоти и вещи – общинска собственост на община Иваново, област Русе (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), Общински съвет Иваново РЕШИ:</w:t>
      </w:r>
    </w:p>
    <w:p w:rsidR="00AE4AB9" w:rsidRPr="00AE4AB9" w:rsidRDefault="00AE4AB9" w:rsidP="00AE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поземлен имот с идентификатор 65509.400.7, с площ 1824 кв. м, с. Сваленик, м. „КРАЙ СЕЛО – ЯСАК“, трайно предназначение на територията: Земеделска, начин на трайно ползване: Друг вид земеделска земя, категория на земята 9, стар номер 400007, по кадастралната карта и кадастралните регистри на с. Сваленик, одобрени със Заповед № РД-18-765/30.10.2019 г. на Изпълнителен Директор на АГКК, при граници: Поземлени имоти с идентификатори: 65509.400.8, 65509.888.9901, 65509.400.20, 65509.400.21, 65509.400.6, за имота е съставен Акт за частна общинска собственост № 2651/15.03.2024 г, вписан в Службата по вписванията вх. рег. № 3276 от 22.03.2024 г., акт № 87, том 8, ДВР 3238.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На основание чл. 41, ал. 2 от ЗОС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Сия Михайлова, притежаваща сертификат за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3 080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,00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три хиляди и осемдесет лева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която се приема за начална цена при провеждане на публичния търг за продажба на имота.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 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вида на търга – с тайно наддаване по реда на чл. 74 от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Сваленик,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поземлен имот (ПИ) №504.128 по плана на новообразуваните имоти по § 4 от ПЗР на ЗСПЗЗ, с. Пиргово, общ. Иваново, одобрен със Заповед №9500-361/30.06.2008 г. на Областен управител на област Русе, местност „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Одяланика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/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Капаклийка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“, с площ от 0.603 дка., начин на трайно ползване: Вилни зони. Имотът е земя по „Параграф 4“ – застроен, при граници и съседи: север - улица, изток - имот №504.129 – Параграф 4 и имот №504.131, юг - имот №504.131 – Параграф 4 и имот №504.132 – Параграф 4, запад - имот №504.127 – Параграф 4. За имота е съставен Акт за частна общинска собственост №2538/14.08.2023 г.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вписан в Служба по вписванията – Русе под вх. рег. №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10039/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21.08.2023 г., акт №152, том 26, дело №5401, ДВР №9761.</w:t>
      </w:r>
    </w:p>
    <w:p w:rsidR="00AE4AB9" w:rsidRPr="00AE4AB9" w:rsidRDefault="00AE4AB9" w:rsidP="00AE4A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На основание чл. 41, ал. 2 от ЗОС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Сия Михайлова, притежаваща сертификат за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490,00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две хиляди четиристотин и деветдесет лева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без ДДС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която се приема за начална цена при провеждане на публичния търг за продажба на имота.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AE4AB9" w:rsidRPr="00AE4AB9" w:rsidRDefault="00AE4AB9" w:rsidP="00AE4A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 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вида на търга – с тайно наддаване по чл. 72 от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AE4AB9" w:rsidRPr="00AE4AB9" w:rsidRDefault="00AE4AB9" w:rsidP="00AE4A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AE4AB9" w:rsidRPr="00AE4AB9" w:rsidRDefault="00AE4AB9" w:rsidP="00AE4A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AE4AB9" w:rsidRPr="00AE4AB9" w:rsidRDefault="00AE4AB9" w:rsidP="00AE4A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№9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ал. 2, чл. 27, ал. 4 и ал. 5 от Закона за местното самоуправление и местната администрация, във връзка с чл. 8, ал. 4 от Наредбата за командировките в страната, Общински съвет Иваново РЕШИ: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AE4AB9" w:rsidRPr="00AE4AB9" w:rsidRDefault="00AE4AB9" w:rsidP="00AE4A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извършените разходи за командировки в страната на кмета на община Иваново за периода 01.01.2024 г.- 31.03.2024 г. в размер на 503,10 лв.</w:t>
      </w:r>
    </w:p>
    <w:p w:rsidR="007E0080" w:rsidRDefault="007E0080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100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чл.21, ал.1, т.6 и ал.2, чл.27, ал.4 и ал.5 от Закона за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чл.8, ал.4 от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Наредбата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командировките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страната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извършените разходи за командировки в страната на Председателя на Общински съвет - Иваново за периода 01.01.2024 г.-31.03.2024 г., в размер на 463,10 лв. 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четиристотин шестдесет и три лева и десет стотинки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E4AB9" w:rsidRDefault="00AE4AB9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AE4AB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AB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4AB9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E4AB9" w:rsidRPr="00AE4AB9" w:rsidRDefault="00AE4AB9" w:rsidP="00AE4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(ПИ) с идентификатор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56397.502.308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Пиргово,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одобрени със Заповед № РД-18-14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25.01.2024 г. на Изпълнителен директор на АГКК, с площ от 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758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трайно предназначение на територията: Урбанизирана, начин на трайно ползване: За друг вид производствен складов обект, предишен идентификатор: няма, номер по предходен план: 308, кв. 31, при граници поземлени имоти с идентификатори: 56397.502.309, 56397.502.1612, 56397.502.307, 56397.502.500, предмет на Акт за частна общинска собственост №2650/14.03.2024 г., вписан в СВ-Русе с вх. рег. №5737/01.04.2024 г., под №83, том 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9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№1836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3641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№100100176 от 14.12.2009 г. за оценка на недвижими имоти, издаден от Камарата на независимите оценители в България в размер на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9 410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(девет хиляди четиристотин и десет лева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AE4AB9" w:rsidRPr="00AE4AB9" w:rsidRDefault="00AE4AB9" w:rsidP="00AE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E4AB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6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E4AB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AE4AB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E4AB9" w:rsidRDefault="00AE4AB9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(ПИ) с идентификатор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84049.502.1637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Щръклево, общ. Иваново,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одобрени със Заповед № РД-18-13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25.01.2024 г. на Изпълнителен директор на АГКК, с административен адрес: ул. „Г. С. Раковски“, с площ 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1022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1637, кв. 118, парцел: 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I,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при граници поземлени имоти с идентификатори: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84049.502.2859, 84049.502.2163, 84049.502.1641, 84049.502.1634, 84049.502.1635, 84049.502.1636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за имота е съставен Акт за частна общинска собственост (АЧОС) №2653/22.03.2024 г., вписан в СВ-Русе с вх. рег. №3736/01.04.2024 г., под №98, том 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9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№1851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3663.</w:t>
      </w: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15 770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(петнадесет хиляди седемстотин и седемдесет лева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9B0CF2" w:rsidRPr="009B0CF2" w:rsidRDefault="009B0CF2" w:rsidP="009B0CF2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5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 </w:t>
      </w:r>
      <w:proofErr w:type="spellStart"/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5, чл. 52, ал. 5. т. 2 от Закона за местно самоуправление и местна администрация (ЗМСМА), чл. 24а, ал. 5 и ал. 7 от ЗСПЗЗ, чл. 13 и чл. 14, ал. 1, чл. 15 и чл. 16 от Наредба № 11 за управление, ползване и разпореждане със земи от ОПФ, във връзка с чл. 68, ал. 1 от Наредба № 10 на реда за придобиване, управление и разпореждане с имоти и вещи - общинска собственост, Общински съвет Иваново РЕШИ:</w:t>
      </w:r>
    </w:p>
    <w:p w:rsidR="009B0CF2" w:rsidRPr="009B0CF2" w:rsidRDefault="009B0CF2" w:rsidP="009B0CF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проведен търг с тайно наддаване, чрез предварително представяне на предложенията от участниците в администрацията на Община Иваново, за отдаване под наем на имоти/части от имоти, от ОПФ и стопанисвани от Общината, които попадат в актуалния специализиран слой „Физически блокове”, описани в приложение № 1, представляващо неразделна част от настоящото решение.</w:t>
      </w:r>
    </w:p>
    <w:p w:rsidR="009B0CF2" w:rsidRPr="009B0CF2" w:rsidRDefault="009B0CF2" w:rsidP="009B0CF2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срок за отдаване под наем на имотите, както следва:</w:t>
      </w:r>
    </w:p>
    <w:p w:rsidR="009B0CF2" w:rsidRPr="009B0CF2" w:rsidRDefault="009B0CF2" w:rsidP="009B0CF2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2.1. за имоти-общинска собственост – 5 години.</w:t>
      </w:r>
    </w:p>
    <w:p w:rsidR="009B0CF2" w:rsidRPr="009B0CF2" w:rsidRDefault="009B0CF2" w:rsidP="009B0CF2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2.2. за имотите по чл. 32, ал. 5 от ППЗСПЗЗ (стопанисвани от общината) – 1 година.</w:t>
      </w:r>
    </w:p>
    <w:p w:rsidR="009B0CF2" w:rsidRPr="009B0CF2" w:rsidRDefault="009B0CF2" w:rsidP="009B0CF2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2.3. за имоти 73362.86.10 и 73362.86.11 – 10 години.</w:t>
      </w:r>
    </w:p>
    <w:p w:rsidR="009B0CF2" w:rsidRPr="009B0CF2" w:rsidRDefault="009B0CF2" w:rsidP="009B0CF2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Срокът за отдаване за всеки един имот е конкретизиран в приложението.</w:t>
      </w:r>
    </w:p>
    <w:p w:rsidR="009B0CF2" w:rsidRPr="009B0CF2" w:rsidRDefault="009B0CF2" w:rsidP="009B0C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  <w:t>3.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начална годишна наемна цена при провеждане на процедура за отдаване на земи от ОПФ в размер на 105,00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лв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/дка (сто и пет лева на декар) за всички категории земеделска земя, като наемът за първата стопанската година се заплаща еднократно при подписване на  договора.</w:t>
      </w:r>
    </w:p>
    <w:p w:rsidR="009B0CF2" w:rsidRPr="009B0CF2" w:rsidRDefault="009B0CF2" w:rsidP="009B0C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договорите за наем да се сключват за площта, която попада в обхвата на физически блок с НТП „Обработваеми земи/орна земя“, определена чрез извършване на пространствено сечение между същия и имотите от кадастралната карта.</w:t>
      </w:r>
    </w:p>
    <w:p w:rsidR="009B0CF2" w:rsidRPr="009B0CF2" w:rsidRDefault="009B0CF2" w:rsidP="009B0C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сключване на договорите за наем за предоставяните имоти/части от имоти, които не попадат в актуалния към датата на подписване на договора специализиран слой, да не се дължи заплащане на наемна цена за една стопанска година от сключването на договора.</w:t>
      </w:r>
    </w:p>
    <w:p w:rsidR="009B0CF2" w:rsidRPr="009B0CF2" w:rsidRDefault="009B0CF2" w:rsidP="009B0C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останали след провеждане на търга по т. 1 свободни маломерни имоти, да се отдават под наем без търг за срок от една година.</w:t>
      </w:r>
    </w:p>
    <w:p w:rsidR="009B0CF2" w:rsidRPr="009B0CF2" w:rsidRDefault="009B0CF2" w:rsidP="009B0C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7.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Годишната програмата за управление и разпореждане с имотите, собственост на община Иваново да бъде допълнена с обозначените със звезда (*) имоти в Приложение № 1.</w:t>
      </w:r>
    </w:p>
    <w:p w:rsidR="009B0CF2" w:rsidRPr="009B0CF2" w:rsidRDefault="009B0CF2" w:rsidP="009B0C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от наема на земеделските земи - общинска собственост, да се използват за изпълнение на дейности от местно значение в съответното населено място.</w:t>
      </w:r>
    </w:p>
    <w:p w:rsidR="009B0CF2" w:rsidRPr="009B0CF2" w:rsidRDefault="009B0CF2" w:rsidP="009B0C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9.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:rsidR="009B0CF2" w:rsidRPr="009B0CF2" w:rsidRDefault="009B0CF2" w:rsidP="009B0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EC1FCF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във връзка с чл. 150, ал. 1, чл. 125, ал. 2, чл.104, ал. 1 и чл. 124б, ал. 5 от Закона за устройство на територията (ЗУТ),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9B0CF2" w:rsidRPr="009B0CF2" w:rsidRDefault="009B0CF2" w:rsidP="009B0CF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Отказва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одобряване на задание и разрешаване изработване на подробен устройствен план – план за застрояване (ПУП-ПЗ) 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за поземлен имот с идентификатор 73362.164.44, местност „Калето“ по кадастралната карта и кадастралните регистри на с. Тръстеник, община Иваново, област Русе, съставна част от Комплексен проект за инвестиционна инициатива по чл. 150 от Закона за устройство на територията (ЗУТ) за обект: “Фотоволтаична централа и БКТП“, с мотиви, че исканата устройствена промяна противоречи на предвижданията на действащия Общ устройствен план на община Иваново и Правилата и нормативите за прилагането му.</w:t>
      </w:r>
    </w:p>
    <w:p w:rsidR="009B0CF2" w:rsidRPr="009B0CF2" w:rsidRDefault="009B0CF2" w:rsidP="009B0CF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2.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600E4A" w:rsidRPr="00407300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6 и  във връзка с чл. 27, ал. 4 и ал. 5 от Закона за местното самоуправление и местната администрация (ЗМСМА) и чл. 124, ал. 1 и ал. 2,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. първо и чл. 127, ал. 1 от Закона за публичните финанси (ЗПФ), Общински съвет Иваново РЕШИ:</w:t>
      </w:r>
    </w:p>
    <w:p w:rsidR="009B0CF2" w:rsidRPr="009B0CF2" w:rsidRDefault="009B0CF2" w:rsidP="009B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B0CF2" w:rsidRPr="009B0CF2" w:rsidRDefault="009B0CF2" w:rsidP="009B0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9B0CF2" w:rsidRPr="009B0CF2" w:rsidRDefault="009B0CF2" w:rsidP="009B0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„Жилищното строителство, благоустройство, комунално стопанство и опазване на околната среда“</w:t>
      </w:r>
    </w:p>
    <w:p w:rsidR="009B0CF2" w:rsidRPr="009B0CF2" w:rsidRDefault="009B0CF2" w:rsidP="009B0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603 „Водоснабдяване и канализация“  </w:t>
      </w:r>
    </w:p>
    <w:p w:rsidR="009B0CF2" w:rsidRPr="009B0CF2" w:rsidRDefault="009B0CF2" w:rsidP="009B0CF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ремонт                                                +  632584 лв.</w:t>
      </w:r>
    </w:p>
    <w:p w:rsidR="009B0CF2" w:rsidRPr="009B0CF2" w:rsidRDefault="009B0CF2" w:rsidP="009B0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„Разходи некласифицирани в другите функции“</w:t>
      </w:r>
    </w:p>
    <w:p w:rsidR="009B0CF2" w:rsidRPr="009B0CF2" w:rsidRDefault="009B0CF2" w:rsidP="009B0CF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-  632584 лв.                                                                                                        </w:t>
      </w:r>
    </w:p>
    <w:p w:rsidR="009B0CF2" w:rsidRPr="009B0CF2" w:rsidRDefault="009B0CF2" w:rsidP="009B0C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9B0CF2" w:rsidRPr="009B0CF2" w:rsidRDefault="009B0CF2" w:rsidP="009B0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24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 както следва:</w:t>
      </w:r>
    </w:p>
    <w:p w:rsidR="009B0CF2" w:rsidRPr="009B0CF2" w:rsidRDefault="009B0CF2" w:rsidP="009B0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58"/>
        <w:gridCol w:w="426"/>
        <w:gridCol w:w="1417"/>
        <w:gridCol w:w="425"/>
        <w:gridCol w:w="567"/>
        <w:gridCol w:w="1276"/>
        <w:gridCol w:w="992"/>
        <w:gridCol w:w="1418"/>
      </w:tblGrid>
      <w:tr w:rsidR="009B0CF2" w:rsidRPr="009B0CF2" w:rsidTr="00EB75EF">
        <w:trPr>
          <w:trHeight w:val="56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 по източници на финансиране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0CF2" w:rsidRPr="009B0CF2" w:rsidTr="00EB75EF">
        <w:trPr>
          <w:cantSplit/>
          <w:trHeight w:val="168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9B0CF2" w:rsidRPr="009B0CF2" w:rsidRDefault="009B0CF2" w:rsidP="009B0C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CF2" w:rsidRPr="009B0CF2" w:rsidRDefault="009B0CF2" w:rsidP="009B0CF2">
            <w:pPr>
              <w:spacing w:after="0" w:line="72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9B0CF2" w:rsidRPr="009B0CF2" w:rsidTr="00EB75EF">
        <w:trPr>
          <w:cantSplit/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3795501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3162917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632584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+3795501</w:t>
            </w:r>
          </w:p>
        </w:tc>
      </w:tr>
      <w:tr w:rsidR="009B0CF2" w:rsidRPr="009B0CF2" w:rsidTr="00EB75EF">
        <w:trPr>
          <w:cantSplit/>
          <w:trHeight w:val="20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Реконструкция и рехабилитация на съществуващи водопроводи в с. Щръклево, общ. Иваново-трета финална част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3795501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3162917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632584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+3795501</w:t>
            </w:r>
          </w:p>
        </w:tc>
      </w:tr>
      <w:tr w:rsidR="009B0CF2" w:rsidRPr="009B0CF2" w:rsidTr="00EB75EF">
        <w:trPr>
          <w:cantSplit/>
          <w:trHeight w:val="6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6167460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+6167460</w:t>
            </w:r>
          </w:p>
        </w:tc>
      </w:tr>
      <w:tr w:rsidR="009B0CF2" w:rsidRPr="009B0CF2" w:rsidTr="00EB75EF">
        <w:trPr>
          <w:cantSplit/>
          <w:trHeight w:val="16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Реконструкция и рехабилитация на общински път RSE 1101/III-202, Русе- Щръклево/Красен/III-501/ от км. 5+500 до км. 8+800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2509137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2509137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+2509137</w:t>
            </w:r>
          </w:p>
        </w:tc>
      </w:tr>
      <w:tr w:rsidR="009B0CF2" w:rsidRPr="009B0CF2" w:rsidTr="00EB75EF">
        <w:trPr>
          <w:cantSplit/>
          <w:trHeight w:val="16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Реконструкция и рехабилитация на участък от 3.800 км на общински път RSE 2107/II-52, Пиргово- Мечка/ Иваново/ III-501 от км 5+300 до км 9+100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3658323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3658323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2" w:rsidRPr="009B0CF2" w:rsidRDefault="009B0CF2" w:rsidP="009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0C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+3658323</w:t>
            </w:r>
          </w:p>
        </w:tc>
      </w:tr>
    </w:tbl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9 и т. 23 и ал. 2, във връзка с чл. 27, ал. 4 и ал. 5 от Закона за местното самоуправление и местната администрация, Общински съвет Иваново РЕШИ: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ОПРЕДЕЛЯ Георги Миланов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кмет на Община Иваново, област Русе за представител на Община Иваново в редовно общо събрание на акционерите на УМБАЛ „Канев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АД, което ще се проведе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27.05.2024 г.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(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понеделник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конферентната зала на лечебното заведение с адрес: гр. Русе, </w:t>
      </w:r>
      <w:proofErr w:type="spellStart"/>
      <w:proofErr w:type="gram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ул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.”Независимост</w:t>
      </w:r>
      <w:proofErr w:type="gram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” № 2, а при липса на кворум –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12.06.2024 г.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(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сряда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същото място и при същия дневен ред.</w:t>
      </w:r>
    </w:p>
    <w:p w:rsidR="009B0CF2" w:rsidRPr="009B0CF2" w:rsidRDefault="009B0CF2" w:rsidP="009B0CF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 Пламен Дончев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заместник - кмет на Община Иваново, област Русе за представител на Община Иваново в извънредно общо събрание на акционерите на УМБАЛ „Канев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АД, което ще се проведе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27.05.2024 г.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(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понеделник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конферентната зала на лечебното заведение с адрес: гр. Русе, </w:t>
      </w:r>
      <w:proofErr w:type="spellStart"/>
      <w:proofErr w:type="gram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ул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.”Независимост</w:t>
      </w:r>
      <w:proofErr w:type="gram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” № 2, а при липса на кворум –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12.06.2024 г.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(сряда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:rsidR="009B0CF2" w:rsidRPr="009B0CF2" w:rsidRDefault="009B0CF2" w:rsidP="009B0CF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СЪГЛАСУВА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следната позиция на Община Иваново по точките от дневния ред на извънредното общо събрание на акционерите на УМБАЛ „Канев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АД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27.05.2024 г.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(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понеделник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, а при липса на кворум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–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12.06.2024 г.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(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сряда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ОПРАВОМОЩАВА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представителя на Община Иваново да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гласува проектите на решения по точките от дневния ред, както следва: 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1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 „Общото събрание на акционерите приема доклада на Съвета на директорите за дейността на дружеството през 2023 г.“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2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</w:t>
      </w:r>
      <w:r w:rsidRPr="009B0CF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bg-BG"/>
        </w:rPr>
        <w:t xml:space="preserve">Общото събрание на акционерите одобрява годишния финансов отчет на дружеството за 2023 г., заверен от регистрирания одитор.“ 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3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 „</w:t>
      </w:r>
      <w:r w:rsidRPr="009B0CF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bg-BG"/>
        </w:rPr>
        <w:t>Общото събрание на акционерите приема консолидирания доклад за дейността за 2023 г.“</w:t>
      </w:r>
    </w:p>
    <w:p w:rsidR="009B0CF2" w:rsidRPr="009B0CF2" w:rsidRDefault="009B0CF2" w:rsidP="009B0CF2">
      <w:pPr>
        <w:spacing w:after="0" w:line="240" w:lineRule="auto"/>
        <w:ind w:right="1" w:firstLine="436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4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 „Общото събрание на акционерите одобрява консолидирания годишен финансов отчет за 2023 г., заверен от регистрирания одитор.“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5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</w:t>
      </w:r>
      <w:r w:rsidRPr="009B0CF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bg-BG"/>
        </w:rPr>
        <w:t>Общото събрание на акционерите взема решение за разпределение на печалбата на дружеството за 2023 г., както следва – 10% за фонд „Резервен“, а остатъкът след решение по чл. 56, ал. 8 ППЗПП, да бъде използван за осъществяване на инвестиционните намерения на УМБАЛ „Канев“ АД за 2024 г.“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6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„Общото събрание на акционерите определя тантиеми на всеки от членовете на Съвета на директорите в размер на…………….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средномесечно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/и възнаграждение/я, получени през текущата година от членовете на Съвета на директорите.“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7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„Общото събрание на акционерите освобождава от отговорност членовете на Съвета на директорите за дейността им през 2023 г.“ 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8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„Общото събрание на акционерите избира и назначава предложения регистриран одитор за 2024 г.“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9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„Общото събрание на акционерите увеличава капитала на дружеството от 26 540 120лв.(2 654 012 броя поименни акции) на 31 438 120 лв. (3 143 812 броя поименни акции) с размера на получените през 2021/2022 г. от държавата и усвоени средства за капиталови разходи в размер 4 898 120 лв. чрез записване на нови 489 812 бр. акции на държавата с номинална стойност 10 лв.“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10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„Общото събрание на акционерите приема предложените изменения в устава на дружеството, както следва: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Чл. 7 , ал. 1 от устава: думите „26 540 120 (двадесет и шест милиона петстотин и четиридесет хиляди сто и двадесет)“ се заменят с думите „31 438 120 (тридесет и един милиона четиристотин тридесет и осем хиляди сто и двадесет)“, като текстът пробива следното съдържание: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„Чл. 7, ал. 1 Капиталът на дружеството е в размер на 31 438 120 (тридесет и един милиона четиристотин тридесет и осем хиляди сто и двадесет) лева.“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Чл. 7, ал. 2 от устава: думите „2 654 012 (два милиона шестстотин петдесет и четири хиляди и дванадесет)“ се заменят с думите „3 143 812 (три милиона сто четиридесет и три хиляди осемстотин и дванадесет)“, като текстът придобива следното съдържание: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„Чл. 7, ал. 2. Капиталът се разпределя в 3 143 812 (три милиона сто четиридесет и три хиляди осемстотин и дванадесет) броя поименни акции, всяка от които с номинална стойност 10 (десет) лева.“ 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Чл. 7, ал. 6 придобива следното съдържание: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„Чл. 7, ал. 6. Капиталът е разпределен, както следва: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Държавата, представлявана от Министъра на здравеопазването – 86,54(осемдесет и шест цяло петдесет и четири стотни) на сто от капитала, представляващи 2 720 697 (два милиона седемстотин и двадесет хиляди шестстотин деветдесет и седем) броя поименни акции, всяка от които с номинална стойност 10 (десет) лева;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Борово – 0,39 (нула цяло тридесет и девет стотни) на сто от капитала или 12 403 (дванадесет хиляди четиристотин и три) броя поименни акции, всяка от които с номинална стойност 10 (десет) лева;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Бяла – 0,87 (нула цяло и осемдесет и седем стотни) на сто от капитала или 27 338 (двадесет и седем хиляди триста тридесет и осем) броя поименни акции, всяка от които с номинална стойност 10 (десет) лева;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Ветово – 0,95 (нула цяло деветдесет и пет стотни) на сто от капитала или 29 901 (двадесет и девет хиляди деветстотин и един) броя поименни акции, всяка от които с номинална стойност 10 (десет) лева;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Две Могили – 0,63 (нула цяло и шестдесет и три стотни) на сто от капитала или 19 736 (деветнадесет хиляди седемстотин тридесет и шест) броя поименни акции, всяка от които с номинална стойност 10 (десет) лева;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Иваново – 0,58 (нула цяло петдесет и осем стотни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сто от капитала или 18 178 (осемнадесет хиляди сто седемдесет и осем) броя поименни акции, всяка от които с номинална стойност 10 (десет) лева;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Русе – 8,97 (осем цяло и деветдесет и седем стотни) на сто от капитала или 281 948 (двеста осемдесет и една хиляди деветстотин четиридесет и осем) броя поименни акции, всяка от които с номинална стойност 10 (десет) лева;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Сливо поле – 0,66 (нула цяло и шестдесет и шест стотни) на сто от капитала или 20 594 (двадесет хиляди петстотин деветдесет и четири) броя поименни акции, всяка от които с номинална стойност 10 (десет) лева;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Ценово – 0,41 (нула цяло четиридесет и една стотни) на сто от капитала или 13 017 (тринадесет хиляди и седемнадесет) броя поименни акции, всяка от които с номинална стойност 10 (десет) лева.“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По т.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bg-BG"/>
        </w:rPr>
        <w:t>11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 xml:space="preserve"> от дневния ред:</w:t>
      </w:r>
    </w:p>
    <w:p w:rsidR="009B0CF2" w:rsidRPr="009B0CF2" w:rsidRDefault="009B0CF2" w:rsidP="009B0CF2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„Общото събрание на акционерите утвърждава образец на Декларации по чл. 49, ал. 1, т. 1 и чл. 49, ал. 1, т. 3 от Закона за противодействие на корупцията.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9 и т. 23 и ал. 2, във връзка с чл. 27, ал. 4 и ал. 5 от Закона за местното самоуправление и местната администрация, Общински съвет Иваново РЕШИ: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9B0CF2" w:rsidRPr="009B0CF2" w:rsidRDefault="009B0CF2" w:rsidP="009B0CF2">
      <w:pPr>
        <w:spacing w:after="0"/>
        <w:ind w:right="1" w:firstLine="43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  <w:t>1. ОПРЕДЕЛЯ Георги Миланов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кмет на Община Иваново, област Русе за представител на Община Иваново в общо събрание на Сдружение „Регионална енергийна агенция – Русе“, което ще се проведе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08.05.2024 г.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сряда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 10:00 часа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конферентната зала на Бизнес парк Русе, сграда А, ет. 1 с адрес: гр. Русе, бул. „Липник“ № 123, а при липса на кворум –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същия ден от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11.00 ч.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същото място и при същия дневен ред.</w:t>
      </w:r>
    </w:p>
    <w:p w:rsidR="009B0CF2" w:rsidRPr="009B0CF2" w:rsidRDefault="009B0CF2" w:rsidP="009B0CF2">
      <w:pPr>
        <w:spacing w:after="0"/>
        <w:ind w:right="1" w:firstLine="43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  <w:t>2. ОПРЕДЕЛЯ Пламен Дончев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заместник - кмет на Община Иваново, област Русе за представител на Община Иваново в общо събрание на Сдружение „Регионална енергийна агенция – Русе“, което ще се проведе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08.05.2024 г.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сряда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 10:00 часа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конферентната зала на Бизнес парк Русе, сграда А, ет. 1 с адрес: гр. Русе, бул. „Липник“ № 123, а при липса на кворум –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същия ден от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11.00 ч.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същото място и при същия дневен ред.</w:t>
      </w:r>
    </w:p>
    <w:p w:rsidR="009B0CF2" w:rsidRPr="009B0CF2" w:rsidRDefault="009B0CF2" w:rsidP="009B0CF2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СЪГЛАСУВА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следната позиция на Община Иваново по точките от дневния ред на общо събрание на Сдружение „Регионална енергийна агенция – Русе“ 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08.05.2024 г.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(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сряда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, а при липса на кворум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–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същият ден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ОПРАВОМОЩАВА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представителя на Община Иваново да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гласува за приемане на решения по точките от дневния ред, както следва: </w:t>
      </w:r>
    </w:p>
    <w:p w:rsidR="009B0CF2" w:rsidRPr="009B0CF2" w:rsidRDefault="009B0CF2" w:rsidP="009B0CF2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9B0CF2" w:rsidRPr="009B0CF2" w:rsidRDefault="009B0CF2" w:rsidP="009B0C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1 от дневния ред:</w:t>
      </w:r>
    </w:p>
    <w:p w:rsidR="009B0CF2" w:rsidRPr="009B0CF2" w:rsidRDefault="009B0CF2" w:rsidP="009B0C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на Решение: „Освобождаване на членовете на УС от длъжност и отговорност.“</w:t>
      </w:r>
    </w:p>
    <w:p w:rsidR="009B0CF2" w:rsidRPr="009B0CF2" w:rsidRDefault="009B0CF2" w:rsidP="009B0CF2">
      <w:pPr>
        <w:shd w:val="clear" w:color="auto" w:fill="FFFFFF"/>
        <w:spacing w:after="0"/>
        <w:ind w:firstLine="43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9B0CF2" w:rsidRPr="009B0CF2" w:rsidRDefault="009B0CF2" w:rsidP="009B0C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2 от дневния ред:</w:t>
      </w:r>
    </w:p>
    <w:p w:rsidR="009B0CF2" w:rsidRPr="009B0CF2" w:rsidRDefault="009B0CF2" w:rsidP="009B0C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на Решение:</w:t>
      </w: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„Избор на нов Управителен съвет</w:t>
      </w:r>
      <w:r w:rsidRPr="009B0CF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bg-BG"/>
        </w:rPr>
        <w:t xml:space="preserve">.“ </w:t>
      </w:r>
    </w:p>
    <w:p w:rsidR="00600E4A" w:rsidRPr="00600E4A" w:rsidRDefault="00600E4A" w:rsidP="00600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 21 ал. 1, т. 6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чл. 27, ал. 4 и ал. 5 от Закона за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 и чл. 124, ал. 1 и ал. 2, предл.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първо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ал. 4 от Закона за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публичните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Иваново РЕШИ: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предоставяне на средства в размер на 60 000 лв. за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дофинансиране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дейност 311 „Детски градини“.</w:t>
      </w:r>
    </w:p>
    <w:p w:rsidR="009B0CF2" w:rsidRPr="009B0CF2" w:rsidRDefault="009B0CF2" w:rsidP="009B0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Директора на ДГ „Ален </w:t>
      </w:r>
      <w:proofErr w:type="gram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мак“ да</w:t>
      </w:r>
      <w:proofErr w:type="gram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направи разпределение на средствата по параграфи.</w:t>
      </w: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EC1FCF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ал.1, т.5 и ал.2 и чл.27, ал.3 от Закона за местното самоуправление и местна администрация, във връзка с чл.4, ал.5 от Постановление № 67 от 14 април 2010 г. за заплатите в бюджетните организации и </w:t>
      </w:r>
      <w:proofErr w:type="gramStart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дейности</w:t>
      </w:r>
      <w:proofErr w:type="gramEnd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чл.19, т.1 от Вътрешните правила за заплатите за служителите по трудово правоотношение за които не се прилага чл.107а от Кодекса на труда в Община Иваново, предлагам на Общински съвет - Иваново, Област Русе, Общински съвет Иваново РЕШИ: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9B0CF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допълнително възнаграждение в размер на една основна месечна работна заплата за постигнати резултати за периода 01.01.2024 г. – 31.03.2024 г. на кметовете на населените места в Община Иваново, което да бъде изплатено през месец 04.2024 г., както следва:</w:t>
      </w:r>
    </w:p>
    <w:p w:rsidR="009B0CF2" w:rsidRPr="009B0CF2" w:rsidRDefault="009B0CF2" w:rsidP="009B0CF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1.1. Цветелина </w:t>
      </w:r>
      <w:r w:rsidR="00C5508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*******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Михайлова – Кмет на кметство Щръклево;</w:t>
      </w:r>
    </w:p>
    <w:p w:rsidR="009B0CF2" w:rsidRPr="009B0CF2" w:rsidRDefault="009B0CF2" w:rsidP="009B0CF2">
      <w:pPr>
        <w:spacing w:after="0" w:line="240" w:lineRule="auto"/>
        <w:ind w:left="1080" w:hanging="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1.2. София </w:t>
      </w:r>
      <w:r w:rsidR="00C5508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*******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Великова – Кмет на кметство Тръстеник;</w:t>
      </w:r>
    </w:p>
    <w:p w:rsidR="009B0CF2" w:rsidRPr="009B0CF2" w:rsidRDefault="009B0CF2" w:rsidP="009B0CF2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1.3. Николай </w:t>
      </w:r>
      <w:r w:rsidR="00C5508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******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Караиванов – Кмет на кметство Пиргово;</w:t>
      </w:r>
    </w:p>
    <w:p w:rsidR="009B0CF2" w:rsidRPr="009B0CF2" w:rsidRDefault="009B0CF2" w:rsidP="009B0CF2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1.4. Лазар </w:t>
      </w:r>
      <w:r w:rsidR="00C5508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*******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>Копанков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Кмет на кметство Сваленик;</w:t>
      </w:r>
    </w:p>
    <w:p w:rsidR="009B0CF2" w:rsidRPr="009B0CF2" w:rsidRDefault="009B0CF2" w:rsidP="009B0CF2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1.5. Антон </w:t>
      </w:r>
      <w:r w:rsidR="00C5508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*******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Костадинов – Кмет на кметство Красен;</w:t>
      </w:r>
    </w:p>
    <w:p w:rsidR="009B0CF2" w:rsidRPr="009B0CF2" w:rsidRDefault="009B0CF2" w:rsidP="009B0CF2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1.6. Мариета </w:t>
      </w:r>
      <w:r w:rsidR="00C5508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********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Георгиева – Кмет на кметство Мечка;</w:t>
      </w:r>
    </w:p>
    <w:p w:rsidR="009B0CF2" w:rsidRPr="009B0CF2" w:rsidRDefault="009B0CF2" w:rsidP="009B0CF2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1.7. Татяна </w:t>
      </w:r>
      <w:r w:rsidR="00C5508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******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Тодорова – Кмет на кметство Червен;</w:t>
      </w:r>
    </w:p>
    <w:p w:rsidR="009B0CF2" w:rsidRDefault="009B0CF2" w:rsidP="009B0CF2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1.8. Михаил </w:t>
      </w:r>
      <w:r w:rsidR="00C5508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*******</w:t>
      </w:r>
      <w:r w:rsidRPr="009B0CF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Маринов – Кмет на кметство Кошов.</w:t>
      </w:r>
    </w:p>
    <w:p w:rsidR="00315667" w:rsidRPr="009B0CF2" w:rsidRDefault="00315667" w:rsidP="009B0CF2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315667" w:rsidRPr="00251AB6" w:rsidRDefault="00315667" w:rsidP="00315667">
      <w:pPr>
        <w:pStyle w:val="ab"/>
        <w:numPr>
          <w:ilvl w:val="0"/>
          <w:numId w:val="19"/>
        </w:numPr>
        <w:ind w:left="0" w:firstLine="720"/>
        <w:jc w:val="both"/>
        <w:rPr>
          <w:sz w:val="28"/>
          <w:lang w:val="en-US"/>
        </w:rPr>
      </w:pPr>
      <w:r w:rsidRPr="00251AB6">
        <w:rPr>
          <w:b/>
          <w:sz w:val="28"/>
        </w:rPr>
        <w:t>Възлага</w:t>
      </w:r>
      <w:r w:rsidRPr="00251AB6">
        <w:rPr>
          <w:sz w:val="28"/>
        </w:rPr>
        <w:t xml:space="preserve"> на кмета на Общината да предприеме необходимите действия по изпълнение на настоящото решение.</w:t>
      </w:r>
    </w:p>
    <w:p w:rsidR="00600E4A" w:rsidRDefault="00600E4A" w:rsidP="00315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EC1FCF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 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5 и т. 23 и чл.27, ал.3 от Закона за местното самоуправление и местната администрация, във връзка с чл.4, ал.5 от Постановление №67 от 14 април 2010 г. за заплатите в бюджетните организации и дейности  и чл.19, т.2 от Вътрешните правила за заплатите за служителите по трудово правоотношение, за които не се прилага чл.107а от Кодекса на труда в Община Иваново,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9B0CF2" w:rsidRPr="009B0CF2" w:rsidRDefault="009B0CF2" w:rsidP="009B0C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допълнително възнаграждение в размер на една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половина основна месечна работна заплата за постигнати резултати за периода 01.01.2024 г. – 31.03.2024 г. на Георги </w:t>
      </w:r>
      <w:r w:rsidR="00C550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Миланов - кмет на Община Иваново, което да бъде изплатено през месец април 2024 г.</w:t>
      </w:r>
    </w:p>
    <w:p w:rsidR="00600E4A" w:rsidRPr="00EC1FCF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600E4A" w:rsidRPr="00EC1FCF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№11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 и т. 23, във връзка с чл. 27, ал. 3 и ал. 4 от Закона за местното самоуправление и местната администрация и чл.68, ал.1 от Закона за съдебната власт, Общински съвет Иваново РЕШИ: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Открива процедура за определяне на 3 </w:t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три</w:t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броя съдебни заседатели за Районен съд – Русе от района на Общински съвет – Иваново.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Създава Временна комисия 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извършване на проверка на документите на кандидатите за съдебни заседатели за Районен съд –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гр.Русе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района на Общински съвет Иваново, в следния състав: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Г-н Калоян Кънев - председател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Г-жа </w:t>
      </w:r>
      <w:proofErr w:type="spellStart"/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Айгюле</w:t>
      </w:r>
      <w:proofErr w:type="spellEnd"/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Мехмедова - секретар</w:t>
      </w:r>
    </w:p>
    <w:p w:rsidR="009B0CF2" w:rsidRPr="009B0CF2" w:rsidRDefault="009B0CF2" w:rsidP="009B0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Г-жа Росица Кирова - член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Г-жа </w:t>
      </w:r>
      <w:proofErr w:type="spellStart"/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Ивалинка</w:t>
      </w:r>
      <w:proofErr w:type="spellEnd"/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Цанкова - член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Г-н Димчо Киряков – член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избраната Временна комисия по т.2 от настоящото решение да  разгледа подадените документи и изготви в срок до </w:t>
      </w:r>
      <w:bookmarkStart w:id="0" w:name="_GoBack"/>
      <w:bookmarkEnd w:id="0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31.07.20</w:t>
      </w:r>
      <w:r w:rsidRP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24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списък на допуснатите до участие кандидати за съдебни заседатели при Районен съд –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гр.Русе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9B0CF2" w:rsidRPr="009B0CF2" w:rsidRDefault="009B0CF2" w:rsidP="009B0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9B0CF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</w:t>
      </w:r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Правила за провеждане на  процедура за определяне на съдебни заседатели при Районен съд – </w:t>
      </w:r>
      <w:proofErr w:type="spellStart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>гр.Русе</w:t>
      </w:r>
      <w:proofErr w:type="spellEnd"/>
      <w:r w:rsidRPr="009B0C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района на Общински съвет – Иваново.</w:t>
      </w:r>
    </w:p>
    <w:p w:rsidR="007F3572" w:rsidRPr="00EC1FCF" w:rsidRDefault="007F3572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sectPr w:rsidR="007F3572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B9" w:rsidRDefault="00AE4AB9" w:rsidP="00862727">
      <w:pPr>
        <w:spacing w:after="0" w:line="240" w:lineRule="auto"/>
      </w:pPr>
      <w:r>
        <w:separator/>
      </w:r>
    </w:p>
  </w:endnote>
  <w:endnote w:type="continuationSeparator" w:id="0">
    <w:p w:rsidR="00AE4AB9" w:rsidRDefault="00AE4AB9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AE4AB9" w:rsidRDefault="00AE4A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F3">
          <w:rPr>
            <w:noProof/>
          </w:rPr>
          <w:t>20</w:t>
        </w:r>
        <w:r>
          <w:fldChar w:fldCharType="end"/>
        </w:r>
      </w:p>
    </w:sdtContent>
  </w:sdt>
  <w:p w:rsidR="00AE4AB9" w:rsidRDefault="00AE4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B9" w:rsidRDefault="00AE4AB9" w:rsidP="00862727">
      <w:pPr>
        <w:spacing w:after="0" w:line="240" w:lineRule="auto"/>
      </w:pPr>
      <w:r>
        <w:separator/>
      </w:r>
    </w:p>
  </w:footnote>
  <w:footnote w:type="continuationSeparator" w:id="0">
    <w:p w:rsidR="00AE4AB9" w:rsidRDefault="00AE4AB9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4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15"/>
  </w:num>
  <w:num w:numId="9">
    <w:abstractNumId w:val="18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8"/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0080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59B4"/>
    <w:rsid w:val="009C7329"/>
    <w:rsid w:val="009F5826"/>
    <w:rsid w:val="00A01711"/>
    <w:rsid w:val="00A0192E"/>
    <w:rsid w:val="00A01D80"/>
    <w:rsid w:val="00A032B8"/>
    <w:rsid w:val="00A054C1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D2BF7"/>
    <w:rsid w:val="00AE10EF"/>
    <w:rsid w:val="00AE2889"/>
    <w:rsid w:val="00AE37BE"/>
    <w:rsid w:val="00AE4AB9"/>
    <w:rsid w:val="00AE4E4D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508A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C40F3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2A42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6505A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4FD7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A504-29E9-445F-B6EA-7C55CE21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6340</Words>
  <Characters>36143</Characters>
  <Application>Microsoft Office Word</Application>
  <DocSecurity>0</DocSecurity>
  <Lines>301</Lines>
  <Paragraphs>84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2023-09-01T13:26:00Z</cp:lastPrinted>
  <dcterms:created xsi:type="dcterms:W3CDTF">2024-04-30T12:13:00Z</dcterms:created>
  <dcterms:modified xsi:type="dcterms:W3CDTF">2024-04-30T12:14:00Z</dcterms:modified>
</cp:coreProperties>
</file>