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EC1FCF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EC1FCF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  <w:r w:rsidRPr="00EC1FCF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94005E" w:rsidRPr="00EC1FCF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4</w:t>
      </w:r>
      <w:r w:rsidR="00911E68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6</w:t>
      </w:r>
    </w:p>
    <w:p w:rsidR="00447138" w:rsidRPr="00EC1FCF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EC1FCF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EC1FCF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Решения по Протокол №</w:t>
      </w:r>
      <w:r w:rsidR="0094005E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4</w:t>
      </w:r>
      <w:r w:rsidR="00911E68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6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5A78E5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911E68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0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911E68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1</w:t>
      </w:r>
      <w:r w:rsidR="007E4585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0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</w:t>
      </w:r>
      <w:r w:rsidR="003A7A1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7E4585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 заседание на Общински съвет Иваново, област Русе</w:t>
      </w:r>
    </w:p>
    <w:p w:rsidR="00441AFC" w:rsidRPr="00EC1FCF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Pr="00EC1FCF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C1FCF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EC1FCF" w:rsidRDefault="006A5409" w:rsidP="006A54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11E68" w:rsidRPr="00911E68" w:rsidRDefault="00911E68" w:rsidP="009220CC">
      <w:pPr>
        <w:numPr>
          <w:ilvl w:val="0"/>
          <w:numId w:val="19"/>
        </w:numPr>
        <w:spacing w:after="0" w:line="240" w:lineRule="auto"/>
        <w:ind w:left="0" w:firstLine="7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1E68">
        <w:rPr>
          <w:rFonts w:ascii="Times New Roman" w:eastAsia="Times New Roman" w:hAnsi="Times New Roman" w:cs="Times New Roman"/>
          <w:sz w:val="28"/>
          <w:szCs w:val="28"/>
          <w:lang w:eastAsia="bg-BG"/>
        </w:rPr>
        <w:t>Кандидатстване на Община Иваново по процедура чрез директно предоставяне на безвъзмездна финансова помощ BG05SFPR003-1.001 „Топъл обяд“ по Програма за храни и основно материално подпомагане 2021-2027 г., съфинансирана от Европейски социален фонд плюс.</w:t>
      </w:r>
    </w:p>
    <w:p w:rsidR="00911E68" w:rsidRPr="00911E68" w:rsidRDefault="00911E68" w:rsidP="00911E68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911E68" w:rsidRPr="00911E68" w:rsidRDefault="00911E68" w:rsidP="00911E68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 xml:space="preserve">Докладна записка вх. № </w:t>
      </w:r>
      <w:r w:rsidRPr="00911E68">
        <w:rPr>
          <w:rFonts w:ascii="Times New Roman" w:eastAsia="Times New Roman" w:hAnsi="Times New Roman" w:cs="Times New Roman"/>
          <w:sz w:val="28"/>
          <w:szCs w:val="28"/>
          <w:lang w:eastAsia="bg-BG"/>
        </w:rPr>
        <w:t>356</w:t>
      </w: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911E68">
        <w:rPr>
          <w:rFonts w:ascii="Times New Roman" w:eastAsia="Times New Roman" w:hAnsi="Times New Roman" w:cs="Times New Roman"/>
          <w:sz w:val="28"/>
          <w:szCs w:val="28"/>
          <w:lang w:eastAsia="bg-BG"/>
        </w:rPr>
        <w:t>29</w:t>
      </w: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911E68">
        <w:rPr>
          <w:rFonts w:ascii="Times New Roman" w:eastAsia="Times New Roman" w:hAnsi="Times New Roman" w:cs="Times New Roman"/>
          <w:sz w:val="28"/>
          <w:szCs w:val="28"/>
          <w:lang w:eastAsia="bg-BG"/>
        </w:rPr>
        <w:t>09</w:t>
      </w: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911E68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911E68" w:rsidRPr="00911E68" w:rsidRDefault="00911E68" w:rsidP="00911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1E68">
        <w:rPr>
          <w:rFonts w:ascii="Times New Roman" w:eastAsia="Times New Roman" w:hAnsi="Times New Roman" w:cs="Times New Roman"/>
          <w:sz w:val="28"/>
          <w:szCs w:val="28"/>
          <w:lang w:eastAsia="bg-BG"/>
        </w:rPr>
        <w:t>2. 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поземлен имот (ПИ) 501.1262, кв. 85 по плана на с. Щръклево, общ. Иваново, обл. Русе.</w:t>
      </w:r>
    </w:p>
    <w:p w:rsidR="00911E68" w:rsidRPr="00911E68" w:rsidRDefault="00911E68" w:rsidP="00911E68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911E68" w:rsidRPr="00911E68" w:rsidRDefault="00911E68" w:rsidP="00911E68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 xml:space="preserve">Докладна записка вх. № </w:t>
      </w:r>
      <w:r w:rsidRPr="00911E68">
        <w:rPr>
          <w:rFonts w:ascii="Times New Roman" w:eastAsia="Times New Roman" w:hAnsi="Times New Roman" w:cs="Times New Roman"/>
          <w:sz w:val="28"/>
          <w:szCs w:val="28"/>
          <w:lang w:eastAsia="bg-BG"/>
        </w:rPr>
        <w:t>361</w:t>
      </w: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911E68">
        <w:rPr>
          <w:rFonts w:ascii="Times New Roman" w:eastAsia="Times New Roman" w:hAnsi="Times New Roman" w:cs="Times New Roman"/>
          <w:sz w:val="28"/>
          <w:szCs w:val="28"/>
          <w:lang w:eastAsia="bg-BG"/>
        </w:rPr>
        <w:t>04</w:t>
      </w: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911E68">
        <w:rPr>
          <w:rFonts w:ascii="Times New Roman" w:eastAsia="Times New Roman" w:hAnsi="Times New Roman" w:cs="Times New Roman"/>
          <w:sz w:val="28"/>
          <w:szCs w:val="28"/>
          <w:lang w:eastAsia="bg-BG"/>
        </w:rPr>
        <w:t>10</w:t>
      </w: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911E68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911E68" w:rsidRPr="00911E68" w:rsidRDefault="00911E68" w:rsidP="00911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1E68">
        <w:rPr>
          <w:rFonts w:ascii="Times New Roman" w:eastAsia="Times New Roman" w:hAnsi="Times New Roman" w:cs="Times New Roman"/>
          <w:sz w:val="28"/>
          <w:szCs w:val="28"/>
          <w:lang w:eastAsia="bg-BG"/>
        </w:rPr>
        <w:t>3. Вземане на решение за прекратяване на съсобственост върху урегулиран поземлен имот (УПИ) VIII-193 в кв. 25 по регулационния план на с. Червен, общ. Иваново, обл. Русе</w:t>
      </w: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911E68" w:rsidRPr="00911E68" w:rsidRDefault="00911E68" w:rsidP="00911E68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911E68" w:rsidRPr="00911E68" w:rsidRDefault="00911E68" w:rsidP="00911E68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</w:t>
      </w:r>
      <w:r w:rsidRPr="00911E68">
        <w:rPr>
          <w:rFonts w:ascii="Times New Roman" w:eastAsia="Times New Roman" w:hAnsi="Times New Roman" w:cs="Times New Roman"/>
          <w:sz w:val="28"/>
          <w:szCs w:val="28"/>
          <w:lang w:eastAsia="bg-BG"/>
        </w:rPr>
        <w:t>367</w:t>
      </w: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 0</w:t>
      </w:r>
      <w:r w:rsidRPr="00911E68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911E68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0.2022 г.</w:t>
      </w: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911E68" w:rsidRPr="00911E68" w:rsidRDefault="00911E68" w:rsidP="00911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1E68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Кошов, общ. Иваново, обл. Русе.</w:t>
      </w:r>
    </w:p>
    <w:p w:rsidR="00911E68" w:rsidRPr="00911E68" w:rsidRDefault="00911E68" w:rsidP="00911E68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911E68" w:rsidRPr="00911E68" w:rsidRDefault="00911E68" w:rsidP="00911E68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 3</w:t>
      </w:r>
      <w:r w:rsidRPr="00911E68">
        <w:rPr>
          <w:rFonts w:ascii="Times New Roman" w:eastAsia="Times New Roman" w:hAnsi="Times New Roman" w:cs="Times New Roman"/>
          <w:sz w:val="28"/>
          <w:szCs w:val="28"/>
          <w:lang w:eastAsia="bg-BG"/>
        </w:rPr>
        <w:t>68</w:t>
      </w: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 0</w:t>
      </w:r>
      <w:r w:rsidRPr="00911E68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911E68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0.2022 г.</w:t>
      </w:r>
    </w:p>
    <w:p w:rsidR="00911E68" w:rsidRPr="00911E68" w:rsidRDefault="00911E68" w:rsidP="00911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1E68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911E68">
        <w:rPr>
          <w:rFonts w:ascii="Times New Roman" w:eastAsia="Times New Roman" w:hAnsi="Times New Roman" w:cs="Times New Roman"/>
          <w:sz w:val="28"/>
          <w:szCs w:val="28"/>
          <w:lang w:eastAsia="bg-BG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Кошов, общ. Иваново, обл. Русе</w:t>
      </w: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911E68" w:rsidRPr="00911E68" w:rsidRDefault="00911E68" w:rsidP="00911E68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911E68" w:rsidRPr="00911E68" w:rsidRDefault="00911E68" w:rsidP="00911E68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</w:t>
      </w:r>
      <w:r w:rsidRPr="00911E68">
        <w:rPr>
          <w:rFonts w:ascii="Times New Roman" w:eastAsia="Times New Roman" w:hAnsi="Times New Roman" w:cs="Times New Roman"/>
          <w:sz w:val="28"/>
          <w:szCs w:val="28"/>
          <w:lang w:eastAsia="bg-BG"/>
        </w:rPr>
        <w:t>369</w:t>
      </w: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 0</w:t>
      </w:r>
      <w:r w:rsidRPr="00911E68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911E68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0.2022 г.</w:t>
      </w: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911E68" w:rsidRPr="00911E68" w:rsidRDefault="00911E68" w:rsidP="00911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1E68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Красен, общ. Иваново, обл. Русе.</w:t>
      </w:r>
    </w:p>
    <w:p w:rsidR="00911E68" w:rsidRPr="00911E68" w:rsidRDefault="00911E68" w:rsidP="00911E68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911E68" w:rsidRPr="00911E68" w:rsidRDefault="00911E68" w:rsidP="00911E68">
      <w:pPr>
        <w:spacing w:after="0" w:line="240" w:lineRule="auto"/>
        <w:ind w:left="284"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</w:t>
      </w:r>
      <w:r w:rsidRPr="00911E68">
        <w:rPr>
          <w:rFonts w:ascii="Times New Roman" w:eastAsia="Times New Roman" w:hAnsi="Times New Roman" w:cs="Times New Roman"/>
          <w:sz w:val="28"/>
          <w:szCs w:val="28"/>
          <w:lang w:eastAsia="bg-BG"/>
        </w:rPr>
        <w:t>370</w:t>
      </w: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 0</w:t>
      </w:r>
      <w:r w:rsidRPr="00911E68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911E68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0.2022 г.</w:t>
      </w: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911E68" w:rsidRPr="00911E68" w:rsidRDefault="00911E68" w:rsidP="00911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1E68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911E68">
        <w:rPr>
          <w:rFonts w:ascii="Times New Roman" w:eastAsia="Times New Roman" w:hAnsi="Times New Roman" w:cs="Times New Roman"/>
          <w:sz w:val="28"/>
          <w:szCs w:val="28"/>
          <w:lang w:eastAsia="bg-BG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Красен, общ. Иваново, обл. Русе.</w:t>
      </w: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911E68" w:rsidRPr="00911E68" w:rsidRDefault="00911E68" w:rsidP="00911E68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911E68" w:rsidRPr="00911E68" w:rsidRDefault="00911E68" w:rsidP="00911E68">
      <w:pPr>
        <w:spacing w:after="0" w:line="240" w:lineRule="auto"/>
        <w:ind w:left="284"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№3</w:t>
      </w:r>
      <w:r w:rsidRPr="00911E68">
        <w:rPr>
          <w:rFonts w:ascii="Times New Roman" w:eastAsia="Times New Roman" w:hAnsi="Times New Roman" w:cs="Times New Roman"/>
          <w:sz w:val="28"/>
          <w:szCs w:val="28"/>
          <w:lang w:eastAsia="bg-BG"/>
        </w:rPr>
        <w:t>71</w:t>
      </w: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911E68">
        <w:rPr>
          <w:rFonts w:ascii="Times New Roman" w:eastAsia="Times New Roman" w:hAnsi="Times New Roman" w:cs="Times New Roman"/>
          <w:sz w:val="28"/>
          <w:szCs w:val="28"/>
          <w:lang w:eastAsia="bg-BG"/>
        </w:rPr>
        <w:t>05</w:t>
      </w: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911E68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0.2022 г.</w:t>
      </w:r>
    </w:p>
    <w:p w:rsidR="00911E68" w:rsidRPr="00911E68" w:rsidRDefault="00911E68" w:rsidP="00911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8. </w:t>
      </w:r>
      <w:r w:rsidRPr="00911E6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 на информация за образованието в училищата и общинската детска градина на територията на Община Иваново за 2022 г</w:t>
      </w: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911E68" w:rsidRPr="00911E68" w:rsidRDefault="00911E68" w:rsidP="00911E68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911E68" w:rsidRPr="00911E68" w:rsidRDefault="00911E68" w:rsidP="00911E68">
      <w:pPr>
        <w:spacing w:after="0" w:line="240" w:lineRule="auto"/>
        <w:ind w:left="284"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</w:t>
      </w:r>
      <w:r w:rsidRPr="00911E68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73/ 10.10.2022 г.</w:t>
      </w:r>
    </w:p>
    <w:p w:rsidR="00911E68" w:rsidRPr="00911E68" w:rsidRDefault="00911E68" w:rsidP="00911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9. Даване съгласие за изплащане на еднократна помощ за раждане на дете 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Русе.</w:t>
      </w:r>
    </w:p>
    <w:p w:rsidR="00911E68" w:rsidRPr="00911E68" w:rsidRDefault="00911E68" w:rsidP="009220CC">
      <w:pPr>
        <w:spacing w:after="0" w:line="240" w:lineRule="auto"/>
        <w:ind w:left="2127" w:firstLine="70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Мариян Драшков – Председател ОбС Иваново</w:t>
      </w:r>
    </w:p>
    <w:p w:rsidR="00911E68" w:rsidRPr="00911E68" w:rsidRDefault="00911E68" w:rsidP="009220CC">
      <w:pPr>
        <w:spacing w:after="0" w:line="240" w:lineRule="auto"/>
        <w:ind w:left="2127" w:firstLine="70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 375/ 1</w:t>
      </w:r>
      <w:r w:rsidRPr="00911E68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.1</w:t>
      </w:r>
      <w:r w:rsidRPr="00911E68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.2022 г.</w:t>
      </w:r>
    </w:p>
    <w:p w:rsidR="00911E68" w:rsidRPr="00911E68" w:rsidRDefault="00911E68" w:rsidP="00911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10. </w:t>
      </w:r>
      <w:r w:rsidRPr="00911E6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Корекция на бюджета на Община Иваново за 2022 год. </w:t>
      </w:r>
    </w:p>
    <w:p w:rsidR="00911E68" w:rsidRPr="00911E68" w:rsidRDefault="00911E68" w:rsidP="009220CC">
      <w:pPr>
        <w:spacing w:after="0" w:line="240" w:lineRule="auto"/>
        <w:ind w:left="705"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911E68" w:rsidRPr="00911E68" w:rsidRDefault="00911E68" w:rsidP="00911E68">
      <w:pPr>
        <w:spacing w:after="0" w:line="240" w:lineRule="auto"/>
        <w:ind w:left="284"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</w:t>
      </w:r>
      <w:r w:rsidRPr="00911E68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</w:t>
      </w:r>
      <w:r w:rsidRPr="00911E68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 1</w:t>
      </w:r>
      <w:r w:rsidRPr="00911E68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.10.2022 г.</w:t>
      </w:r>
    </w:p>
    <w:p w:rsidR="00911E68" w:rsidRPr="00911E68" w:rsidRDefault="00911E68" w:rsidP="00911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1E68">
        <w:rPr>
          <w:rFonts w:ascii="Times New Roman" w:eastAsia="Times New Roman" w:hAnsi="Times New Roman" w:cs="Times New Roman"/>
          <w:sz w:val="28"/>
          <w:szCs w:val="28"/>
          <w:lang w:eastAsia="bg-BG"/>
        </w:rPr>
        <w:t>11Одобряване на задание и разрешаване за изработване на подробен устройствен план /ПУП/ – парцеларен план /ПП/ на трасе за обект: “Кабелна линия 20 kV от СРС от ВЕЛ 20 kV „Иваново“ до нов трафопост тип БКТБ 20/0,4 kV в поземлен имот с идентификатор ПИ-32095.100.9, местност “Паметника ” по кадастралната карта и кадастралните регистри  на с. Иваново, община Иваново, област Русе за присъединяване на ФЕЦ с мощност 400 кW.</w:t>
      </w: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911E68" w:rsidRPr="00911E68" w:rsidRDefault="00911E68" w:rsidP="00911E68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911E68" w:rsidRPr="00911E68" w:rsidRDefault="00911E68" w:rsidP="00911E68">
      <w:pPr>
        <w:spacing w:after="0" w:line="240" w:lineRule="auto"/>
        <w:ind w:left="284"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№3</w:t>
      </w:r>
      <w:r w:rsidRPr="00911E68">
        <w:rPr>
          <w:rFonts w:ascii="Times New Roman" w:eastAsia="Times New Roman" w:hAnsi="Times New Roman" w:cs="Times New Roman"/>
          <w:sz w:val="28"/>
          <w:szCs w:val="28"/>
          <w:lang w:eastAsia="bg-BG"/>
        </w:rPr>
        <w:t>81</w:t>
      </w: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  <w:r w:rsidRPr="00911E6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19</w:t>
      </w: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911E68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0.2022 г.</w:t>
      </w:r>
    </w:p>
    <w:p w:rsidR="00911E68" w:rsidRPr="00911E68" w:rsidRDefault="00911E68" w:rsidP="00911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1E68">
        <w:rPr>
          <w:rFonts w:ascii="Times New Roman" w:eastAsia="Times New Roman" w:hAnsi="Times New Roman" w:cs="Times New Roman"/>
          <w:sz w:val="28"/>
          <w:szCs w:val="28"/>
          <w:lang w:eastAsia="bg-BG"/>
        </w:rPr>
        <w:t>12</w:t>
      </w: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911E68">
        <w:rPr>
          <w:rFonts w:ascii="Times New Roman" w:eastAsia="Times New Roman" w:hAnsi="Times New Roman" w:cs="Times New Roman"/>
          <w:sz w:val="28"/>
          <w:szCs w:val="28"/>
          <w:lang w:eastAsia="bg-BG"/>
        </w:rPr>
        <w:t>Вземане на решение за промяна на капацитета на социалните асистенти в социалната услуга „Асистентска подкрепа“</w:t>
      </w: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911E68" w:rsidRPr="00911E68" w:rsidRDefault="00911E68" w:rsidP="00911E68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911E68" w:rsidRPr="00911E68" w:rsidRDefault="00911E68" w:rsidP="00911E68">
      <w:pPr>
        <w:spacing w:after="0" w:line="240" w:lineRule="auto"/>
        <w:ind w:left="284"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</w:t>
      </w:r>
      <w:r w:rsidRPr="00911E68">
        <w:rPr>
          <w:rFonts w:ascii="Times New Roman" w:eastAsia="Times New Roman" w:hAnsi="Times New Roman" w:cs="Times New Roman"/>
          <w:sz w:val="28"/>
          <w:szCs w:val="28"/>
          <w:lang w:eastAsia="bg-BG"/>
        </w:rPr>
        <w:t>382</w:t>
      </w: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 1</w:t>
      </w:r>
      <w:r w:rsidRPr="00911E68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.10.2022 г.</w:t>
      </w:r>
    </w:p>
    <w:p w:rsidR="00911E68" w:rsidRPr="00911E68" w:rsidRDefault="00911E68" w:rsidP="00911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1E68">
        <w:rPr>
          <w:rFonts w:ascii="Times New Roman" w:eastAsia="Times New Roman" w:hAnsi="Times New Roman" w:cs="Times New Roman"/>
          <w:sz w:val="28"/>
          <w:szCs w:val="28"/>
          <w:lang w:eastAsia="bg-BG"/>
        </w:rPr>
        <w:t>13</w:t>
      </w: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Корекция на бюджета на Община Иваново за 2022 год.</w:t>
      </w:r>
    </w:p>
    <w:p w:rsidR="00911E68" w:rsidRPr="00911E68" w:rsidRDefault="00911E68" w:rsidP="009220CC">
      <w:pPr>
        <w:spacing w:after="0" w:line="240" w:lineRule="auto"/>
        <w:ind w:left="705"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911E68" w:rsidRPr="00911E68" w:rsidRDefault="00911E68" w:rsidP="00911E68">
      <w:pPr>
        <w:spacing w:after="0" w:line="240" w:lineRule="auto"/>
        <w:ind w:left="284"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</w:t>
      </w:r>
      <w:r w:rsidRPr="00911E68">
        <w:rPr>
          <w:rFonts w:ascii="Times New Roman" w:eastAsia="Times New Roman" w:hAnsi="Times New Roman" w:cs="Times New Roman"/>
          <w:sz w:val="28"/>
          <w:szCs w:val="28"/>
          <w:lang w:eastAsia="bg-BG"/>
        </w:rPr>
        <w:t>383</w:t>
      </w: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911E68">
        <w:rPr>
          <w:rFonts w:ascii="Times New Roman" w:eastAsia="Times New Roman" w:hAnsi="Times New Roman" w:cs="Times New Roman"/>
          <w:sz w:val="28"/>
          <w:szCs w:val="28"/>
          <w:lang w:eastAsia="bg-BG"/>
        </w:rPr>
        <w:t>20</w:t>
      </w: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.10.2022 г.</w:t>
      </w:r>
    </w:p>
    <w:p w:rsidR="00911E68" w:rsidRPr="00911E68" w:rsidRDefault="00911E68" w:rsidP="00911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911E68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911E6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Вземане на решение за дарение на моторно превозно средство, собственост на Община Иваново. </w:t>
      </w:r>
    </w:p>
    <w:p w:rsidR="00911E68" w:rsidRPr="00911E68" w:rsidRDefault="00911E68" w:rsidP="009220CC">
      <w:pPr>
        <w:spacing w:after="0" w:line="240" w:lineRule="auto"/>
        <w:ind w:left="705"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911E68" w:rsidRPr="00911E68" w:rsidRDefault="00911E68" w:rsidP="00911E68">
      <w:pPr>
        <w:spacing w:after="0" w:line="240" w:lineRule="auto"/>
        <w:ind w:left="284" w:firstLine="184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</w:t>
      </w:r>
      <w:r w:rsidRPr="00911E68">
        <w:rPr>
          <w:rFonts w:ascii="Times New Roman" w:eastAsia="Times New Roman" w:hAnsi="Times New Roman" w:cs="Times New Roman"/>
          <w:sz w:val="28"/>
          <w:szCs w:val="28"/>
          <w:lang w:eastAsia="bg-BG"/>
        </w:rPr>
        <w:t>386</w:t>
      </w: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911E68">
        <w:rPr>
          <w:rFonts w:ascii="Times New Roman" w:eastAsia="Times New Roman" w:hAnsi="Times New Roman" w:cs="Times New Roman"/>
          <w:sz w:val="28"/>
          <w:szCs w:val="28"/>
          <w:lang w:eastAsia="bg-BG"/>
        </w:rPr>
        <w:t>20</w:t>
      </w:r>
      <w:r w:rsidRPr="00911E6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.10.2022 г.</w:t>
      </w:r>
    </w:p>
    <w:p w:rsidR="00911E68" w:rsidRPr="00911E68" w:rsidRDefault="00911E68" w:rsidP="00911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11E68">
        <w:rPr>
          <w:rFonts w:ascii="Times New Roman" w:eastAsia="Times New Roman" w:hAnsi="Times New Roman" w:cs="Times New Roman"/>
          <w:sz w:val="28"/>
          <w:szCs w:val="28"/>
          <w:lang w:eastAsia="bg-BG"/>
        </w:rPr>
        <w:t>15. Текущи въпроси и питания.</w:t>
      </w:r>
    </w:p>
    <w:p w:rsidR="00914D94" w:rsidRPr="00EC1FCF" w:rsidRDefault="00914D94" w:rsidP="00914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A78E5" w:rsidRPr="00EC1FCF" w:rsidRDefault="005A78E5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9220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914D94" w:rsidRPr="00EC1FCF" w:rsidRDefault="00914D94" w:rsidP="009400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220CC" w:rsidRPr="009220CC" w:rsidRDefault="009220CC" w:rsidP="009220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22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9220CC" w:rsidRPr="009220CC" w:rsidRDefault="009220CC" w:rsidP="009220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220CC" w:rsidRPr="009220CC" w:rsidRDefault="009220CC" w:rsidP="009220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922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№512</w:t>
      </w:r>
    </w:p>
    <w:p w:rsidR="009220CC" w:rsidRPr="009220CC" w:rsidRDefault="009220CC" w:rsidP="009220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</w:pPr>
    </w:p>
    <w:p w:rsidR="009220CC" w:rsidRPr="009220CC" w:rsidRDefault="009220CC" w:rsidP="009220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22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На основание </w:t>
      </w:r>
      <w:r w:rsidRPr="00922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чл. 21, ал. 1, т. 23 и ал. 2, чл. 27, ал. 3 от Закона за местното самоуправление и местната администрация и в изпълнение на Условията за кандидатстване по процедура чрез директно предоставяне на безвъзмездна финансова помощ BG05SFPR003-1.001 „Топъл обяд“ по Програма за храни и основно материално подпомагане 2021-2027 г., съфинансирана от Европейски социален фонд плюс, Общински съвет Иваново РЕШИ:</w:t>
      </w:r>
    </w:p>
    <w:p w:rsidR="009220CC" w:rsidRPr="009220CC" w:rsidRDefault="009220CC" w:rsidP="009220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220CC" w:rsidRPr="009220CC" w:rsidRDefault="009220CC" w:rsidP="009220CC">
      <w:pPr>
        <w:spacing w:after="0" w:line="240" w:lineRule="auto"/>
        <w:ind w:firstLine="70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220C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220C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1. </w:t>
      </w:r>
      <w:r w:rsidRPr="009220CC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Дава съгласие</w:t>
      </w:r>
      <w:r w:rsidRPr="009220C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Община Иваново да кандидатства с проектно предложение  по процедура за директно предоставяне на безвъзмездна финансова помощ BG05SFPR003-1.001 „Топъл обяд“ по Програма за храни и основно материално подпомагане 2021-2027 г., съфинансирана от Европейския социален фонд плюс.</w:t>
      </w:r>
    </w:p>
    <w:p w:rsidR="009220CC" w:rsidRPr="009220CC" w:rsidRDefault="009220CC" w:rsidP="009220CC">
      <w:pPr>
        <w:spacing w:after="0" w:line="240" w:lineRule="auto"/>
        <w:ind w:firstLine="70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220C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2. </w:t>
      </w:r>
      <w:r w:rsidRPr="009220CC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Определя</w:t>
      </w:r>
      <w:r w:rsidRPr="009220C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услугата 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„Топъл обяд“ по горепосочената процедура </w:t>
      </w:r>
      <w:r w:rsidRPr="009220C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да се предоставя като местна дейност по смисъла на Закона за публичните финанси.</w:t>
      </w:r>
    </w:p>
    <w:p w:rsidR="009220CC" w:rsidRPr="009220CC" w:rsidRDefault="009220CC" w:rsidP="009220CC">
      <w:pPr>
        <w:spacing w:after="0" w:line="240" w:lineRule="auto"/>
        <w:ind w:firstLine="70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9220C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3. </w:t>
      </w: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да </w:t>
      </w:r>
      <w:r w:rsidRPr="009220CC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извърши всички необходими действия при кандидатстването и реализирането на проекта.</w:t>
      </w:r>
    </w:p>
    <w:p w:rsidR="009220CC" w:rsidRPr="009220CC" w:rsidRDefault="009220CC" w:rsidP="009220CC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D57EA" w:rsidRPr="00EC1FCF" w:rsidRDefault="00FD57EA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ВТОРА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9220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22C20" w:rsidRPr="00EC1FCF" w:rsidRDefault="00F22C20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220CC" w:rsidRPr="009220CC" w:rsidRDefault="009220CC" w:rsidP="009220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22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9220CC" w:rsidRPr="009220CC" w:rsidRDefault="009220CC" w:rsidP="009220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220CC" w:rsidRPr="009220CC" w:rsidRDefault="009220CC" w:rsidP="009220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922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№513</w:t>
      </w:r>
    </w:p>
    <w:p w:rsidR="009220CC" w:rsidRPr="009220CC" w:rsidRDefault="009220CC" w:rsidP="009220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</w:pPr>
    </w:p>
    <w:p w:rsidR="009220CC" w:rsidRPr="009220CC" w:rsidRDefault="009220CC" w:rsidP="009220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22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На основание </w:t>
      </w:r>
      <w:r w:rsidRPr="00922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Русе, Общински съвет Иваново РЕШИ:</w:t>
      </w:r>
    </w:p>
    <w:p w:rsidR="009220CC" w:rsidRPr="009220CC" w:rsidRDefault="009220CC" w:rsidP="009220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220CC" w:rsidRPr="009220CC" w:rsidRDefault="009220CC" w:rsidP="009220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на поземлен имот </w:t>
      </w:r>
      <w:r w:rsidRPr="009220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(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>ПИ) 501.1262, кв. 85, с площ от 490 кв.м, по кадастрален план на с. Щръклево, ЕКАТТЕ: 84049 общ. Иваново, обл. Русе, одобрен със Заповед № РД-02-14-2158</w:t>
      </w:r>
      <w:r w:rsidRPr="009220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>15.12.2000 г. на МРРБ и ПУР, решение № 269</w:t>
      </w:r>
      <w:r w:rsidRPr="009220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/26.01.2006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на ОбС Иваново, отреден за жилищно застрояване, с административен адрес: ул. „Роза“, при граници и съседи: север</w:t>
      </w:r>
      <w:r w:rsidRPr="009220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- 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УПИ </w:t>
      </w:r>
      <w:r w:rsidRPr="009220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X-2555, 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изток - ПИ 501.1260 и ПИ 501.1261, юг - ПИ 501.1263, запад - улица, за имота е съставен Акт за частна общинска собственост </w:t>
      </w: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 524/ 24.11.2011г.</w:t>
      </w:r>
    </w:p>
    <w:p w:rsidR="009220CC" w:rsidRPr="009220CC" w:rsidRDefault="009220CC" w:rsidP="009220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На основание чл. 41, ал. 2 от ЗОС </w:t>
      </w: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пазарна цена за имота,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9220C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7</w:t>
      </w: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9220C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450</w:t>
      </w: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,00 лв. (седем хиляди четиристотин и петдесет лева</w:t>
      </w:r>
      <w:r w:rsidRPr="009220C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без ДДС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която се приема за начална цена при провеждане на публичния търг за продажба на имота. </w:t>
      </w:r>
    </w:p>
    <w:p w:rsidR="009220CC" w:rsidRPr="009220CC" w:rsidRDefault="009220CC" w:rsidP="009220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</w:t>
      </w: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Определя 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>вида на търга – с тайно наддаване по чл. 74 от НРПУРИВОбС.</w:t>
      </w:r>
    </w:p>
    <w:p w:rsidR="009220CC" w:rsidRPr="009220CC" w:rsidRDefault="009220CC" w:rsidP="009220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 </w:t>
      </w: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Щръклево, общ. Иваново, обл. Русе. </w:t>
      </w:r>
    </w:p>
    <w:p w:rsidR="009220CC" w:rsidRPr="009220CC" w:rsidRDefault="009220CC" w:rsidP="009220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220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5. </w:t>
      </w: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Дава съгласие 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бъде допълнена Годишната програма за управление и разпореждане с имоти – общинска собственост на Община Иваново за 2022 г., раздел III.Г с имота по т. 1.</w:t>
      </w:r>
    </w:p>
    <w:p w:rsidR="009220CC" w:rsidRPr="009220CC" w:rsidRDefault="009220CC" w:rsidP="009220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20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5A78E5" w:rsidRPr="00EC1FCF" w:rsidRDefault="005A78E5" w:rsidP="005A7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FD57EA" w:rsidRPr="00EC1FCF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ТРЕТА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9220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D57EA" w:rsidRPr="00EC1FCF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220CC" w:rsidRPr="009220CC" w:rsidRDefault="009220CC" w:rsidP="009220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22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9220CC" w:rsidRPr="009220CC" w:rsidRDefault="009220CC" w:rsidP="009220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220CC" w:rsidRPr="009220CC" w:rsidRDefault="009220CC" w:rsidP="009220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22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</w:t>
      </w:r>
      <w:r w:rsidRPr="00922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5</w:t>
      </w:r>
      <w:r w:rsidRPr="00922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14</w:t>
      </w:r>
    </w:p>
    <w:p w:rsidR="009220CC" w:rsidRPr="009220CC" w:rsidRDefault="009220CC" w:rsidP="009220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220CC" w:rsidRPr="009220CC" w:rsidRDefault="009220CC" w:rsidP="009220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</w:pPr>
      <w:r w:rsidRPr="00922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На основание </w:t>
      </w:r>
      <w:r w:rsidRPr="00922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чл. 21, ал. 1, т. 8 и ал. 2 във връзка с чл. 27, ал. 4 и ал. 5 от Закона за местното самоуправление и местната администрация (ЗМСМА), чл. 36, ал. 1, т. 2 от Закона за общинската собственост (ЗОС) и чл. 62, ал. 1, т. 3 и ал. 3 от Наредба № 10 за реда на придобиване, управление и разпореждане с имоти и вещи - общинска собственост на община Иваново, област Русе,</w:t>
      </w:r>
      <w:r w:rsidRPr="00922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 Общински съвет Иваново РЕШИ:</w:t>
      </w:r>
    </w:p>
    <w:p w:rsidR="009220CC" w:rsidRPr="009220CC" w:rsidRDefault="009220CC" w:rsidP="009220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9220CC" w:rsidRPr="009220CC" w:rsidRDefault="009220CC" w:rsidP="009220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прекратяване на съществуващата между Община Иваново от една страна и наследниците на </w:t>
      </w:r>
      <w:r w:rsidRPr="009220CC">
        <w:rPr>
          <w:rFonts w:ascii="Times New Roman" w:eastAsia="Times New Roman" w:hAnsi="Times New Roman" w:cs="Times New Roman"/>
          <w:sz w:val="28"/>
          <w:szCs w:val="28"/>
        </w:rPr>
        <w:t>Велико Иванов и Куна Ангелова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друга страна съсобственост,</w:t>
      </w:r>
      <w:r w:rsidRPr="009220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r w:rsidRPr="009220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ъгласно Акт за частна общинска собственост (АЧОС) № 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>956/24.06.2014</w:t>
      </w:r>
      <w:r w:rsidRPr="009220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чрез продажба на частта на Община Иваново в размер на 12,71 % идеални части, представляващи 150 кв.м. от </w:t>
      </w:r>
      <w:r w:rsidRPr="009220CC">
        <w:rPr>
          <w:rFonts w:ascii="Times New Roman" w:eastAsia="Calibri" w:hAnsi="Times New Roman" w:cs="Times New Roman"/>
          <w:sz w:val="28"/>
          <w:szCs w:val="28"/>
          <w:lang w:eastAsia="bg-BG"/>
        </w:rPr>
        <w:t>урегулиран поземлен имот</w:t>
      </w:r>
      <w:r w:rsidRPr="009220CC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(</w:t>
      </w:r>
      <w:r w:rsidRPr="009220CC">
        <w:rPr>
          <w:rFonts w:ascii="Times New Roman" w:eastAsia="Calibri" w:hAnsi="Times New Roman" w:cs="Times New Roman"/>
          <w:sz w:val="28"/>
          <w:szCs w:val="28"/>
          <w:lang w:eastAsia="bg-BG"/>
        </w:rPr>
        <w:t>УПИ</w:t>
      </w:r>
      <w:r w:rsidRPr="009220CC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) VIII-193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целият с площ от 1180 кв.м., </w:t>
      </w:r>
      <w:r w:rsidRPr="009220CC">
        <w:rPr>
          <w:rFonts w:ascii="Times New Roman" w:eastAsia="Calibri" w:hAnsi="Times New Roman" w:cs="Times New Roman"/>
          <w:sz w:val="28"/>
          <w:szCs w:val="28"/>
          <w:lang w:eastAsia="bg-BG"/>
        </w:rPr>
        <w:t>в кв. 25 по регулационния план на с. Червен, общ. Иваново, обл. Русе, одобрен със Заповед № 96/27.05.1990 г. на ОбНС Иваново</w:t>
      </w:r>
      <w:r w:rsidRPr="009220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220CC">
        <w:rPr>
          <w:rFonts w:ascii="Times New Roman" w:eastAsia="Calibri" w:hAnsi="Times New Roman" w:cs="Times New Roman"/>
          <w:sz w:val="28"/>
          <w:szCs w:val="28"/>
          <w:lang w:eastAsia="bg-BG"/>
        </w:rPr>
        <w:t>при граници и съседи: север</w:t>
      </w:r>
      <w:r w:rsidRPr="009220CC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-</w:t>
      </w:r>
      <w:r w:rsidRPr="009220CC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УПИ </w:t>
      </w:r>
      <w:r w:rsidRPr="009220CC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V-195 </w:t>
      </w:r>
      <w:r w:rsidRPr="009220CC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и УПИ </w:t>
      </w:r>
      <w:r w:rsidRPr="009220CC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VII-194</w:t>
      </w:r>
      <w:r w:rsidRPr="009220CC">
        <w:rPr>
          <w:rFonts w:ascii="Times New Roman" w:eastAsia="Calibri" w:hAnsi="Times New Roman" w:cs="Times New Roman"/>
          <w:sz w:val="28"/>
          <w:szCs w:val="28"/>
          <w:lang w:eastAsia="bg-BG"/>
        </w:rPr>
        <w:t>, изток – улица, юг – УПИ</w:t>
      </w:r>
      <w:r w:rsidRPr="009220CC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XI-189</w:t>
      </w:r>
      <w:r w:rsidRPr="009220CC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, УПИ </w:t>
      </w:r>
      <w:r w:rsidRPr="009220CC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IX-191</w:t>
      </w:r>
      <w:r w:rsidRPr="009220CC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, запад - УПИ </w:t>
      </w:r>
      <w:r w:rsidRPr="009220CC">
        <w:rPr>
          <w:rFonts w:ascii="Times New Roman" w:eastAsia="Calibri" w:hAnsi="Times New Roman" w:cs="Times New Roman"/>
          <w:sz w:val="28"/>
          <w:szCs w:val="28"/>
          <w:lang w:val="en-US" w:eastAsia="bg-BG"/>
        </w:rPr>
        <w:t>VI-192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за сумата от </w:t>
      </w: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2 310,00 </w:t>
      </w:r>
      <w:r w:rsidRPr="009220C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две хиляди триста и десет</w:t>
      </w:r>
      <w:r w:rsidRPr="009220C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лева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ДДС, определена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Българи. </w:t>
      </w:r>
    </w:p>
    <w:p w:rsidR="009220CC" w:rsidRPr="009220CC" w:rsidRDefault="009220CC" w:rsidP="009220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20C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Определя 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>30 на сто от постъпленията от продажбата на идеалните части от имота да се използват за финансиране на изграждането, за основен и текущ ремонт на социалната и техническата инфраструктура на с.</w:t>
      </w:r>
      <w:r w:rsidRPr="009220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>Червен, общ. Иваново, обл. Русе.</w:t>
      </w:r>
    </w:p>
    <w:p w:rsidR="009220CC" w:rsidRPr="009220CC" w:rsidRDefault="009220CC" w:rsidP="009220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20C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3</w:t>
      </w: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Възлага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въз основа на влязлото в сила решение да издаде заповед и сключи договор, на основание чл. 36, ал. 3 от Закона за общинската собственост и да предприеме необходимите действия по изпълнението му.</w:t>
      </w:r>
    </w:p>
    <w:p w:rsidR="00AB39DE" w:rsidRPr="00EC1FCF" w:rsidRDefault="00AB39DE" w:rsidP="00AB39DE">
      <w:pPr>
        <w:tabs>
          <w:tab w:val="left" w:pos="9356"/>
        </w:tabs>
        <w:spacing w:after="0" w:line="240" w:lineRule="auto"/>
        <w:ind w:right="-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ЧЕТВЪРТА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9220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9220CC" w:rsidRDefault="009220CC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220CC" w:rsidRPr="00EC1FCF" w:rsidRDefault="009220CC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022E3" w:rsidRPr="00EC1FCF" w:rsidRDefault="001022E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220CC" w:rsidRPr="009220CC" w:rsidRDefault="009220CC" w:rsidP="009220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22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9220CC" w:rsidRPr="009220CC" w:rsidRDefault="009220CC" w:rsidP="009220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220CC" w:rsidRPr="009220CC" w:rsidRDefault="009220CC" w:rsidP="009220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922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№515</w:t>
      </w:r>
    </w:p>
    <w:p w:rsidR="009220CC" w:rsidRPr="009220CC" w:rsidRDefault="009220CC" w:rsidP="009220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9220CC" w:rsidRPr="009220CC" w:rsidRDefault="009220CC" w:rsidP="009220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22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>На основание</w:t>
      </w:r>
      <w:r w:rsidRPr="00922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Русе, Общински съвет Иваново РЕШИ:</w:t>
      </w:r>
    </w:p>
    <w:p w:rsidR="009220CC" w:rsidRPr="009220CC" w:rsidRDefault="009220CC" w:rsidP="009220C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220CC" w:rsidRPr="009220CC" w:rsidRDefault="009220CC" w:rsidP="009220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недвижим имот – частна общинска собственост, представляващ имот № 95.131 по плана на новообразуваните имоти по § 4к, ал. 6 от ПЗР на ЗСПЗЗ за с. Кошов, общ. Иванов, обл.  Русе, местност „До стадиона“, одобрен със Заповед № 9500-361/30.06.2008 г. на Областния управител на област Русе, с площ  от 702 кв.м., начин на трайно ползване: „Параграф 4“ – незастроен, при граници и съседи: североизток – имот № 95.134 - Параграф 4, имот № 95.133 - Параграф 4, имот № 95.132 - Параграф 4, юг – имот № 95.123 - Параграф 4, имот № 95.124 - Параграф 4, имот № 95.125 - Параграф 4, северозапад – № 95.201 – местен път  и имот № 95.156 - Параграф 4. За имота е съставен Акт за общинска собственост № 2397/20.07.2022 г. вписан в Служба по вписванията – Русе под вх. рег. № 9386 от 25.07.2022 г., акт № 38, том 27, дело № 5498.</w:t>
      </w:r>
    </w:p>
    <w:p w:rsidR="009220CC" w:rsidRPr="009220CC" w:rsidRDefault="009220CC" w:rsidP="009220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На основание чл. 41, ал. 2 от ЗОС </w:t>
      </w: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пазарна цена за имота, въз основа на пазарната оценка, изготвена от инж.</w:t>
      </w:r>
      <w:r w:rsidRPr="009220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България, в размер на </w:t>
      </w: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7 880,00 (седем хиляди осемстотин и осемдесет) лева без ДДС</w:t>
      </w:r>
      <w:r w:rsidRPr="009220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>която се приема за начална цена при провеждане на публичния търг за продажба на имота.</w:t>
      </w: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9220CC" w:rsidRPr="009220CC" w:rsidRDefault="009220CC" w:rsidP="009220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 Определя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търга – с тайно наддаване по чл. 74 от НРПУРИВОбС.</w:t>
      </w:r>
    </w:p>
    <w:p w:rsidR="009220CC" w:rsidRPr="009220CC" w:rsidRDefault="009220CC" w:rsidP="009220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 Определя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Кошов, общ. Иваново, обл. Русе. </w:t>
      </w:r>
    </w:p>
    <w:p w:rsidR="009220CC" w:rsidRPr="009220CC" w:rsidRDefault="009220CC" w:rsidP="009220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9220C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2022 г.</w:t>
      </w:r>
    </w:p>
    <w:p w:rsidR="009220CC" w:rsidRPr="009220CC" w:rsidRDefault="009220CC" w:rsidP="009220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 Възлага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F4696E" w:rsidRPr="00F4696E" w:rsidRDefault="00F4696E" w:rsidP="00F46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</w:p>
    <w:p w:rsidR="004A7502" w:rsidRDefault="00FD57EA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9220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 w:rsidR="008D544F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9220CC" w:rsidRDefault="009220CC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220CC" w:rsidRPr="00EC1FCF" w:rsidRDefault="009220CC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01710" w:rsidRPr="00EC1FCF" w:rsidRDefault="00201710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220CC" w:rsidRPr="009220CC" w:rsidRDefault="009220CC" w:rsidP="009220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22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9220CC" w:rsidRPr="009220CC" w:rsidRDefault="009220CC" w:rsidP="009220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220CC" w:rsidRPr="009220CC" w:rsidRDefault="009220CC" w:rsidP="009220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922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№516</w:t>
      </w:r>
    </w:p>
    <w:p w:rsidR="009220CC" w:rsidRPr="009220CC" w:rsidRDefault="009220CC" w:rsidP="009220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220CC" w:rsidRPr="009220CC" w:rsidRDefault="009220CC" w:rsidP="009220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</w:pPr>
      <w:r w:rsidRPr="00922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На основание </w:t>
      </w:r>
      <w:r w:rsidRPr="00922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Русе,</w:t>
      </w:r>
      <w:r w:rsidRPr="00922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 Общински съвет Иваново РЕШИ:</w:t>
      </w:r>
    </w:p>
    <w:p w:rsidR="009220CC" w:rsidRPr="009220CC" w:rsidRDefault="009220CC" w:rsidP="009220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</w:pPr>
    </w:p>
    <w:p w:rsidR="009220CC" w:rsidRPr="009220CC" w:rsidRDefault="009220CC" w:rsidP="009220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недвижим имот – частна общинска собственост, представляващ имот № 95.132 по плана на новообразуваните имоти по § 4к, ал. 6 от ПЗР на ЗСПЗЗ за с. Кошов, общ. Иванов, обл.  Русе, местност „До стадиона“, одобрен със Заповед № 9500-361/30.06.2008 г. на Областния управител на област Русе, с площ  от 644 кв.м., начин на трайно ползване: „Параграф 4“ – незастроен, при граници и съседи: север – улица, изток - имот № 95.121 - Параграф 4, юг – имот № 95.122 - Параграф 4, запад - имот № 95.131 - Параграф 4 и имот № 95.133 - Параграф 4. За имота е съставен Акт за общинска собственост № 2418/26.08.2022 г. вписан в Служба по вписванията – Русе под вх. рег. № 11372 от 05.09.2022 г., акт № 178, том 32, дело № 6698.</w:t>
      </w:r>
    </w:p>
    <w:p w:rsidR="009220CC" w:rsidRPr="009220CC" w:rsidRDefault="009220CC" w:rsidP="009220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На основание чл. 41, ал. 2 от ЗОС </w:t>
      </w: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пазарна цена за имота, въз основа на пазарната оценка, изготвена от инж.</w:t>
      </w:r>
      <w:r w:rsidRPr="009220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България, в размер на </w:t>
      </w: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7 450,00 (седем хиляди четиристотин и петдесет)  лева без ДДС</w:t>
      </w:r>
      <w:r w:rsidRPr="009220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>която се приема за начална цена при провеждане на публичния търг за продажба на имота.</w:t>
      </w: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9220CC" w:rsidRPr="009220CC" w:rsidRDefault="009220CC" w:rsidP="009220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 Определя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търга – с тайно наддаване по чл. 74 от НРПУРИВОбС.</w:t>
      </w:r>
    </w:p>
    <w:p w:rsidR="009220CC" w:rsidRPr="009220CC" w:rsidRDefault="009220CC" w:rsidP="009220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 Определя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Кошов, общ. Иваново, обл. Русе. </w:t>
      </w:r>
    </w:p>
    <w:p w:rsidR="009220CC" w:rsidRPr="009220CC" w:rsidRDefault="009220CC" w:rsidP="009220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9220C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2022 г.</w:t>
      </w:r>
    </w:p>
    <w:p w:rsidR="009220CC" w:rsidRPr="009220CC" w:rsidRDefault="009220CC" w:rsidP="009220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 Възлага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F91D8D" w:rsidRPr="00EC1FCF" w:rsidRDefault="00F91D8D" w:rsidP="007E45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157B3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9220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9220CC" w:rsidRDefault="009220CC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220CC" w:rsidRDefault="009220CC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220CC" w:rsidRDefault="009220CC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220CC" w:rsidRPr="00EC1FCF" w:rsidRDefault="009220CC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01710" w:rsidRPr="00EC1FCF" w:rsidRDefault="00201710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220CC" w:rsidRPr="009220CC" w:rsidRDefault="009220CC" w:rsidP="009220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22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9220CC" w:rsidRPr="009220CC" w:rsidRDefault="009220CC" w:rsidP="009220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220CC" w:rsidRPr="009220CC" w:rsidRDefault="009220CC" w:rsidP="009220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22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№517</w:t>
      </w:r>
    </w:p>
    <w:p w:rsidR="009220CC" w:rsidRPr="009220CC" w:rsidRDefault="009220CC" w:rsidP="009220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9220CC" w:rsidRPr="009220CC" w:rsidRDefault="009220CC" w:rsidP="009220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22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>На основание</w:t>
      </w:r>
      <w:r w:rsidRPr="00922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Русе, Общински съвет Иваново РЕШИ:</w:t>
      </w:r>
    </w:p>
    <w:p w:rsidR="009220CC" w:rsidRPr="009220CC" w:rsidRDefault="009220CC" w:rsidP="00922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9220CC" w:rsidRPr="009220CC" w:rsidRDefault="009220CC" w:rsidP="009220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недвижим имот – частна общинска собственост, представляващ урегулиран поземлен имот (УПИ) III с площ 665 кв.м. в кв. 47а  по регулационния план на с. Красен, община Иваново, област Русе, одобрен със Заповед № 288/05.05.1987 г., изменена със Заповед № 277/04.12.1989 г. на кмета на Община Иваново, при граници и съседи: север – улица, изток и юг - землищна граница, запад - УПИ II, предмет на АЧОС № 2433/16.09.2022 г. за поправка на Акт за частна общинска собственост № 827/19.09.2003 г., вписан в СВ-Русе с вх. рег. № 11373 от 05.09.2022 г., под № 186, том 32, дело № 6707, ДВР 11020.</w:t>
      </w:r>
    </w:p>
    <w:p w:rsidR="009220CC" w:rsidRPr="009220CC" w:rsidRDefault="009220CC" w:rsidP="009220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На основание чл. 41, ал. 2 от ЗОС </w:t>
      </w: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пазарна цена за имота, въз основа на пазарната оценка, изготвена от инж.</w:t>
      </w:r>
      <w:r w:rsidRPr="009220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България, в размер на </w:t>
      </w: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7 980,00 (седем хиляди деветстотин и осемдесет) лева без ДДС</w:t>
      </w:r>
      <w:r w:rsidRPr="009220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>която се приема за начална цена при провеждане на публичния търг за продажба на имота.</w:t>
      </w: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9220CC" w:rsidRPr="009220CC" w:rsidRDefault="009220CC" w:rsidP="009220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 Определя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търга – с тайно наддаване по чл. 74 от НРПУРИВОбС.</w:t>
      </w:r>
    </w:p>
    <w:p w:rsidR="009220CC" w:rsidRPr="009220CC" w:rsidRDefault="009220CC" w:rsidP="009220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 Определя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Красен, общ. Иваново, обл. Русе. </w:t>
      </w:r>
    </w:p>
    <w:p w:rsidR="009220CC" w:rsidRPr="009220CC" w:rsidRDefault="009220CC" w:rsidP="009220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9220C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2022 г.</w:t>
      </w:r>
    </w:p>
    <w:p w:rsidR="009220CC" w:rsidRPr="009220CC" w:rsidRDefault="009220CC" w:rsidP="009220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 Възлага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AB39DE" w:rsidRPr="00EC1FCF" w:rsidRDefault="00AB39DE" w:rsidP="00AB3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2157B3" w:rsidRPr="00EC1FCF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СЕДМА</w:t>
      </w:r>
      <w:r w:rsidR="008D544F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232C1C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9220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 w:rsidR="00F4696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32C1C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</w:t>
      </w:r>
      <w:r w:rsidR="00232C1C"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“въздържал се”, Общинският съвет прие</w:t>
      </w:r>
    </w:p>
    <w:p w:rsidR="001A1E87" w:rsidRDefault="001A1E87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4696E" w:rsidRDefault="00F4696E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4696E" w:rsidRDefault="00F4696E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4696E" w:rsidRDefault="00F4696E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4696E" w:rsidRDefault="00F4696E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4696E" w:rsidRDefault="00F4696E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4696E" w:rsidRPr="00EC1FCF" w:rsidRDefault="00F4696E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220CC" w:rsidRPr="009220CC" w:rsidRDefault="009220CC" w:rsidP="009220CC">
      <w:pPr>
        <w:tabs>
          <w:tab w:val="left" w:pos="420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22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9220CC" w:rsidRPr="009220CC" w:rsidRDefault="009220CC" w:rsidP="009220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220CC" w:rsidRPr="009220CC" w:rsidRDefault="009220CC" w:rsidP="009220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22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№518</w:t>
      </w:r>
    </w:p>
    <w:p w:rsidR="009220CC" w:rsidRPr="009220CC" w:rsidRDefault="009220CC" w:rsidP="009220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9220CC" w:rsidRPr="009220CC" w:rsidRDefault="009220CC" w:rsidP="009220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22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>На основание</w:t>
      </w:r>
      <w:r w:rsidRPr="00922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чл. 21, ал. 1, т. 8 и ал. 2 във връзка с чл. 27, ал. 4 и ал. 5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Русе, Общински съвет Иваново РЕШИ:</w:t>
      </w:r>
    </w:p>
    <w:p w:rsidR="009220CC" w:rsidRPr="009220CC" w:rsidRDefault="009220CC" w:rsidP="009220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220CC" w:rsidRPr="009220CC" w:rsidRDefault="009220CC" w:rsidP="009220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недвижим имот – частна общинска собственост, представляващ урегулиран поземлен имот (УПИ) I в кв. 47а  по регулационния план на с. Красен, община Иваново, област Русе, одобрен със Заповед № 288/05.05.1987 г., изменена със Заповед № 277/04.12.1989 г. на кмета на Община Иваново, с площ 1000 кв.м., при граници и съседи: север – улица, изток – УПИ II, юг и запад – землищна граница, предмет на АЧОС № 2432/16.09.2022 г. за поправка на Акт за частна общинска собственост № 825/19.09.2003 г., вписан в СВ-Русе с вх. рег. № 11409 от 07.09.2022 г., под № 17, том 33, дело № 6738, ДВР 11063.</w:t>
      </w: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9220CC" w:rsidRPr="009220CC" w:rsidRDefault="009220CC" w:rsidP="009220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На основание чл. 41, ал. 2 от ЗОС </w:t>
      </w: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пазарна цена за имота, въз основа на пазарната оценка, изготвена от инж.</w:t>
      </w:r>
      <w:r w:rsidRPr="009220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България, в размер на </w:t>
      </w: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13 170,00 (тринадесет хиляди сто и седемдесет) лева без ДДС</w:t>
      </w:r>
      <w:r w:rsidRPr="009220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>която се приема за начална цена при провеждане на публичния търг за продажба на имота.</w:t>
      </w: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9220CC" w:rsidRPr="009220CC" w:rsidRDefault="009220CC" w:rsidP="009220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 Определя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търга – с тайно наддаване по чл. 74 от НРПУРИВОбС.</w:t>
      </w:r>
    </w:p>
    <w:p w:rsidR="009220CC" w:rsidRPr="009220CC" w:rsidRDefault="009220CC" w:rsidP="009220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 Определя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Красен, общ. Иваново, обл. Русе. </w:t>
      </w:r>
    </w:p>
    <w:p w:rsidR="009220CC" w:rsidRPr="009220CC" w:rsidRDefault="009220CC" w:rsidP="009220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9220C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2022 г.</w:t>
      </w:r>
    </w:p>
    <w:p w:rsidR="009220CC" w:rsidRPr="009220CC" w:rsidRDefault="009220CC" w:rsidP="009220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 Възлага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A33CD8" w:rsidRPr="00EC1FCF" w:rsidRDefault="00A33CD8" w:rsidP="00A33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57B3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ОСМА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9220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9220CC" w:rsidRDefault="009220CC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220CC" w:rsidRDefault="009220CC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220CC" w:rsidRDefault="009220CC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220CC" w:rsidRPr="00EC1FCF" w:rsidRDefault="009220CC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E2F14" w:rsidRPr="00EC1FCF" w:rsidRDefault="002E2F14" w:rsidP="006C4B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220CC" w:rsidRPr="009220CC" w:rsidRDefault="009220CC" w:rsidP="009220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22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9220CC" w:rsidRPr="009220CC" w:rsidRDefault="009220CC" w:rsidP="009220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220CC" w:rsidRPr="009220CC" w:rsidRDefault="009220CC" w:rsidP="009220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22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№519</w:t>
      </w:r>
    </w:p>
    <w:p w:rsidR="009220CC" w:rsidRPr="009220CC" w:rsidRDefault="009220CC" w:rsidP="009220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220CC" w:rsidRPr="009220CC" w:rsidRDefault="009220CC" w:rsidP="009220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922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На основание </w:t>
      </w:r>
      <w:r w:rsidRPr="00922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чл. 21, ал. 1, т. 23 и  ал. 2 във връзка с чл. 17, ал. 1, т. 3 и чл. 27, ал. 3 от Закона за местното самоуправление и месната администрация, Общински съвет Иваново РЕШИ:</w:t>
      </w:r>
    </w:p>
    <w:p w:rsidR="009220CC" w:rsidRPr="009220CC" w:rsidRDefault="009220CC" w:rsidP="009220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9220CC" w:rsidRPr="009220CC" w:rsidRDefault="009220CC" w:rsidP="009220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220C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Информация за</w:t>
      </w:r>
      <w:r w:rsidRPr="009220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>образованието в училищата и общинската детска градина на територията на</w:t>
      </w:r>
      <w:r w:rsidRPr="009220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9220CC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Община Иваново за 2022 г.</w:t>
      </w:r>
    </w:p>
    <w:p w:rsidR="00F4696E" w:rsidRDefault="00F4696E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4696E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ДЕВЕТА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201710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D96B2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98639B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гласа “за”, 0 гласа “против” и </w:t>
      </w:r>
      <w:r w:rsidR="00201710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F4696E" w:rsidRPr="00EC1FCF" w:rsidRDefault="00F4696E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96B21" w:rsidRPr="00D96B21" w:rsidRDefault="00D96B21" w:rsidP="00D96B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D96B21" w:rsidRPr="00D96B21" w:rsidRDefault="00D96B21" w:rsidP="00D96B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D96B21" w:rsidRPr="00D96B21" w:rsidRDefault="00D96B21" w:rsidP="00D96B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№520</w:t>
      </w:r>
    </w:p>
    <w:p w:rsidR="00D96B21" w:rsidRPr="00D96B21" w:rsidRDefault="00D96B21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D96B21" w:rsidRPr="00D96B21" w:rsidRDefault="00D96B21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ал.1, т.23 и ал.2 от ЗМСМА, чл.1, т.1, чл.6, т.1, чл.14 и чл.16, ал.2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община Иваново, област Русе, Общински съвет Иваново РЕШИ:</w:t>
      </w:r>
    </w:p>
    <w:p w:rsidR="00D96B21" w:rsidRPr="00D96B21" w:rsidRDefault="00D96B21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96B21" w:rsidRPr="00D96B21" w:rsidRDefault="00D96B21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отпусната еднократна финансова помощ за раждане на дете на:</w:t>
      </w:r>
    </w:p>
    <w:p w:rsidR="00D96B21" w:rsidRPr="00D96B21" w:rsidRDefault="00D96B21" w:rsidP="00D96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* Невена </w:t>
      </w:r>
      <w:r w:rsidR="00746DDC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Игнатова, с ЕГН </w:t>
      </w:r>
      <w:r w:rsidR="00746DDC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Ремзи </w:t>
      </w:r>
      <w:r w:rsidR="00746DDC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Ниазиев, с ЕГН </w:t>
      </w:r>
      <w:r w:rsidR="00746DDC">
        <w:rPr>
          <w:rFonts w:ascii="Times New Roman" w:eastAsia="Times New Roman" w:hAnsi="Times New Roman" w:cs="Times New Roman"/>
          <w:sz w:val="28"/>
          <w:szCs w:val="28"/>
          <w:lang w:eastAsia="bg-BG"/>
        </w:rPr>
        <w:t>**********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размер на 200 (двеста) лева.</w:t>
      </w:r>
    </w:p>
    <w:p w:rsidR="006C4BE2" w:rsidRDefault="006C4BE2" w:rsidP="002574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96B21" w:rsidRDefault="00D96B21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D96B21" w:rsidRDefault="00D96B21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96B21" w:rsidRPr="00D96B21" w:rsidRDefault="00D96B21" w:rsidP="00D96B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D96B21" w:rsidRPr="00D96B21" w:rsidRDefault="00D96B21" w:rsidP="00D96B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D96B21" w:rsidRPr="00D96B21" w:rsidRDefault="00D96B21" w:rsidP="00D96B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№521</w:t>
      </w:r>
    </w:p>
    <w:p w:rsidR="00D96B21" w:rsidRPr="00D96B21" w:rsidRDefault="00D96B21" w:rsidP="00D96B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D96B21" w:rsidRPr="00D96B21" w:rsidRDefault="00D96B21" w:rsidP="00D96B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>На основание</w:t>
      </w:r>
      <w:r w:rsidRPr="00D96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чл.21 ал.1 т.6 и т.8 и ал. 2 от ЗМСМА във връзка с чл. 27 ал.4 и ал.5 от ЗМСМА, чл.124 ал.1 и ал.2 и чл.127 ал.1 от Закона за публичните финанси, Общински съвет Иваново РЕШИ:</w:t>
      </w:r>
    </w:p>
    <w:p w:rsidR="00D96B21" w:rsidRPr="00D96B21" w:rsidRDefault="00D96B21" w:rsidP="00D96B2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D96B21" w:rsidRPr="00D96B21" w:rsidRDefault="00D96B21" w:rsidP="00D96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Извършва вътрешни корекции по параграфи, дейности и функции по бюджета както следва: </w:t>
      </w:r>
    </w:p>
    <w:p w:rsidR="00D96B21" w:rsidRPr="00D96B21" w:rsidRDefault="00D96B21" w:rsidP="00D96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</w:t>
      </w:r>
      <w:r w:rsidRPr="00D96B2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1. Функция „Общи държавни служби“</w:t>
      </w:r>
    </w:p>
    <w:p w:rsidR="00D96B21" w:rsidRPr="00D96B21" w:rsidRDefault="00D96B21" w:rsidP="00D96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>-Дейност 122 „Общинска администрация“ Иваново</w:t>
      </w:r>
    </w:p>
    <w:p w:rsidR="00D96B21" w:rsidRPr="00D96B21" w:rsidRDefault="00D96B21" w:rsidP="00D96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>§ 5203 Придобиване на др. оборудване, машини и съоръжения</w:t>
      </w:r>
    </w:p>
    <w:p w:rsidR="00D96B21" w:rsidRPr="00D96B21" w:rsidRDefault="00D96B21" w:rsidP="00D96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+12000 лв.</w:t>
      </w:r>
    </w:p>
    <w:p w:rsidR="00D96B21" w:rsidRPr="00D96B21" w:rsidRDefault="00D96B21" w:rsidP="00D96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-Дейност 122 „Общинска администрация“ Кметство Тръстеник</w:t>
      </w:r>
    </w:p>
    <w:p w:rsidR="00D96B21" w:rsidRPr="00D96B21" w:rsidRDefault="00D96B21" w:rsidP="00D96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1016 Вода, горива и енергия      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>-     820 лв.</w:t>
      </w:r>
    </w:p>
    <w:p w:rsidR="00D96B21" w:rsidRPr="00D96B21" w:rsidRDefault="00D96B21" w:rsidP="00D96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1020 разходи за външни услуги                                      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-   1000 лв.</w:t>
      </w:r>
    </w:p>
    <w:p w:rsidR="00D96B21" w:rsidRPr="00D96B21" w:rsidRDefault="00D96B21" w:rsidP="00D96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 Функция „Отбрана и сигурност“</w:t>
      </w:r>
    </w:p>
    <w:p w:rsidR="00D96B21" w:rsidRPr="00D96B21" w:rsidRDefault="00D96B21" w:rsidP="00D96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>-Дейност 284 „Ликвидиране на последици от стихийни бедствия и производствени аварии“ Иваново</w:t>
      </w:r>
    </w:p>
    <w:p w:rsidR="00D96B21" w:rsidRPr="00D96B21" w:rsidRDefault="00D96B21" w:rsidP="00D96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>§  5100 Основен ремонт на дълготрайни материални активи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>+  4800 лв.</w:t>
      </w:r>
    </w:p>
    <w:p w:rsidR="00D96B21" w:rsidRPr="00D96B21" w:rsidRDefault="00D96B21" w:rsidP="00D96B21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Функция „Образование“</w:t>
      </w:r>
    </w:p>
    <w:p w:rsidR="00D96B21" w:rsidRPr="00D96B21" w:rsidRDefault="00D96B21" w:rsidP="00D96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>-Дейност „Детски градини“ Иваново</w:t>
      </w:r>
    </w:p>
    <w:p w:rsidR="00D96B21" w:rsidRPr="00D96B21" w:rsidRDefault="00D96B21" w:rsidP="00D96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52-03 Придобиване на др. оборудване, машини и съоръжения  </w:t>
      </w:r>
    </w:p>
    <w:p w:rsidR="00D96B21" w:rsidRPr="00D96B21" w:rsidRDefault="00D96B21" w:rsidP="00D96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            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+ 18000 лв. </w:t>
      </w:r>
    </w:p>
    <w:p w:rsidR="00D96B21" w:rsidRPr="00D96B21" w:rsidRDefault="00D96B21" w:rsidP="00D96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>-Дейност „Неспециализирани училища, без професионални гимназии“ Иваново</w:t>
      </w:r>
    </w:p>
    <w:p w:rsidR="00D96B21" w:rsidRPr="00D96B21" w:rsidRDefault="00D96B21" w:rsidP="00D96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52-03 Придобиване на др. оборудване, машини и съоръжения  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D96B21" w:rsidRPr="00D96B21" w:rsidRDefault="00D96B21" w:rsidP="00D96B21">
      <w:pPr>
        <w:spacing w:after="0" w:line="240" w:lineRule="auto"/>
        <w:ind w:left="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>+   6000 лв.</w:t>
      </w:r>
      <w:r w:rsidRPr="00D96B21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</w:p>
    <w:p w:rsidR="00D96B21" w:rsidRPr="00D96B21" w:rsidRDefault="00D96B21" w:rsidP="00D96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 Функция „Жилищно  строителство, благоустройство, комунално стопанство и опазване на околната среда“</w:t>
      </w:r>
    </w:p>
    <w:p w:rsidR="00D96B21" w:rsidRPr="00D96B21" w:rsidRDefault="00D96B21" w:rsidP="00D96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>-Дейност „Изграждане, ремонт и поддържане на улична мрежа“ Иваново</w:t>
      </w:r>
    </w:p>
    <w:p w:rsidR="00D96B21" w:rsidRPr="00D96B21" w:rsidRDefault="00D96B21" w:rsidP="00D96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§ 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>5100 Основен ремонт на дълготрайни материални активи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D96B21" w:rsidRPr="00D96B21" w:rsidRDefault="00D96B21" w:rsidP="00D96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>+   2160 лв.</w:t>
      </w:r>
    </w:p>
    <w:p w:rsidR="00D96B21" w:rsidRPr="00D96B21" w:rsidRDefault="00D96B21" w:rsidP="00D96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>-Дейност „Други дейности по жилищно строителство, благоустройство и регионално развитие“ Иваново</w:t>
      </w:r>
    </w:p>
    <w:p w:rsidR="00D96B21" w:rsidRPr="00D96B21" w:rsidRDefault="00D96B21" w:rsidP="00D96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52-03 Придобиване на др. оборудване, машини и съоръжения  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D96B21" w:rsidRPr="00D96B21" w:rsidRDefault="00D96B21" w:rsidP="00D96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+   2500 лв. </w:t>
      </w:r>
    </w:p>
    <w:p w:rsidR="00D96B21" w:rsidRPr="00D96B21" w:rsidRDefault="00D96B21" w:rsidP="00D96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>-Дейност „Други дейности по опазване на околната среда“ Кметство Тръстеник</w:t>
      </w:r>
    </w:p>
    <w:p w:rsidR="00D96B21" w:rsidRPr="00D96B21" w:rsidRDefault="00D96B21" w:rsidP="00D96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0208 обезщетения за персонала с характер на възнаграждение  </w:t>
      </w:r>
    </w:p>
    <w:p w:rsidR="00D96B21" w:rsidRPr="00D96B21" w:rsidRDefault="00D96B21" w:rsidP="00D96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             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>+   1820 лв.</w:t>
      </w:r>
    </w:p>
    <w:p w:rsidR="00D96B21" w:rsidRPr="00D96B21" w:rsidRDefault="00D96B21" w:rsidP="00D96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</w:t>
      </w:r>
      <w:r w:rsidRPr="00D96B2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5. Функция Функция „</w:t>
      </w:r>
      <w:r w:rsidRPr="00D96B21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Разходи, некласифицирани в др. функции“</w:t>
      </w:r>
      <w:r w:rsidRPr="00D96B2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Иваново</w:t>
      </w:r>
    </w:p>
    <w:p w:rsidR="00D96B21" w:rsidRPr="00D96B21" w:rsidRDefault="00D96B21" w:rsidP="00D96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>§ 0098 Резерв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-   45460 лв.</w:t>
      </w:r>
    </w:p>
    <w:p w:rsidR="00D96B21" w:rsidRPr="00D96B21" w:rsidRDefault="00D96B21" w:rsidP="00D96B21">
      <w:pPr>
        <w:spacing w:after="0" w:line="240" w:lineRule="auto"/>
        <w:ind w:left="109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96B21" w:rsidRDefault="00D96B21" w:rsidP="00D96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II. 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Променя поименния списък за капиталови разходи за 20</w:t>
      </w:r>
      <w:r w:rsidRPr="00D96B2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22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г., както следва:</w:t>
      </w:r>
    </w:p>
    <w:p w:rsidR="00D96B21" w:rsidRDefault="00D96B21" w:rsidP="00D96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96B21" w:rsidRDefault="00D96B21" w:rsidP="00D96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96B21" w:rsidRDefault="00D96B21" w:rsidP="00D96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96B21" w:rsidRDefault="00D96B21" w:rsidP="00D96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96B21" w:rsidRDefault="00D96B21" w:rsidP="00D96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96B21" w:rsidRDefault="00D96B21" w:rsidP="00D96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96B21" w:rsidRPr="00D96B21" w:rsidRDefault="00D96B21" w:rsidP="00D96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96B21" w:rsidRPr="00D96B21" w:rsidRDefault="00D96B21" w:rsidP="00D96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105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715"/>
        <w:gridCol w:w="709"/>
        <w:gridCol w:w="851"/>
        <w:gridCol w:w="850"/>
        <w:gridCol w:w="709"/>
        <w:gridCol w:w="567"/>
        <w:gridCol w:w="850"/>
        <w:gridCol w:w="709"/>
        <w:gridCol w:w="992"/>
      </w:tblGrid>
      <w:tr w:rsidR="00D96B21" w:rsidRPr="00D96B21" w:rsidTr="00D96B21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6B21" w:rsidRPr="00D96B21" w:rsidRDefault="00D96B21" w:rsidP="00D96B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Параграф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Наименование на обектите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6B21" w:rsidRPr="00D96B21" w:rsidRDefault="00D96B21" w:rsidP="00D96B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Актуален 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6B21" w:rsidRPr="00D96B21" w:rsidRDefault="00D96B21" w:rsidP="00D96B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Коригиран</w:t>
            </w:r>
          </w:p>
          <w:p w:rsidR="00D96B21" w:rsidRPr="00D96B21" w:rsidRDefault="00D96B21" w:rsidP="00D96B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план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В т.ч. по източници на финансиране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6B21" w:rsidRPr="00D96B21" w:rsidRDefault="00D96B21" w:rsidP="00D96B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Разлика </w:t>
            </w:r>
          </w:p>
          <w:p w:rsidR="00D96B21" w:rsidRPr="00D96B21" w:rsidRDefault="00D96B21" w:rsidP="00D96B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/+/-/</w:t>
            </w:r>
          </w:p>
        </w:tc>
      </w:tr>
      <w:tr w:rsidR="00D96B21" w:rsidRPr="00D96B21" w:rsidTr="00D96B21">
        <w:trPr>
          <w:cantSplit/>
          <w:trHeight w:val="1313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6B21" w:rsidRPr="00D96B21" w:rsidRDefault="00D96B21" w:rsidP="00D96B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Целева субсидия</w:t>
            </w:r>
          </w:p>
          <w:p w:rsidR="00D96B21" w:rsidRPr="00D96B21" w:rsidRDefault="00D96B21" w:rsidP="00D96B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6B21" w:rsidRPr="00D96B21" w:rsidRDefault="00D96B21" w:rsidP="00D96B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Обща субсидия за ДДД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6B21" w:rsidRPr="00D96B21" w:rsidRDefault="00D96B21" w:rsidP="00D96B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Отчисления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6B21" w:rsidRPr="00D96B21" w:rsidRDefault="00D96B21" w:rsidP="00D96B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Собствени</w:t>
            </w:r>
          </w:p>
          <w:p w:rsidR="00D96B21" w:rsidRPr="00D96B21" w:rsidRDefault="00D96B21" w:rsidP="00D96B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6B21" w:rsidRPr="00D96B21" w:rsidRDefault="00D96B21" w:rsidP="00D96B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COVID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96B21" w:rsidRPr="00D96B21" w:rsidTr="00D96B21">
        <w:trPr>
          <w:cantSplit/>
          <w:trHeight w:val="3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Функция „Общи държавни служби“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+12000</w:t>
            </w:r>
          </w:p>
        </w:tc>
      </w:tr>
      <w:tr w:rsidR="00D96B21" w:rsidRPr="00D96B21" w:rsidTr="00D96B21">
        <w:trPr>
          <w:cantSplit/>
          <w:trHeight w:val="3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 „Общинска администрация“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+12000</w:t>
            </w:r>
          </w:p>
        </w:tc>
      </w:tr>
      <w:tr w:rsidR="00D96B21" w:rsidRPr="00D96B21" w:rsidTr="00D96B21">
        <w:trPr>
          <w:cantSplit/>
          <w:trHeight w:val="3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Изграждане на фотоволтаични електрически централи /ФЕЦ/ за собствени нужди върху покривните конструкции на сгради, собственост на община Иваново </w:t>
            </w:r>
          </w:p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-Сграда, предмет на АПОС № 425 от 26.04.2016 г. – Общ.служба „Земеделие“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+6000</w:t>
            </w:r>
          </w:p>
        </w:tc>
      </w:tr>
      <w:tr w:rsidR="00D96B21" w:rsidRPr="00D96B21" w:rsidTr="00D96B21">
        <w:trPr>
          <w:cantSplit/>
          <w:trHeight w:val="3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Изграждане на фотоволтаични електрически централи /ФЕЦ/ за собствени нужди върху покривните конструкции на сгради, собственост на община Иваново </w:t>
            </w:r>
          </w:p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-Сграда, предмет на АПОС № 189 от 28.05.2012 г. – покрив на Сграда за култура, изкуство и център за екология и туризъм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+6000</w:t>
            </w:r>
          </w:p>
        </w:tc>
      </w:tr>
      <w:tr w:rsidR="00D96B21" w:rsidRPr="00D96B21" w:rsidTr="00D96B21">
        <w:trPr>
          <w:cantSplit/>
          <w:trHeight w:val="3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Функция  „Отбрана и сигурност“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4800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4800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+4800</w:t>
            </w:r>
          </w:p>
        </w:tc>
      </w:tr>
      <w:tr w:rsidR="00D96B21" w:rsidRPr="00D96B21" w:rsidTr="00D96B21">
        <w:trPr>
          <w:cantSplit/>
          <w:trHeight w:val="43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 „Ликвидиране на последици от стихийни бедствия и производствени аварии“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4800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4800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+4800</w:t>
            </w:r>
          </w:p>
        </w:tc>
      </w:tr>
      <w:tr w:rsidR="00D96B21" w:rsidRPr="00D96B21" w:rsidTr="00D96B21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5100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Укрепителни мероприятия на дере с прилежащи полегати и стръмни склонове в обхват на имоти № 803, 804, 805, 806, 807, в кв.62 по плана на с. Пиргово, ул. „Пиргос“.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+4800</w:t>
            </w:r>
          </w:p>
        </w:tc>
      </w:tr>
      <w:tr w:rsidR="00D96B21" w:rsidRPr="00D96B21" w:rsidTr="00D96B21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Функция  „Образование“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+24000</w:t>
            </w:r>
          </w:p>
        </w:tc>
      </w:tr>
      <w:tr w:rsidR="00D96B21" w:rsidRPr="00D96B21" w:rsidTr="00D96B21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 „Детски градини“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+18000</w:t>
            </w:r>
          </w:p>
        </w:tc>
      </w:tr>
      <w:tr w:rsidR="00D96B21" w:rsidRPr="00D96B21" w:rsidTr="00D96B21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Изграждане на фотоволтаични електрически централи /ФЕЦ/ за собствени нужди върху покривните конструкции на сгради, собственост на община Иваново :</w:t>
            </w:r>
          </w:p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-Сграда, предмет на АПОС №723 от 22.01.2020 г.- ДГ „Ален мак“ Иваново, филиал „Слънце“ с.Пиргово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+6000</w:t>
            </w:r>
          </w:p>
        </w:tc>
      </w:tr>
      <w:tr w:rsidR="00D96B21" w:rsidRPr="00D96B21" w:rsidTr="00D96B21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Изграждане на фотоволтаични електрически централи /ФЕЦ/ за собствени нужди върху покривните конструкции на сгради, собственост на община Иваново :</w:t>
            </w:r>
          </w:p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-Сграда, предмет на АПОС №355 от 27.11.2000 г.- ДГ „Ален мак“ Иваново, филиал „Кокиче“ с.Тръстеник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+6000</w:t>
            </w:r>
          </w:p>
        </w:tc>
      </w:tr>
      <w:tr w:rsidR="00D96B21" w:rsidRPr="00D96B21" w:rsidTr="00D96B21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Изграждане на фотоволтаични електрически централи /ФЕЦ/ за собствени нужди върху покривните конструкции на сгради, собственост на община Иваново :</w:t>
            </w:r>
          </w:p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-Сграда, предмет на АПОС №722 от 22.01.2020 г.- ДГ „Ален мак“ Иваново, филиал „Слънчо“ с.Щръклево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+6000</w:t>
            </w:r>
          </w:p>
        </w:tc>
      </w:tr>
      <w:tr w:rsidR="00D96B21" w:rsidRPr="00D96B21" w:rsidTr="00D96B21">
        <w:trPr>
          <w:cantSplit/>
          <w:trHeight w:val="5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 „Неспециализирани училища, без професионални гимназии“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+6000</w:t>
            </w:r>
          </w:p>
        </w:tc>
      </w:tr>
      <w:tr w:rsidR="00D96B21" w:rsidRPr="00D96B21" w:rsidTr="00D96B21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Изграждане на фотоволтаични електрически централи /ФЕЦ/ за собствени нужди върху покривните конструкции на сгради, собственост на община Иваново:</w:t>
            </w:r>
          </w:p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-Сграда, предмет на АПОС №727 от 10.03.2020 г.- ОУ „Христо Ботев“ с.Щръклево и физкултурен салон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+6000</w:t>
            </w:r>
          </w:p>
        </w:tc>
      </w:tr>
      <w:tr w:rsidR="00D96B21" w:rsidRPr="00D96B21" w:rsidTr="00D96B21">
        <w:trPr>
          <w:cantSplit/>
          <w:trHeight w:val="7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Функция „Жилищно  строителство, благоустройство, комунално стопанство и опазване на околната среда“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4660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4660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+4660</w:t>
            </w:r>
          </w:p>
        </w:tc>
      </w:tr>
      <w:tr w:rsidR="00D96B21" w:rsidRPr="00D96B21" w:rsidTr="00D96B21">
        <w:trPr>
          <w:cantSplit/>
          <w:trHeight w:val="42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Дейност „Изграждане, ремонт и поддържане на улична мрежа“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+2160</w:t>
            </w:r>
          </w:p>
        </w:tc>
      </w:tr>
      <w:tr w:rsidR="00D96B21" w:rsidRPr="00D96B21" w:rsidTr="00D96B21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5100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Рехабилитация на ул. мрежа в общ.Иваново:с. Иваново - ул."Никола Вапцаров" от ОТ.54 до ОТ.68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+308</w:t>
            </w:r>
          </w:p>
        </w:tc>
      </w:tr>
      <w:tr w:rsidR="00D96B21" w:rsidRPr="00D96B21" w:rsidTr="00D96B21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5100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Рехабилитация на ул. мрежа в общ.Иваново:с. Иваново - ул."Митко Палаузов" от ОТ.51 до ОТ.52 и ОТ 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+</w:t>
            </w: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261</w:t>
            </w:r>
          </w:p>
        </w:tc>
      </w:tr>
      <w:tr w:rsidR="00D96B21" w:rsidRPr="00D96B21" w:rsidTr="00D96B21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5100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Рехабилитация на ул. мрежа в общ.Иваново: с. Красен, ул. "Панайот Волов" от ОТ.91 до ОТ.108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+224</w:t>
            </w:r>
          </w:p>
        </w:tc>
      </w:tr>
      <w:tr w:rsidR="00D96B21" w:rsidRPr="00D96B21" w:rsidTr="00D96B21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5100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Рехабилитация на ул. мрежа в общ.Иваново: с. Пиргово, ул. "Ангел Кънчев" от ОТ.51 до ОТ.42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+541</w:t>
            </w:r>
          </w:p>
        </w:tc>
      </w:tr>
      <w:tr w:rsidR="00D96B21" w:rsidRPr="00D96B21" w:rsidTr="00D96B21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5100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Рехабилитация на ул. мрежа в общ.Иваново: с. Сваленик, ул. "Крум Г. Копанков" от ОТ.34 до ОТ.66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+826</w:t>
            </w:r>
          </w:p>
        </w:tc>
      </w:tr>
      <w:tr w:rsidR="00D96B21" w:rsidRPr="00D96B21" w:rsidTr="00D96B21">
        <w:trPr>
          <w:cantSplit/>
          <w:trHeight w:val="7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 „Други дейности по жилищно строителство, благоустройство и регионално развитие“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+2500</w:t>
            </w:r>
          </w:p>
        </w:tc>
      </w:tr>
      <w:tr w:rsidR="00D96B21" w:rsidRPr="00D96B21" w:rsidTr="00D96B21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5203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Видеонаблюдение на подлез на жп линия в с.Иваново, община Иваново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+2500</w:t>
            </w:r>
          </w:p>
        </w:tc>
      </w:tr>
    </w:tbl>
    <w:p w:rsidR="00D96B21" w:rsidRPr="00EC1FCF" w:rsidRDefault="00D96B21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D96B21" w:rsidRPr="00EC1FCF" w:rsidRDefault="00D96B21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 глас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“въздържал се”, Общинският съвет прие</w:t>
      </w:r>
    </w:p>
    <w:p w:rsidR="00D96B21" w:rsidRPr="00EC1FCF" w:rsidRDefault="00D96B21" w:rsidP="00D96B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96B21" w:rsidRPr="00D96B21" w:rsidRDefault="00D96B21" w:rsidP="00D96B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D96B21" w:rsidRPr="00D96B21" w:rsidRDefault="00D96B21" w:rsidP="00D96B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D96B21" w:rsidRPr="00D96B21" w:rsidRDefault="00D96B21" w:rsidP="00D96B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№522</w:t>
      </w:r>
    </w:p>
    <w:p w:rsidR="00D96B21" w:rsidRPr="00D96B21" w:rsidRDefault="00D96B21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D96B21" w:rsidRPr="00D96B21" w:rsidRDefault="00D96B21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11 и ал. 2, във връзка с чл. 27, ал. 3 от Закона за местното самоуправление и местната администрация /ЗМСМА/, чл. 124а, ал. 1, във връзка със 110, ал. 1, т. 5, чл. 125, ал. 2 и чл. 126, ал. 6, т. 1 от Закона за устройство на територията /ЗУТ/, Общински съвет Иваново РЕШИ:</w:t>
      </w:r>
    </w:p>
    <w:p w:rsidR="00D96B21" w:rsidRPr="00D96B21" w:rsidRDefault="00D96B21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96B21" w:rsidRPr="00D96B21" w:rsidRDefault="00D96B21" w:rsidP="00D96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</w:t>
      </w:r>
      <w:bookmarkStart w:id="0" w:name="_GoBack"/>
      <w:bookmarkEnd w:id="0"/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D96B2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Одобрява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задание и</w:t>
      </w:r>
      <w:r w:rsidRPr="00D96B2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разрешава изработването на </w:t>
      </w:r>
      <w:r w:rsidRPr="00D96B21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подробен устройствен план /ПУП/ – парцеларен план /ПП/ на трасе за обект: “Кабелна линия 20 </w:t>
      </w:r>
      <w:r w:rsidRPr="00D96B2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kV 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СРС от ВЕЛ 20 </w:t>
      </w:r>
      <w:r w:rsidRPr="00D96B2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kV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„Иваново“ до нов трафопост тип БКТБ 20/0,4</w:t>
      </w:r>
      <w:r w:rsidRPr="00D96B2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kV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>“ в поземлен имот /ПИ/ с идентификатор 32095.100.9, местност “Паметника ” по кадастралната карта и кадастралните регистри  на с. Иваново, община Иваново, област Русе за присъединяване на ФЕЦ с мощност 400</w:t>
      </w:r>
      <w:r w:rsidRPr="00D96B2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r w:rsidRPr="00D96B2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W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96B21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. </w:t>
      </w:r>
    </w:p>
    <w:p w:rsidR="00D96B21" w:rsidRPr="00D96B21" w:rsidRDefault="00D96B21" w:rsidP="00D96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2.</w:t>
      </w:r>
      <w:r w:rsidRPr="00D96B21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Pr="00D96B21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Дава предварително съгласи</w:t>
      </w:r>
      <w:r w:rsidRPr="00D96B21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е за утвърждаване на Вариант 2, като най-кратък и икономически изгоден вариант за трасе на кабелна линия  20</w:t>
      </w:r>
      <w:r w:rsidRPr="00D96B2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D96B21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к</w:t>
      </w:r>
      <w:r w:rsidRPr="00D96B2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V,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96B2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захранва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>щ</w:t>
      </w:r>
      <w:r w:rsidRPr="00D96B2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>поземлен имот</w:t>
      </w:r>
      <w:r w:rsidRPr="00D96B2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/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>ПИ/ с идентификатор 32095.100.9</w:t>
      </w:r>
      <w:r w:rsidRPr="00D96B21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.</w:t>
      </w:r>
    </w:p>
    <w:p w:rsidR="00D96B21" w:rsidRPr="00D96B21" w:rsidRDefault="00D96B21" w:rsidP="00D96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3. </w:t>
      </w:r>
      <w:r w:rsidRPr="00D96B21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Възлага</w:t>
      </w:r>
      <w:r w:rsidRPr="00D96B21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на Кмета на Община Иваново след влизане в сила на настоящото решение да предприеме необходимите действия по изпълнението му. </w:t>
      </w:r>
    </w:p>
    <w:p w:rsidR="00D96B21" w:rsidRPr="00D96B21" w:rsidRDefault="00D96B21" w:rsidP="00D96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</w:pPr>
    </w:p>
    <w:p w:rsidR="00D96B21" w:rsidRDefault="00D96B21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ДВАНАДЕСЕТА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D96B21" w:rsidRPr="00EC1FCF" w:rsidRDefault="00D96B21" w:rsidP="00D96B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96B21" w:rsidRPr="00D96B21" w:rsidRDefault="00D96B21" w:rsidP="00D96B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D96B21" w:rsidRPr="00D96B21" w:rsidRDefault="00D96B21" w:rsidP="00D96B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D96B21" w:rsidRPr="00D96B21" w:rsidRDefault="00D96B21" w:rsidP="00D96B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№523</w:t>
      </w:r>
    </w:p>
    <w:p w:rsidR="00D96B21" w:rsidRPr="00D96B21" w:rsidRDefault="00D96B21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D96B21" w:rsidRPr="00D96B21" w:rsidRDefault="00D96B21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23 и ал. 2 и чл. 27, ал. 3 от ЗМСМА, чл. 93 от Закона за социалните услуги, чл. 84 от ППЗСУ и чл. 60 от АПК, Общински съвет Иваново РЕШИ:</w:t>
      </w:r>
    </w:p>
    <w:p w:rsidR="00D96B21" w:rsidRPr="00D96B21" w:rsidRDefault="00D96B21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96B21" w:rsidRPr="00D96B21" w:rsidRDefault="00D96B21" w:rsidP="00D96B21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bg-BG"/>
        </w:rPr>
        <w:t>Повишава капацитета</w:t>
      </w:r>
      <w:r w:rsidRPr="00D96B21"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 xml:space="preserve"> </w:t>
      </w:r>
      <w:r w:rsidRPr="00D96B21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от 11 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>на 15 социални асистенти</w:t>
      </w:r>
      <w:r w:rsidRPr="00D96B21"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 xml:space="preserve"> 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r w:rsidRPr="00D96B2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>социалната услуга „Асистентска подкрепа“, считано от 01.11.2022 г.</w:t>
      </w:r>
    </w:p>
    <w:p w:rsidR="00D96B21" w:rsidRPr="00D96B21" w:rsidRDefault="00D96B21" w:rsidP="00D96B21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да организира дейностите по предоставянето на социалната услуга „Асистентска подкрепа“ във връзка с изпълнението на решението.</w:t>
      </w:r>
    </w:p>
    <w:p w:rsidR="00D96B21" w:rsidRDefault="00D96B21" w:rsidP="00D96B21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60 от АПК, </w:t>
      </w:r>
      <w:r w:rsidRPr="00D96B2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допуска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96B2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предварително изпълнение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настоящото решение.</w:t>
      </w:r>
    </w:p>
    <w:p w:rsidR="00D96B21" w:rsidRPr="00D96B21" w:rsidRDefault="00D96B21" w:rsidP="00D96B21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96B21" w:rsidRDefault="00D96B21" w:rsidP="00D96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ТРИНА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D96B21" w:rsidRPr="00EC1FCF" w:rsidRDefault="00D96B21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96B21" w:rsidRPr="00D96B21" w:rsidRDefault="00D96B21" w:rsidP="00D96B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D96B21" w:rsidRPr="00D96B21" w:rsidRDefault="00D96B21" w:rsidP="00D96B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D96B21" w:rsidRPr="00D96B21" w:rsidRDefault="00D96B21" w:rsidP="00D96B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№524</w:t>
      </w:r>
    </w:p>
    <w:p w:rsidR="00D96B21" w:rsidRPr="00D96B21" w:rsidRDefault="00D96B21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D96B21" w:rsidRPr="00D96B21" w:rsidRDefault="00D96B21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чл.21, ал.1, т.6 и т.8 и ал. 2 от ЗМСМА във връзка с чл. 27, ал.4 и ал.5 от ЗМСМА, чл.124, ал.1 и ал.2 и чл.127, ал.1 от Закона за публичните финанси и чл.60 от АПК, Общински съвет Иваново РЕШИ:</w:t>
      </w:r>
    </w:p>
    <w:p w:rsidR="00D96B21" w:rsidRPr="00D96B21" w:rsidRDefault="00D96B21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96B21" w:rsidRPr="00D96B21" w:rsidRDefault="00D96B21" w:rsidP="00D96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D96B2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Извършва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вътрешни корекции по параграфи, дейности и функции по бюджета, както следва: </w:t>
      </w:r>
    </w:p>
    <w:p w:rsidR="00D96B21" w:rsidRPr="00D96B21" w:rsidRDefault="00D96B21" w:rsidP="00D96B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</w:t>
      </w:r>
      <w:r w:rsidRPr="00D96B2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1. Функция „Отбрана и сигурност“</w:t>
      </w:r>
    </w:p>
    <w:p w:rsidR="00D96B21" w:rsidRPr="00D96B21" w:rsidRDefault="00D96B21" w:rsidP="00D96B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>-Дейност 239 „Други дейности по вътрешната сигурност“ Иваново</w:t>
      </w:r>
    </w:p>
    <w:p w:rsidR="00D96B21" w:rsidRPr="00D96B21" w:rsidRDefault="00D96B21" w:rsidP="00D96B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>§ 5203 Придобиване на др. оборудване, машини и съоръжения</w:t>
      </w:r>
    </w:p>
    <w:p w:rsidR="00D96B21" w:rsidRPr="00D96B21" w:rsidRDefault="00D96B21" w:rsidP="00D96B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               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+ 1400 лв. </w:t>
      </w:r>
    </w:p>
    <w:p w:rsidR="00D96B21" w:rsidRPr="00D96B21" w:rsidRDefault="00D96B21" w:rsidP="00D96B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1020 Разходи за външни услуги   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>-  1400 лв.</w:t>
      </w:r>
    </w:p>
    <w:p w:rsidR="00D96B21" w:rsidRPr="00D96B21" w:rsidRDefault="00D96B21" w:rsidP="00D96B2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 Функция „Социално осигуряване, подпомагане и грижи“</w:t>
      </w:r>
    </w:p>
    <w:p w:rsidR="00D96B21" w:rsidRPr="00D96B21" w:rsidRDefault="00D96B21" w:rsidP="00D96B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>-Дейност „Асистентска подкрепа“ Иваново</w:t>
      </w:r>
    </w:p>
    <w:p w:rsidR="00D96B21" w:rsidRPr="00D96B21" w:rsidRDefault="00D96B21" w:rsidP="00D96B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5204 Придобиване на транспортни средства  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+ 70000 лв. </w:t>
      </w:r>
    </w:p>
    <w:p w:rsidR="00D96B21" w:rsidRPr="00D96B21" w:rsidRDefault="00D96B21" w:rsidP="00D96B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0201 За нещатен персонал….        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>-  58000 лв.</w:t>
      </w:r>
    </w:p>
    <w:p w:rsidR="00D96B21" w:rsidRPr="00D96B21" w:rsidRDefault="00D96B21" w:rsidP="00D96B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0208 Обезщетения с характер на възнаграждения         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     840 лв. </w:t>
      </w:r>
    </w:p>
    <w:p w:rsidR="00D96B21" w:rsidRPr="00D96B21" w:rsidRDefault="00D96B21" w:rsidP="00D96B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0551 Осигурителни вноски от работодател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>-    8360 лв.</w:t>
      </w:r>
    </w:p>
    <w:p w:rsidR="00D96B21" w:rsidRPr="00D96B21" w:rsidRDefault="00D96B21" w:rsidP="00D96B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0560 Здравноосигурителни вноски от работодател 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>-    2800 лв.</w:t>
      </w:r>
    </w:p>
    <w:p w:rsidR="00D96B21" w:rsidRPr="00D96B21" w:rsidRDefault="00D96B21" w:rsidP="00D96B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>-Дейност „Асистенти за лична помощ“ Иваново</w:t>
      </w:r>
    </w:p>
    <w:p w:rsidR="00D96B21" w:rsidRPr="00D96B21" w:rsidRDefault="00D96B21" w:rsidP="00D96B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>§ 5203 Придобиване на др. оборудване, машини и съоръжения</w:t>
      </w:r>
    </w:p>
    <w:p w:rsidR="00D96B21" w:rsidRPr="00D96B21" w:rsidRDefault="00D96B21" w:rsidP="00D96B2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                 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+   1400 лв. </w:t>
      </w:r>
    </w:p>
    <w:p w:rsidR="00D96B21" w:rsidRPr="00D96B21" w:rsidRDefault="00D96B21" w:rsidP="00D96B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1015 материали            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>-    1400 лв.</w:t>
      </w:r>
    </w:p>
    <w:p w:rsidR="00D96B21" w:rsidRPr="00D96B21" w:rsidRDefault="00D96B21" w:rsidP="00D96B2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 Функция „Жилищно  строителство, благоустройство, комунално стопанство и опазване на околната среда“</w:t>
      </w:r>
    </w:p>
    <w:p w:rsidR="00D96B21" w:rsidRPr="00D96B21" w:rsidRDefault="00D96B21" w:rsidP="00D96B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>-Дейност „Управление на дейностите по отпадъците“ Иваново</w:t>
      </w:r>
    </w:p>
    <w:p w:rsidR="00D96B21" w:rsidRPr="00D96B21" w:rsidRDefault="00D96B21" w:rsidP="00D96B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5203 Придобиване на др. оборудване, машини и съоръжения </w:t>
      </w:r>
    </w:p>
    <w:p w:rsidR="00D96B21" w:rsidRPr="00D96B21" w:rsidRDefault="00D96B21" w:rsidP="00D96B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                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-    5387 лв. </w:t>
      </w:r>
    </w:p>
    <w:p w:rsidR="00D96B21" w:rsidRPr="00D96B21" w:rsidRDefault="00D96B21" w:rsidP="00D96B2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 Функция „Култура, спорт, почивни дейности и религиозно дело“</w:t>
      </w:r>
    </w:p>
    <w:p w:rsidR="00D96B21" w:rsidRPr="00D96B21" w:rsidRDefault="00D96B21" w:rsidP="00D96B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>-Дейност „Обредни домове и зали“ Иваново</w:t>
      </w:r>
    </w:p>
    <w:p w:rsidR="00D96B21" w:rsidRPr="00D96B21" w:rsidRDefault="00D96B21" w:rsidP="00D96B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>§ 52-04 Придобиване на транспортни средства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 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BB29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+ 35000 лв. </w:t>
      </w:r>
    </w:p>
    <w:p w:rsidR="00D96B21" w:rsidRPr="00D96B21" w:rsidRDefault="00D96B21" w:rsidP="00D96B2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 Функция „Икономически дейности и услуги“</w:t>
      </w:r>
    </w:p>
    <w:p w:rsidR="00D96B21" w:rsidRPr="00D96B21" w:rsidRDefault="00D96B21" w:rsidP="00D96B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>-Дейност „Други дейности по транспорта, пътищата, пощите и далекосъобщенията“ Иваново</w:t>
      </w:r>
    </w:p>
    <w:p w:rsidR="00D96B21" w:rsidRPr="00D96B21" w:rsidRDefault="00D96B21" w:rsidP="00D96B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>§ 4309 други субсидии и плащания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                            </w:t>
      </w:r>
      <w:r w:rsidR="00BB29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 29613 лв. </w:t>
      </w:r>
    </w:p>
    <w:p w:rsidR="00D96B21" w:rsidRPr="00D96B21" w:rsidRDefault="00D96B21" w:rsidP="00D96B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96B21" w:rsidRPr="00D96B21" w:rsidRDefault="00D96B21" w:rsidP="00D96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II. </w:t>
      </w:r>
      <w:r w:rsidRPr="00D96B2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Променя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поименния списък за капиталови разходи за 20</w:t>
      </w:r>
      <w:r w:rsidRPr="00D96B2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22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г., както следва:</w:t>
      </w:r>
    </w:p>
    <w:p w:rsidR="00D96B21" w:rsidRPr="00D96B21" w:rsidRDefault="00D96B21" w:rsidP="00D96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105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290"/>
        <w:gridCol w:w="1134"/>
        <w:gridCol w:w="851"/>
        <w:gridCol w:w="425"/>
        <w:gridCol w:w="850"/>
        <w:gridCol w:w="851"/>
        <w:gridCol w:w="850"/>
        <w:gridCol w:w="851"/>
        <w:gridCol w:w="850"/>
      </w:tblGrid>
      <w:tr w:rsidR="00D96B21" w:rsidRPr="00D96B21" w:rsidTr="00D96B21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6B21" w:rsidRPr="00D96B21" w:rsidRDefault="00D96B21" w:rsidP="00D96B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Параграф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Наименование на обектите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6B21" w:rsidRPr="00D96B21" w:rsidRDefault="00D96B21" w:rsidP="00D96B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Актуален 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6B21" w:rsidRPr="00D96B21" w:rsidRDefault="00D96B21" w:rsidP="00D96B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Коригиран</w:t>
            </w:r>
          </w:p>
          <w:p w:rsidR="00D96B21" w:rsidRPr="00D96B21" w:rsidRDefault="00D96B21" w:rsidP="00D96B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план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В т.ч. по източници на финансиране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6B21" w:rsidRPr="00D96B21" w:rsidRDefault="00D96B21" w:rsidP="00D96B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Разлика </w:t>
            </w:r>
          </w:p>
          <w:p w:rsidR="00D96B21" w:rsidRPr="00D96B21" w:rsidRDefault="00D96B21" w:rsidP="00D96B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/+/-/</w:t>
            </w:r>
          </w:p>
        </w:tc>
      </w:tr>
      <w:tr w:rsidR="00D96B21" w:rsidRPr="00D96B21" w:rsidTr="00D96B21">
        <w:trPr>
          <w:cantSplit/>
          <w:trHeight w:val="189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6B21" w:rsidRPr="00D96B21" w:rsidRDefault="00D96B21" w:rsidP="00D96B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Целева субсидия</w:t>
            </w:r>
          </w:p>
          <w:p w:rsidR="00D96B21" w:rsidRPr="00D96B21" w:rsidRDefault="00D96B21" w:rsidP="00D96B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6B21" w:rsidRPr="00D96B21" w:rsidRDefault="00D96B21" w:rsidP="00D96B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Обща субсидия за ДДД преходен остатък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6B21" w:rsidRPr="00D96B21" w:rsidRDefault="00D96B21" w:rsidP="00D96B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Отчисления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6B21" w:rsidRPr="00D96B21" w:rsidRDefault="00D96B21" w:rsidP="00D96B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Собствени</w:t>
            </w:r>
          </w:p>
          <w:p w:rsidR="00D96B21" w:rsidRPr="00D96B21" w:rsidRDefault="00D96B21" w:rsidP="00D96B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96B21" w:rsidRPr="00D96B21" w:rsidRDefault="00D96B21" w:rsidP="00D96B2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COVID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96B21" w:rsidRPr="00D96B21" w:rsidTr="00D96B21">
        <w:trPr>
          <w:cantSplit/>
          <w:trHeight w:val="31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Функция  „Отбрана и сигурност“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+1400</w:t>
            </w:r>
          </w:p>
        </w:tc>
      </w:tr>
      <w:tr w:rsidR="00D96B21" w:rsidRPr="00D96B21" w:rsidTr="00D96B21">
        <w:trPr>
          <w:cantSplit/>
          <w:trHeight w:val="43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Дейност „Други дейности по вътрешната сигурност“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+1400</w:t>
            </w:r>
          </w:p>
        </w:tc>
      </w:tr>
      <w:tr w:rsidR="00D96B21" w:rsidRPr="00D96B21" w:rsidTr="00D96B21">
        <w:trPr>
          <w:cantSplit/>
          <w:trHeight w:val="3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16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Компютърна конфигурация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+1400</w:t>
            </w:r>
          </w:p>
        </w:tc>
      </w:tr>
      <w:tr w:rsidR="00D96B21" w:rsidRPr="00D96B21" w:rsidTr="00D96B21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Функция  „Социално осигуряване, подпомагане и грижи“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71400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71400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+71400</w:t>
            </w:r>
          </w:p>
        </w:tc>
      </w:tr>
      <w:tr w:rsidR="00D96B21" w:rsidRPr="00D96B21" w:rsidTr="00D96B21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Дейност „Асистентска подкрепа“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+70000</w:t>
            </w:r>
          </w:p>
        </w:tc>
      </w:tr>
      <w:tr w:rsidR="00D96B21" w:rsidRPr="00D96B21" w:rsidTr="00D96B21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Автомобил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+70000</w:t>
            </w:r>
          </w:p>
        </w:tc>
      </w:tr>
      <w:tr w:rsidR="00D96B21" w:rsidRPr="00D96B21" w:rsidTr="00D96B21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Дейност „Асистенти за лична помощ“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+1400</w:t>
            </w:r>
          </w:p>
        </w:tc>
      </w:tr>
      <w:tr w:rsidR="00D96B21" w:rsidRPr="00D96B21" w:rsidTr="00D96B21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Преносим компютър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+1400</w:t>
            </w:r>
          </w:p>
        </w:tc>
      </w:tr>
      <w:tr w:rsidR="00D96B21" w:rsidRPr="00D96B21" w:rsidTr="00D96B21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Функция „Жилищно  строителство, благоустройство, комунално стопанство и опазване на околната среда“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96000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95640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95640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-95640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-360</w:t>
            </w:r>
          </w:p>
        </w:tc>
      </w:tr>
      <w:tr w:rsidR="00D96B21" w:rsidRPr="00D96B21" w:rsidTr="00D96B21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Дейност „Чистота“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96000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95640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95640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-95640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-360</w:t>
            </w:r>
          </w:p>
        </w:tc>
      </w:tr>
      <w:tr w:rsidR="00D96B21" w:rsidRPr="00D96B21" w:rsidTr="00D96B21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Съдове за разделно събиране на отпадъчни материали/хартия и картон,метал, пластмаси и стъкло/ 100 бр.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96000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95640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95640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-95640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-360</w:t>
            </w:r>
          </w:p>
        </w:tc>
      </w:tr>
      <w:tr w:rsidR="00D96B21" w:rsidRPr="00D96B21" w:rsidTr="00D96B21">
        <w:trPr>
          <w:cantSplit/>
          <w:trHeight w:val="5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Функция  „Култура, спорт, почивни дейности и религиозно дело“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35000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35000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+35000</w:t>
            </w:r>
          </w:p>
        </w:tc>
      </w:tr>
      <w:tr w:rsidR="00D96B21" w:rsidRPr="00D96B21" w:rsidTr="00D96B21">
        <w:trPr>
          <w:cantSplit/>
          <w:trHeight w:val="3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Дейност „Обредни домове и зали“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35000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35000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+35000</w:t>
            </w:r>
          </w:p>
        </w:tc>
      </w:tr>
      <w:tr w:rsidR="00D96B21" w:rsidRPr="00D96B21" w:rsidTr="00D96B21">
        <w:trPr>
          <w:cantSplit/>
          <w:trHeight w:val="30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Автомобил за тъжни ритуали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35000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35000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6B21" w:rsidRPr="00D96B21" w:rsidRDefault="00D96B21" w:rsidP="00D96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96B2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+35000</w:t>
            </w:r>
          </w:p>
        </w:tc>
      </w:tr>
    </w:tbl>
    <w:p w:rsidR="00D96B21" w:rsidRPr="00D96B21" w:rsidRDefault="00D96B21" w:rsidP="00D96B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6B21" w:rsidRPr="00D96B21" w:rsidRDefault="00D96B21" w:rsidP="00D96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96B2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III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На основание чл. 60 от АПК, </w:t>
      </w:r>
      <w:r w:rsidRPr="00D96B2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допуска предварително изпълнение</w:t>
      </w:r>
      <w:r w:rsidRPr="00D96B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настоящото решение, считано от датата на приемане.</w:t>
      </w:r>
    </w:p>
    <w:p w:rsidR="00D96B21" w:rsidRDefault="00D96B21" w:rsidP="00D96B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BB2922" w:rsidRDefault="00BB2922" w:rsidP="00BB29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ЧЕТИРИНАДЕСЕТА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BB2922" w:rsidRPr="00EC1FCF" w:rsidRDefault="00BB2922" w:rsidP="00BB292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B2922" w:rsidRPr="00BB2922" w:rsidRDefault="00BB2922" w:rsidP="00BB292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B29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BB2922" w:rsidRPr="00BB2922" w:rsidRDefault="00BB2922" w:rsidP="00BB292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BB2922" w:rsidRPr="00BB2922" w:rsidRDefault="00BB2922" w:rsidP="00BB292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B29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№525</w:t>
      </w:r>
    </w:p>
    <w:p w:rsidR="00BB2922" w:rsidRPr="00BB2922" w:rsidRDefault="00BB2922" w:rsidP="00BB29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BB2922" w:rsidRPr="00BB2922" w:rsidRDefault="00BB2922" w:rsidP="00BB29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B2922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BB2922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 във връзка с чл. 27, ал. 4 и ал. 5 от Закона за местното самоуправление и местната администрация (ЗМСМА), чл. 34, ал. 4 от Закона за общинската собственост (ЗОС), чл. 40, ал. 2, т. 3 от Наредба № 10 за реда на придобиване, управление и разпореждане с имоти и вещи – общинска собственост на община Иваново, област Русе, Общински съвет Иваново РЕШИ:</w:t>
      </w:r>
    </w:p>
    <w:p w:rsidR="00BB2922" w:rsidRPr="00BB2922" w:rsidRDefault="00BB2922" w:rsidP="00BB29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B2922" w:rsidRPr="00BB2922" w:rsidRDefault="00BB2922" w:rsidP="00BB2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B29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BB29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Иваново да дари за нуждите на ОДМВР - Русе следното моторно превозно средство: ШКОДА РАПИД/</w:t>
      </w:r>
      <w:r w:rsidRPr="00BB29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SKODA RAPID/ </w:t>
      </w:r>
      <w:r w:rsidRPr="00BB29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рег. № </w:t>
      </w:r>
      <w:r w:rsidRPr="00BB29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CB2235MK</w:t>
      </w:r>
      <w:r w:rsidRPr="00BB29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рама </w:t>
      </w:r>
      <w:r w:rsidRPr="00BB29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TMB1EBNHXJ4537842</w:t>
      </w:r>
      <w:r w:rsidRPr="00BB29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двигател: </w:t>
      </w:r>
      <w:r w:rsidRPr="00BB292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CXM076884</w:t>
      </w:r>
      <w:r w:rsidRPr="00BB2922">
        <w:rPr>
          <w:rFonts w:ascii="Times New Roman" w:eastAsia="Times New Roman" w:hAnsi="Times New Roman" w:cs="Times New Roman"/>
          <w:sz w:val="28"/>
          <w:szCs w:val="28"/>
          <w:lang w:eastAsia="bg-BG"/>
        </w:rPr>
        <w:t>, което да бъде използвано за изпълняване на задачи на територията на общината.</w:t>
      </w:r>
    </w:p>
    <w:p w:rsidR="00BB2922" w:rsidRPr="00BB2922" w:rsidRDefault="00BB2922" w:rsidP="00BB29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BB29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BB29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BB292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BB292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след влизане в сила на решението да предприеме необходимите действия по изпълнението му.</w:t>
      </w:r>
    </w:p>
    <w:p w:rsidR="00BB2922" w:rsidRPr="00BB2922" w:rsidRDefault="00BB2922" w:rsidP="00BB2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B2922" w:rsidRDefault="00BB2922" w:rsidP="00BB292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sectPr w:rsidR="00BB2922" w:rsidSect="00DE6B32">
      <w:footerReference w:type="default" r:id="rId8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B21" w:rsidRDefault="00D96B21" w:rsidP="00862727">
      <w:pPr>
        <w:spacing w:after="0" w:line="240" w:lineRule="auto"/>
      </w:pPr>
      <w:r>
        <w:separator/>
      </w:r>
    </w:p>
  </w:endnote>
  <w:endnote w:type="continuationSeparator" w:id="0">
    <w:p w:rsidR="00D96B21" w:rsidRDefault="00D96B21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522"/>
      <w:docPartObj>
        <w:docPartGallery w:val="Page Numbers (Bottom of Page)"/>
        <w:docPartUnique/>
      </w:docPartObj>
    </w:sdtPr>
    <w:sdtContent>
      <w:p w:rsidR="00D96B21" w:rsidRDefault="00D96B2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DDC">
          <w:rPr>
            <w:noProof/>
          </w:rPr>
          <w:t>16</w:t>
        </w:r>
        <w:r>
          <w:fldChar w:fldCharType="end"/>
        </w:r>
      </w:p>
    </w:sdtContent>
  </w:sdt>
  <w:p w:rsidR="00D96B21" w:rsidRDefault="00D96B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B21" w:rsidRDefault="00D96B21" w:rsidP="00862727">
      <w:pPr>
        <w:spacing w:after="0" w:line="240" w:lineRule="auto"/>
      </w:pPr>
      <w:r>
        <w:separator/>
      </w:r>
    </w:p>
  </w:footnote>
  <w:footnote w:type="continuationSeparator" w:id="0">
    <w:p w:rsidR="00D96B21" w:rsidRDefault="00D96B21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CE2"/>
    <w:multiLevelType w:val="hybridMultilevel"/>
    <w:tmpl w:val="3E9A09D4"/>
    <w:lvl w:ilvl="0" w:tplc="5BBA6B6A">
      <w:start w:val="3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0310233A"/>
    <w:multiLevelType w:val="hybridMultilevel"/>
    <w:tmpl w:val="6E4CC21C"/>
    <w:lvl w:ilvl="0" w:tplc="463AADE4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74058B"/>
    <w:multiLevelType w:val="hybridMultilevel"/>
    <w:tmpl w:val="0776A0F4"/>
    <w:lvl w:ilvl="0" w:tplc="F83A69C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B152F"/>
    <w:multiLevelType w:val="hybridMultilevel"/>
    <w:tmpl w:val="B290B45E"/>
    <w:lvl w:ilvl="0" w:tplc="EE4A507C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A365C14"/>
    <w:multiLevelType w:val="hybridMultilevel"/>
    <w:tmpl w:val="AF3C0C40"/>
    <w:lvl w:ilvl="0" w:tplc="0C7C6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1453B8"/>
    <w:multiLevelType w:val="hybridMultilevel"/>
    <w:tmpl w:val="9C82D764"/>
    <w:lvl w:ilvl="0" w:tplc="85F202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190BC2"/>
    <w:multiLevelType w:val="multilevel"/>
    <w:tmpl w:val="A7EECEDE"/>
    <w:styleLink w:val="WWNum5"/>
    <w:lvl w:ilvl="0">
      <w:numFmt w:val="bullet"/>
      <w:lvlText w:val="-"/>
      <w:lvlJc w:val="left"/>
      <w:pPr>
        <w:ind w:left="2175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8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35" w:hanging="360"/>
      </w:pPr>
      <w:rPr>
        <w:rFonts w:ascii="Wingdings" w:hAnsi="Wingdings"/>
      </w:rPr>
    </w:lvl>
  </w:abstractNum>
  <w:abstractNum w:abstractNumId="7" w15:restartNumberingAfterBreak="0">
    <w:nsid w:val="15297083"/>
    <w:multiLevelType w:val="hybridMultilevel"/>
    <w:tmpl w:val="C4940F6C"/>
    <w:lvl w:ilvl="0" w:tplc="07D2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02E7EC">
      <w:numFmt w:val="none"/>
      <w:lvlText w:val=""/>
      <w:lvlJc w:val="left"/>
      <w:pPr>
        <w:tabs>
          <w:tab w:val="num" w:pos="360"/>
        </w:tabs>
      </w:pPr>
    </w:lvl>
    <w:lvl w:ilvl="2" w:tplc="D46EF62C">
      <w:numFmt w:val="none"/>
      <w:lvlText w:val=""/>
      <w:lvlJc w:val="left"/>
      <w:pPr>
        <w:tabs>
          <w:tab w:val="num" w:pos="360"/>
        </w:tabs>
      </w:pPr>
    </w:lvl>
    <w:lvl w:ilvl="3" w:tplc="98BAB92C">
      <w:numFmt w:val="none"/>
      <w:lvlText w:val=""/>
      <w:lvlJc w:val="left"/>
      <w:pPr>
        <w:tabs>
          <w:tab w:val="num" w:pos="360"/>
        </w:tabs>
      </w:pPr>
    </w:lvl>
    <w:lvl w:ilvl="4" w:tplc="467ECAFC">
      <w:numFmt w:val="none"/>
      <w:lvlText w:val=""/>
      <w:lvlJc w:val="left"/>
      <w:pPr>
        <w:tabs>
          <w:tab w:val="num" w:pos="360"/>
        </w:tabs>
      </w:pPr>
    </w:lvl>
    <w:lvl w:ilvl="5" w:tplc="BF083CFA">
      <w:numFmt w:val="none"/>
      <w:lvlText w:val=""/>
      <w:lvlJc w:val="left"/>
      <w:pPr>
        <w:tabs>
          <w:tab w:val="num" w:pos="360"/>
        </w:tabs>
      </w:pPr>
    </w:lvl>
    <w:lvl w:ilvl="6" w:tplc="A3E4D1C4">
      <w:numFmt w:val="none"/>
      <w:lvlText w:val=""/>
      <w:lvlJc w:val="left"/>
      <w:pPr>
        <w:tabs>
          <w:tab w:val="num" w:pos="360"/>
        </w:tabs>
      </w:pPr>
    </w:lvl>
    <w:lvl w:ilvl="7" w:tplc="CC24100E">
      <w:numFmt w:val="none"/>
      <w:lvlText w:val=""/>
      <w:lvlJc w:val="left"/>
      <w:pPr>
        <w:tabs>
          <w:tab w:val="num" w:pos="360"/>
        </w:tabs>
      </w:pPr>
    </w:lvl>
    <w:lvl w:ilvl="8" w:tplc="4DBCB31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6472FC3"/>
    <w:multiLevelType w:val="multilevel"/>
    <w:tmpl w:val="09E039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279D61D9"/>
    <w:multiLevelType w:val="hybridMultilevel"/>
    <w:tmpl w:val="21343856"/>
    <w:lvl w:ilvl="0" w:tplc="735E7E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FA0D40"/>
    <w:multiLevelType w:val="hybridMultilevel"/>
    <w:tmpl w:val="45346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5E270A"/>
    <w:multiLevelType w:val="hybridMultilevel"/>
    <w:tmpl w:val="1AB27648"/>
    <w:lvl w:ilvl="0" w:tplc="C0749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33631A"/>
    <w:multiLevelType w:val="hybridMultilevel"/>
    <w:tmpl w:val="ED30EB10"/>
    <w:lvl w:ilvl="0" w:tplc="A112B4BA">
      <w:start w:val="1"/>
      <w:numFmt w:val="upperRoman"/>
      <w:lvlText w:val="%1."/>
      <w:lvlJc w:val="left"/>
      <w:pPr>
        <w:ind w:left="199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39C16C85"/>
    <w:multiLevelType w:val="hybridMultilevel"/>
    <w:tmpl w:val="CEE8123A"/>
    <w:lvl w:ilvl="0" w:tplc="0402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5" w15:restartNumberingAfterBreak="0">
    <w:nsid w:val="3B7E17F7"/>
    <w:multiLevelType w:val="hybridMultilevel"/>
    <w:tmpl w:val="7F5684BC"/>
    <w:lvl w:ilvl="0" w:tplc="5B181DA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E5E53DD"/>
    <w:multiLevelType w:val="hybridMultilevel"/>
    <w:tmpl w:val="F0967504"/>
    <w:lvl w:ilvl="0" w:tplc="3D2053B0">
      <w:start w:val="2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C0407"/>
    <w:multiLevelType w:val="hybridMultilevel"/>
    <w:tmpl w:val="E7D69BC4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3C30EF"/>
    <w:multiLevelType w:val="hybridMultilevel"/>
    <w:tmpl w:val="8C841E58"/>
    <w:lvl w:ilvl="0" w:tplc="92BE1532">
      <w:start w:val="2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7619DB"/>
    <w:multiLevelType w:val="multilevel"/>
    <w:tmpl w:val="4F107146"/>
    <w:styleLink w:val="WWNum3"/>
    <w:lvl w:ilvl="0">
      <w:numFmt w:val="bullet"/>
      <w:lvlText w:val=""/>
      <w:lvlJc w:val="left"/>
      <w:pPr>
        <w:ind w:left="151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5" w:hanging="360"/>
      </w:pPr>
      <w:rPr>
        <w:rFonts w:ascii="Wingdings" w:hAnsi="Wingdings"/>
      </w:rPr>
    </w:lvl>
  </w:abstractNum>
  <w:abstractNum w:abstractNumId="20" w15:restartNumberingAfterBreak="0">
    <w:nsid w:val="4CFA5FD8"/>
    <w:multiLevelType w:val="hybridMultilevel"/>
    <w:tmpl w:val="65D64094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E8B60CD"/>
    <w:multiLevelType w:val="hybridMultilevel"/>
    <w:tmpl w:val="36C4720C"/>
    <w:lvl w:ilvl="0" w:tplc="845091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EA7233F"/>
    <w:multiLevelType w:val="hybridMultilevel"/>
    <w:tmpl w:val="D298A55E"/>
    <w:lvl w:ilvl="0" w:tplc="30AA4BF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59097422"/>
    <w:multiLevelType w:val="multilevel"/>
    <w:tmpl w:val="A1DC00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4" w15:restartNumberingAfterBreak="0">
    <w:nsid w:val="5EBC186A"/>
    <w:multiLevelType w:val="hybridMultilevel"/>
    <w:tmpl w:val="75EE86FE"/>
    <w:lvl w:ilvl="0" w:tplc="F5988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F6034BF"/>
    <w:multiLevelType w:val="hybridMultilevel"/>
    <w:tmpl w:val="8C0AD702"/>
    <w:lvl w:ilvl="0" w:tplc="0402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6" w15:restartNumberingAfterBreak="0">
    <w:nsid w:val="612C1148"/>
    <w:multiLevelType w:val="hybridMultilevel"/>
    <w:tmpl w:val="2C0A022C"/>
    <w:lvl w:ilvl="0" w:tplc="94C241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96372"/>
    <w:multiLevelType w:val="hybridMultilevel"/>
    <w:tmpl w:val="08DADC86"/>
    <w:lvl w:ilvl="0" w:tplc="5D482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0" w15:restartNumberingAfterBreak="0">
    <w:nsid w:val="79FE54B3"/>
    <w:multiLevelType w:val="hybridMultilevel"/>
    <w:tmpl w:val="E10C1BC2"/>
    <w:lvl w:ilvl="0" w:tplc="22DA5DE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A625B91"/>
    <w:multiLevelType w:val="hybridMultilevel"/>
    <w:tmpl w:val="B520414A"/>
    <w:lvl w:ilvl="0" w:tplc="C6681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19"/>
  </w:num>
  <w:num w:numId="5">
    <w:abstractNumId w:val="6"/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4"/>
  </w:num>
  <w:num w:numId="9">
    <w:abstractNumId w:val="30"/>
  </w:num>
  <w:num w:numId="10">
    <w:abstractNumId w:val="15"/>
  </w:num>
  <w:num w:numId="11">
    <w:abstractNumId w:val="3"/>
  </w:num>
  <w:num w:numId="12">
    <w:abstractNumId w:val="27"/>
  </w:num>
  <w:num w:numId="13">
    <w:abstractNumId w:val="13"/>
  </w:num>
  <w:num w:numId="14">
    <w:abstractNumId w:val="16"/>
  </w:num>
  <w:num w:numId="15">
    <w:abstractNumId w:val="17"/>
  </w:num>
  <w:num w:numId="16">
    <w:abstractNumId w:val="11"/>
  </w:num>
  <w:num w:numId="17">
    <w:abstractNumId w:val="1"/>
  </w:num>
  <w:num w:numId="18">
    <w:abstractNumId w:val="31"/>
  </w:num>
  <w:num w:numId="19">
    <w:abstractNumId w:val="29"/>
  </w:num>
  <w:num w:numId="20">
    <w:abstractNumId w:val="12"/>
  </w:num>
  <w:num w:numId="21">
    <w:abstractNumId w:val="14"/>
  </w:num>
  <w:num w:numId="22">
    <w:abstractNumId w:val="9"/>
  </w:num>
  <w:num w:numId="23">
    <w:abstractNumId w:val="8"/>
  </w:num>
  <w:num w:numId="24">
    <w:abstractNumId w:val="28"/>
  </w:num>
  <w:num w:numId="25">
    <w:abstractNumId w:val="23"/>
  </w:num>
  <w:num w:numId="26">
    <w:abstractNumId w:val="26"/>
  </w:num>
  <w:num w:numId="27">
    <w:abstractNumId w:val="21"/>
  </w:num>
  <w:num w:numId="28">
    <w:abstractNumId w:val="2"/>
  </w:num>
  <w:num w:numId="29">
    <w:abstractNumId w:val="25"/>
  </w:num>
  <w:num w:numId="30">
    <w:abstractNumId w:val="7"/>
  </w:num>
  <w:num w:numId="31">
    <w:abstractNumId w:val="0"/>
  </w:num>
  <w:num w:numId="3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06"/>
    <w:rsid w:val="00020A0B"/>
    <w:rsid w:val="00023AE8"/>
    <w:rsid w:val="00023B6D"/>
    <w:rsid w:val="000278FB"/>
    <w:rsid w:val="00032D40"/>
    <w:rsid w:val="00053F4F"/>
    <w:rsid w:val="000559F6"/>
    <w:rsid w:val="00056F86"/>
    <w:rsid w:val="00064705"/>
    <w:rsid w:val="00071CFD"/>
    <w:rsid w:val="00074EF2"/>
    <w:rsid w:val="00077EBB"/>
    <w:rsid w:val="000919A6"/>
    <w:rsid w:val="00091FDC"/>
    <w:rsid w:val="000945B0"/>
    <w:rsid w:val="000A14B8"/>
    <w:rsid w:val="000A43F2"/>
    <w:rsid w:val="000A4C96"/>
    <w:rsid w:val="000B0971"/>
    <w:rsid w:val="000B3076"/>
    <w:rsid w:val="000C34EB"/>
    <w:rsid w:val="000D3039"/>
    <w:rsid w:val="000E164B"/>
    <w:rsid w:val="000E27AE"/>
    <w:rsid w:val="000F5EE2"/>
    <w:rsid w:val="001022E3"/>
    <w:rsid w:val="001073FA"/>
    <w:rsid w:val="001074C7"/>
    <w:rsid w:val="001223F0"/>
    <w:rsid w:val="00126490"/>
    <w:rsid w:val="00155DAE"/>
    <w:rsid w:val="0015750B"/>
    <w:rsid w:val="00160125"/>
    <w:rsid w:val="00184E47"/>
    <w:rsid w:val="00190295"/>
    <w:rsid w:val="00191B6C"/>
    <w:rsid w:val="00194ABA"/>
    <w:rsid w:val="001A1E87"/>
    <w:rsid w:val="001A4355"/>
    <w:rsid w:val="001B1B2C"/>
    <w:rsid w:val="001B3B48"/>
    <w:rsid w:val="001C248E"/>
    <w:rsid w:val="001C287C"/>
    <w:rsid w:val="001C3A42"/>
    <w:rsid w:val="001C55A4"/>
    <w:rsid w:val="001C72B7"/>
    <w:rsid w:val="001D60FE"/>
    <w:rsid w:val="001E0DF5"/>
    <w:rsid w:val="001E423E"/>
    <w:rsid w:val="001F4A03"/>
    <w:rsid w:val="001F757F"/>
    <w:rsid w:val="00201710"/>
    <w:rsid w:val="002102BE"/>
    <w:rsid w:val="00211AD5"/>
    <w:rsid w:val="00212F2B"/>
    <w:rsid w:val="002157B3"/>
    <w:rsid w:val="00232C1C"/>
    <w:rsid w:val="0025741A"/>
    <w:rsid w:val="002626CF"/>
    <w:rsid w:val="00263250"/>
    <w:rsid w:val="002702F8"/>
    <w:rsid w:val="00273552"/>
    <w:rsid w:val="002779AD"/>
    <w:rsid w:val="002933BA"/>
    <w:rsid w:val="002979CC"/>
    <w:rsid w:val="002C53BA"/>
    <w:rsid w:val="002C6ED0"/>
    <w:rsid w:val="002D1C90"/>
    <w:rsid w:val="002D2EA8"/>
    <w:rsid w:val="002D4200"/>
    <w:rsid w:val="002D548A"/>
    <w:rsid w:val="002D7227"/>
    <w:rsid w:val="002E01DD"/>
    <w:rsid w:val="002E033D"/>
    <w:rsid w:val="002E209F"/>
    <w:rsid w:val="002E2F14"/>
    <w:rsid w:val="002E3ADF"/>
    <w:rsid w:val="002F6F99"/>
    <w:rsid w:val="002F7432"/>
    <w:rsid w:val="002F7B9A"/>
    <w:rsid w:val="0032020B"/>
    <w:rsid w:val="003258A9"/>
    <w:rsid w:val="00326AFB"/>
    <w:rsid w:val="00326D47"/>
    <w:rsid w:val="00334354"/>
    <w:rsid w:val="00335AE4"/>
    <w:rsid w:val="00355928"/>
    <w:rsid w:val="00360E7E"/>
    <w:rsid w:val="00361DA3"/>
    <w:rsid w:val="00367BC3"/>
    <w:rsid w:val="0037295E"/>
    <w:rsid w:val="0037437E"/>
    <w:rsid w:val="003924B5"/>
    <w:rsid w:val="003A10CA"/>
    <w:rsid w:val="003A628F"/>
    <w:rsid w:val="003A7A17"/>
    <w:rsid w:val="003A7AE9"/>
    <w:rsid w:val="003C2012"/>
    <w:rsid w:val="003D5D48"/>
    <w:rsid w:val="003E4A62"/>
    <w:rsid w:val="003E6E22"/>
    <w:rsid w:val="003F1336"/>
    <w:rsid w:val="003F25F1"/>
    <w:rsid w:val="003F3427"/>
    <w:rsid w:val="003F62A8"/>
    <w:rsid w:val="00402FDA"/>
    <w:rsid w:val="00403B0E"/>
    <w:rsid w:val="00411B75"/>
    <w:rsid w:val="00441AFC"/>
    <w:rsid w:val="00443728"/>
    <w:rsid w:val="00447138"/>
    <w:rsid w:val="00462C5A"/>
    <w:rsid w:val="004637C3"/>
    <w:rsid w:val="00465B8C"/>
    <w:rsid w:val="00491BD9"/>
    <w:rsid w:val="00494BC0"/>
    <w:rsid w:val="00496A07"/>
    <w:rsid w:val="00496C45"/>
    <w:rsid w:val="004A7502"/>
    <w:rsid w:val="004C39E7"/>
    <w:rsid w:val="004C4E41"/>
    <w:rsid w:val="004F2745"/>
    <w:rsid w:val="004F4925"/>
    <w:rsid w:val="004F615B"/>
    <w:rsid w:val="004F739F"/>
    <w:rsid w:val="00522C3B"/>
    <w:rsid w:val="0052478D"/>
    <w:rsid w:val="005248ED"/>
    <w:rsid w:val="00543E17"/>
    <w:rsid w:val="005466A1"/>
    <w:rsid w:val="005524C6"/>
    <w:rsid w:val="00564E5A"/>
    <w:rsid w:val="00565225"/>
    <w:rsid w:val="00573019"/>
    <w:rsid w:val="00575624"/>
    <w:rsid w:val="00581745"/>
    <w:rsid w:val="00584E07"/>
    <w:rsid w:val="0058739E"/>
    <w:rsid w:val="005A48A1"/>
    <w:rsid w:val="005A49F6"/>
    <w:rsid w:val="005A6FF1"/>
    <w:rsid w:val="005A78E5"/>
    <w:rsid w:val="005C03F6"/>
    <w:rsid w:val="005D2E85"/>
    <w:rsid w:val="005E27CA"/>
    <w:rsid w:val="005E4856"/>
    <w:rsid w:val="005F0674"/>
    <w:rsid w:val="005F2106"/>
    <w:rsid w:val="005F2E47"/>
    <w:rsid w:val="00602B0F"/>
    <w:rsid w:val="006064B5"/>
    <w:rsid w:val="006116D5"/>
    <w:rsid w:val="00614781"/>
    <w:rsid w:val="006173F0"/>
    <w:rsid w:val="0062241C"/>
    <w:rsid w:val="00625261"/>
    <w:rsid w:val="00625CE4"/>
    <w:rsid w:val="006376AE"/>
    <w:rsid w:val="006438BB"/>
    <w:rsid w:val="00653858"/>
    <w:rsid w:val="006563A4"/>
    <w:rsid w:val="00662DFF"/>
    <w:rsid w:val="006840F3"/>
    <w:rsid w:val="00684BF1"/>
    <w:rsid w:val="00690667"/>
    <w:rsid w:val="00690674"/>
    <w:rsid w:val="00694D08"/>
    <w:rsid w:val="00697C7F"/>
    <w:rsid w:val="006A5409"/>
    <w:rsid w:val="006B4DE9"/>
    <w:rsid w:val="006C4BE2"/>
    <w:rsid w:val="006C65CE"/>
    <w:rsid w:val="006D0AF4"/>
    <w:rsid w:val="006F10F2"/>
    <w:rsid w:val="00701EB0"/>
    <w:rsid w:val="00706B4D"/>
    <w:rsid w:val="00716A96"/>
    <w:rsid w:val="007227E1"/>
    <w:rsid w:val="00725D43"/>
    <w:rsid w:val="00726CF8"/>
    <w:rsid w:val="00732B5E"/>
    <w:rsid w:val="00737898"/>
    <w:rsid w:val="00746DDC"/>
    <w:rsid w:val="00761E98"/>
    <w:rsid w:val="00766203"/>
    <w:rsid w:val="00780F71"/>
    <w:rsid w:val="00787BFC"/>
    <w:rsid w:val="007973CA"/>
    <w:rsid w:val="007C2EB7"/>
    <w:rsid w:val="007C3B61"/>
    <w:rsid w:val="007D1C58"/>
    <w:rsid w:val="007E4585"/>
    <w:rsid w:val="007F6648"/>
    <w:rsid w:val="0081332E"/>
    <w:rsid w:val="00817880"/>
    <w:rsid w:val="008216EE"/>
    <w:rsid w:val="00823836"/>
    <w:rsid w:val="0083191F"/>
    <w:rsid w:val="008335A7"/>
    <w:rsid w:val="00842698"/>
    <w:rsid w:val="00843938"/>
    <w:rsid w:val="00857339"/>
    <w:rsid w:val="00862727"/>
    <w:rsid w:val="0086426D"/>
    <w:rsid w:val="0086434F"/>
    <w:rsid w:val="00873C47"/>
    <w:rsid w:val="00887DC8"/>
    <w:rsid w:val="00892739"/>
    <w:rsid w:val="00892E8D"/>
    <w:rsid w:val="0089300D"/>
    <w:rsid w:val="0089503A"/>
    <w:rsid w:val="008A3F4A"/>
    <w:rsid w:val="008A5D1A"/>
    <w:rsid w:val="008A63A2"/>
    <w:rsid w:val="008B055F"/>
    <w:rsid w:val="008B7400"/>
    <w:rsid w:val="008C347E"/>
    <w:rsid w:val="008C4281"/>
    <w:rsid w:val="008D544F"/>
    <w:rsid w:val="008D6497"/>
    <w:rsid w:val="008E2534"/>
    <w:rsid w:val="008E37DC"/>
    <w:rsid w:val="008F23B7"/>
    <w:rsid w:val="008F447E"/>
    <w:rsid w:val="008F4BC3"/>
    <w:rsid w:val="00901AF1"/>
    <w:rsid w:val="00911A85"/>
    <w:rsid w:val="00911E68"/>
    <w:rsid w:val="00914D94"/>
    <w:rsid w:val="00916ECB"/>
    <w:rsid w:val="0092040D"/>
    <w:rsid w:val="009220CC"/>
    <w:rsid w:val="00927026"/>
    <w:rsid w:val="009314FF"/>
    <w:rsid w:val="009322A3"/>
    <w:rsid w:val="0094005E"/>
    <w:rsid w:val="009411FB"/>
    <w:rsid w:val="00950069"/>
    <w:rsid w:val="009613BB"/>
    <w:rsid w:val="009637D2"/>
    <w:rsid w:val="00971E48"/>
    <w:rsid w:val="009835E9"/>
    <w:rsid w:val="00985263"/>
    <w:rsid w:val="00985ABA"/>
    <w:rsid w:val="0098639B"/>
    <w:rsid w:val="009C196B"/>
    <w:rsid w:val="009C59B4"/>
    <w:rsid w:val="009C7329"/>
    <w:rsid w:val="009F5826"/>
    <w:rsid w:val="00A01711"/>
    <w:rsid w:val="00A0192E"/>
    <w:rsid w:val="00A01D80"/>
    <w:rsid w:val="00A032B8"/>
    <w:rsid w:val="00A3070D"/>
    <w:rsid w:val="00A33CD8"/>
    <w:rsid w:val="00A34B75"/>
    <w:rsid w:val="00A3654D"/>
    <w:rsid w:val="00A37C41"/>
    <w:rsid w:val="00A411EA"/>
    <w:rsid w:val="00A5182C"/>
    <w:rsid w:val="00A54F66"/>
    <w:rsid w:val="00A550F1"/>
    <w:rsid w:val="00A722BF"/>
    <w:rsid w:val="00A80DD6"/>
    <w:rsid w:val="00A8664C"/>
    <w:rsid w:val="00A91B45"/>
    <w:rsid w:val="00A94884"/>
    <w:rsid w:val="00A9489C"/>
    <w:rsid w:val="00AA27AF"/>
    <w:rsid w:val="00AB39DE"/>
    <w:rsid w:val="00AB4591"/>
    <w:rsid w:val="00AE2889"/>
    <w:rsid w:val="00AF0FA3"/>
    <w:rsid w:val="00AF1B10"/>
    <w:rsid w:val="00B0054D"/>
    <w:rsid w:val="00B010CB"/>
    <w:rsid w:val="00B035E0"/>
    <w:rsid w:val="00B0569D"/>
    <w:rsid w:val="00B12384"/>
    <w:rsid w:val="00B24B8F"/>
    <w:rsid w:val="00B33934"/>
    <w:rsid w:val="00B34F03"/>
    <w:rsid w:val="00B351AB"/>
    <w:rsid w:val="00B36821"/>
    <w:rsid w:val="00B446C3"/>
    <w:rsid w:val="00B60494"/>
    <w:rsid w:val="00B622B8"/>
    <w:rsid w:val="00B62922"/>
    <w:rsid w:val="00B85281"/>
    <w:rsid w:val="00B919A7"/>
    <w:rsid w:val="00BB024A"/>
    <w:rsid w:val="00BB2922"/>
    <w:rsid w:val="00BB4A6B"/>
    <w:rsid w:val="00BD1DD1"/>
    <w:rsid w:val="00BE66E8"/>
    <w:rsid w:val="00C06151"/>
    <w:rsid w:val="00C10B23"/>
    <w:rsid w:val="00C11223"/>
    <w:rsid w:val="00C36735"/>
    <w:rsid w:val="00C45BDD"/>
    <w:rsid w:val="00C45DCE"/>
    <w:rsid w:val="00C47DAA"/>
    <w:rsid w:val="00C5031B"/>
    <w:rsid w:val="00C51165"/>
    <w:rsid w:val="00C61883"/>
    <w:rsid w:val="00C73B11"/>
    <w:rsid w:val="00C86732"/>
    <w:rsid w:val="00C87064"/>
    <w:rsid w:val="00C87A8E"/>
    <w:rsid w:val="00CA6B93"/>
    <w:rsid w:val="00CB6E08"/>
    <w:rsid w:val="00CB72AC"/>
    <w:rsid w:val="00CC2830"/>
    <w:rsid w:val="00CC47E9"/>
    <w:rsid w:val="00CC7FD3"/>
    <w:rsid w:val="00CE1963"/>
    <w:rsid w:val="00CE1B3F"/>
    <w:rsid w:val="00CE79F6"/>
    <w:rsid w:val="00CF2D9F"/>
    <w:rsid w:val="00D00EE1"/>
    <w:rsid w:val="00D0127F"/>
    <w:rsid w:val="00D04CA1"/>
    <w:rsid w:val="00D14FD8"/>
    <w:rsid w:val="00D5086B"/>
    <w:rsid w:val="00D56869"/>
    <w:rsid w:val="00D60064"/>
    <w:rsid w:val="00D6184F"/>
    <w:rsid w:val="00D63682"/>
    <w:rsid w:val="00D63990"/>
    <w:rsid w:val="00D65331"/>
    <w:rsid w:val="00D66162"/>
    <w:rsid w:val="00D822AD"/>
    <w:rsid w:val="00D839CB"/>
    <w:rsid w:val="00D86EE9"/>
    <w:rsid w:val="00D8734D"/>
    <w:rsid w:val="00D96B21"/>
    <w:rsid w:val="00DA3EC5"/>
    <w:rsid w:val="00DE4F76"/>
    <w:rsid w:val="00DE6B32"/>
    <w:rsid w:val="00DE7C28"/>
    <w:rsid w:val="00DF19CA"/>
    <w:rsid w:val="00DF363A"/>
    <w:rsid w:val="00DF3F2F"/>
    <w:rsid w:val="00DF5AC7"/>
    <w:rsid w:val="00E0013D"/>
    <w:rsid w:val="00E00A8A"/>
    <w:rsid w:val="00E07FBA"/>
    <w:rsid w:val="00E25972"/>
    <w:rsid w:val="00E27F94"/>
    <w:rsid w:val="00E30754"/>
    <w:rsid w:val="00E3251E"/>
    <w:rsid w:val="00E4101E"/>
    <w:rsid w:val="00E46AF5"/>
    <w:rsid w:val="00E545BB"/>
    <w:rsid w:val="00E63C82"/>
    <w:rsid w:val="00E64B37"/>
    <w:rsid w:val="00E803E6"/>
    <w:rsid w:val="00E83AD5"/>
    <w:rsid w:val="00E83C7C"/>
    <w:rsid w:val="00E93682"/>
    <w:rsid w:val="00EA6E43"/>
    <w:rsid w:val="00EA7722"/>
    <w:rsid w:val="00EB21AE"/>
    <w:rsid w:val="00EB25E3"/>
    <w:rsid w:val="00EB4049"/>
    <w:rsid w:val="00EB6186"/>
    <w:rsid w:val="00EB61E7"/>
    <w:rsid w:val="00EC1FCF"/>
    <w:rsid w:val="00EC371B"/>
    <w:rsid w:val="00EC59DB"/>
    <w:rsid w:val="00ED2CB6"/>
    <w:rsid w:val="00ED3737"/>
    <w:rsid w:val="00EE4CF0"/>
    <w:rsid w:val="00EE64D8"/>
    <w:rsid w:val="00EF7B6D"/>
    <w:rsid w:val="00F03ED6"/>
    <w:rsid w:val="00F053E3"/>
    <w:rsid w:val="00F1494C"/>
    <w:rsid w:val="00F22C20"/>
    <w:rsid w:val="00F356E7"/>
    <w:rsid w:val="00F4696E"/>
    <w:rsid w:val="00F53238"/>
    <w:rsid w:val="00F61D94"/>
    <w:rsid w:val="00F75115"/>
    <w:rsid w:val="00F77FF0"/>
    <w:rsid w:val="00F91D8D"/>
    <w:rsid w:val="00F9620E"/>
    <w:rsid w:val="00FA2F5C"/>
    <w:rsid w:val="00FC3492"/>
    <w:rsid w:val="00FC7C6F"/>
    <w:rsid w:val="00FD57EA"/>
    <w:rsid w:val="00FD5AF6"/>
    <w:rsid w:val="00FE295A"/>
    <w:rsid w:val="00FE2B9F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C191"/>
  <w15:docId w15:val="{ACAE8580-DAF5-40EB-BDFD-6DE3C634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840F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0F3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6840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6840F3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6840F3"/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6840F3"/>
    <w:rPr>
      <w:rFonts w:eastAsia="Times New Roman" w:cs="Times New Roman"/>
      <w:b/>
      <w:sz w:val="72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6840F3"/>
  </w:style>
  <w:style w:type="character" w:styleId="ac">
    <w:name w:val="Hyperlink"/>
    <w:uiPriority w:val="99"/>
    <w:semiHidden/>
    <w:unhideWhenUsed/>
    <w:rsid w:val="006840F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840F3"/>
    <w:rPr>
      <w:color w:val="800080" w:themeColor="followedHyperlink"/>
      <w:u w:val="single"/>
    </w:rPr>
  </w:style>
  <w:style w:type="paragraph" w:styleId="ae">
    <w:name w:val="Normal (Web)"/>
    <w:basedOn w:val="a"/>
    <w:semiHidden/>
    <w:unhideWhenUsed/>
    <w:rsid w:val="0068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note text"/>
    <w:basedOn w:val="a"/>
    <w:link w:val="af0"/>
    <w:semiHidden/>
    <w:unhideWhenUsed/>
    <w:rsid w:val="0068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0">
    <w:name w:val="Текст под линия Знак"/>
    <w:basedOn w:val="a0"/>
    <w:link w:val="af"/>
    <w:semiHidden/>
    <w:rsid w:val="006840F3"/>
    <w:rPr>
      <w:rFonts w:eastAsia="Times New Roman" w:cs="Times New Roman"/>
      <w:sz w:val="20"/>
      <w:szCs w:val="20"/>
      <w:lang w:eastAsia="bg-BG"/>
    </w:rPr>
  </w:style>
  <w:style w:type="paragraph" w:styleId="af1">
    <w:name w:val="Title"/>
    <w:basedOn w:val="a"/>
    <w:link w:val="af2"/>
    <w:qFormat/>
    <w:rsid w:val="006840F3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</w:rPr>
  </w:style>
  <w:style w:type="character" w:customStyle="1" w:styleId="af2">
    <w:name w:val="Заглавие Знак"/>
    <w:basedOn w:val="a0"/>
    <w:link w:val="af1"/>
    <w:rsid w:val="006840F3"/>
    <w:rPr>
      <w:rFonts w:ascii="Arial" w:eastAsia="Times New Roman" w:hAnsi="Arial" w:cs="Times New Roman"/>
      <w:szCs w:val="24"/>
    </w:rPr>
  </w:style>
  <w:style w:type="paragraph" w:styleId="af3">
    <w:name w:val="Body Text"/>
    <w:basedOn w:val="a"/>
    <w:link w:val="af4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4">
    <w:name w:val="Основен текст Знак"/>
    <w:basedOn w:val="a0"/>
    <w:link w:val="af3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af5">
    <w:name w:val="Body Text Indent"/>
    <w:basedOn w:val="a"/>
    <w:link w:val="af6"/>
    <w:uiPriority w:val="99"/>
    <w:semiHidden/>
    <w:unhideWhenUsed/>
    <w:rsid w:val="006840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20">
    <w:name w:val="Body Text 2"/>
    <w:basedOn w:val="a"/>
    <w:link w:val="22"/>
    <w:semiHidden/>
    <w:unhideWhenUsed/>
    <w:rsid w:val="006840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ен текст 2 Знак"/>
    <w:basedOn w:val="a0"/>
    <w:link w:val="20"/>
    <w:semiHidden/>
    <w:rsid w:val="006840F3"/>
    <w:rPr>
      <w:rFonts w:eastAsia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ен текст 3 Знак"/>
    <w:basedOn w:val="a0"/>
    <w:link w:val="32"/>
    <w:uiPriority w:val="99"/>
    <w:semiHidden/>
    <w:rsid w:val="006840F3"/>
    <w:rPr>
      <w:rFonts w:eastAsia="Times New Roman" w:cs="Times New Roman"/>
      <w:sz w:val="16"/>
      <w:szCs w:val="16"/>
      <w:lang w:val="en-US"/>
    </w:rPr>
  </w:style>
  <w:style w:type="paragraph" w:customStyle="1" w:styleId="13">
    <w:name w:val="Знак Знак1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840F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table" w:customStyle="1" w:styleId="6">
    <w:name w:val="Мрежа в таблица6"/>
    <w:basedOn w:val="a1"/>
    <w:next w:val="aa"/>
    <w:rsid w:val="006840F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1"/>
    <w:rsid w:val="006840F3"/>
    <w:pPr>
      <w:spacing w:after="0" w:line="240" w:lineRule="auto"/>
    </w:pPr>
    <w:rPr>
      <w:rFonts w:eastAsia="Times New Roman" w:cs="Times New Roman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Мрежа в таблица32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1"/>
    <w:basedOn w:val="a1"/>
    <w:next w:val="aa"/>
    <w:rsid w:val="00B604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Мрежа в таблица51"/>
    <w:basedOn w:val="a1"/>
    <w:next w:val="aa"/>
    <w:uiPriority w:val="59"/>
    <w:rsid w:val="00CE79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Мрежа в таблица111"/>
    <w:basedOn w:val="a1"/>
    <w:next w:val="aa"/>
    <w:rsid w:val="00BD1DD1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basedOn w:val="a2"/>
    <w:rsid w:val="0098639B"/>
    <w:pPr>
      <w:numPr>
        <w:numId w:val="4"/>
      </w:numPr>
    </w:pPr>
  </w:style>
  <w:style w:type="numbering" w:customStyle="1" w:styleId="WWNum5">
    <w:name w:val="WWNum5"/>
    <w:basedOn w:val="a2"/>
    <w:rsid w:val="0098639B"/>
    <w:pPr>
      <w:numPr>
        <w:numId w:val="5"/>
      </w:numPr>
    </w:pPr>
  </w:style>
  <w:style w:type="table" w:customStyle="1" w:styleId="61">
    <w:name w:val="Мрежа в таблица61"/>
    <w:basedOn w:val="a1"/>
    <w:next w:val="aa"/>
    <w:uiPriority w:val="59"/>
    <w:rsid w:val="0027355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a"/>
    <w:uiPriority w:val="59"/>
    <w:rsid w:val="005A7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Мрежа в таблица211"/>
    <w:basedOn w:val="a1"/>
    <w:next w:val="aa"/>
    <w:rsid w:val="00914D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B9BF5-19B3-4BAA-8C84-C4CF38A9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4861</Words>
  <Characters>27713</Characters>
  <Application>Microsoft Office Word</Application>
  <DocSecurity>0</DocSecurity>
  <Lines>230</Lines>
  <Paragraphs>65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Ivelina</cp:lastModifiedBy>
  <cp:revision>2</cp:revision>
  <cp:lastPrinted>2022-09-23T07:48:00Z</cp:lastPrinted>
  <dcterms:created xsi:type="dcterms:W3CDTF">2022-10-24T07:55:00Z</dcterms:created>
  <dcterms:modified xsi:type="dcterms:W3CDTF">2022-10-24T07:55:00Z</dcterms:modified>
</cp:coreProperties>
</file>