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407300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07300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8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40730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40730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40730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 на Общинската програма за закрила на детето за 2023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89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Програма за закрила на детето в Община Иваново за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2024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3. Информация за изменение на бюджета на Община Иваново за трето и четвърто тримесечие на 2023 г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95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изкупуване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на 55/76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идеални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(ПИ)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идентификатор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56397.1.10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кадастралната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карта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кадастралните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регистри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(КККР),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одобрени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Заповед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РД-18-10/23.05.2014 г.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изпълнителния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директор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АГКК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последно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КККР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12.02.2024 г.,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засягащо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който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отреден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УПИ XXXVI-10,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5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регулационния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с.о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„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Пристанище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с.о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Пристанище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“,с.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Пиргово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Русе,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„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Пристанищна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 № 74,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целият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76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м.,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трайно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предназначение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урбанизирана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начин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трайно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ниско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застрояване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10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метра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ведно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построените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1.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идентификатор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56397.1.10.1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застроена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12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м,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брой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етажи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предназначение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вид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обитаване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2.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идентификатор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56397.1.10.2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застроена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м.,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брой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етажи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предназначение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еднофамилна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Програма за развитие на туризма в Община Иваново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2024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отдаване под наем на част от недвижим имот – частна общинска собственост, находящ се в с. Иваново, общ.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98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Одобряване на подробен устройствен план –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обект: “Трасе за изграждане на кабел 20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захранващ поземлен имот с идентификатор 72028.20.95, местност “Рай </w:t>
      </w:r>
      <w:proofErr w:type="gram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манастир“ по</w:t>
      </w:r>
      <w:proofErr w:type="gram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кадастралната карта и кадастралните регистри на с. Табачка, община Иваново, област Русе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99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капиталови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100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Одобряване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Годишен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наблюдение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г.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интегрирано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развитие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2021-2027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101/ 07.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Приемане на „Дългосрочна програма за насърчаване използването на енергията от възобновяеми източници на Община Иваново за периода 2024-2034 </w:t>
      </w:r>
      <w:proofErr w:type="gram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година“</w:t>
      </w:r>
      <w:proofErr w:type="gram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102/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2025-2027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насърчаване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използването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енергията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възобновяемите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източници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биогорива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отчетната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2023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104/ 07.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Възлагане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превоз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пътници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утвърдени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маршрутни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разписания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областната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транспортна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схема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обществените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поръчки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(ЗОП).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106/ 11.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№10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left="422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вх.№ 131/ 19.03.2024 г.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капиталови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№114/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Приемане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№20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начина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дървесина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добита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горския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17. Приемане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№15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поставяне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премахване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преместваеми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елементи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градското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обзавеждане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чл.56, ал.2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ЗУТ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18. Приемане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№18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изплащане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раждане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което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постъпва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първи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пострадали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пътно-транспортни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произшествия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производствени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аварии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пожари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природни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бедствия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Русе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19. Приемане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№22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отписване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преместване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деца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детски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градини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127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20. Приемане 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"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Домашен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патронаж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"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21. Определяне на представител в Общо събрание на съдружниците на „Водоснабдяване и канализация” ООД – гр. Русе, което ще се проведе на 04.04.2024 г.</w:t>
      </w:r>
    </w:p>
    <w:p w:rsidR="00407300" w:rsidRPr="00407300" w:rsidRDefault="00407300" w:rsidP="0040730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22.Текущи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70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ЗМСМА,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407300" w:rsidRPr="00407300" w:rsidRDefault="00407300" w:rsidP="00407300">
      <w:pPr>
        <w:spacing w:after="12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изпълнение на Общинската програма за закрила на детето за 202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407300" w:rsidRDefault="00407300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Default="00407300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EC1FCF" w:rsidRDefault="00407300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№71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3, ал. 1 от Правилника за прилагане на Закона за закрила на детето (ППЗЗД), чл. 21, ал. 1, т. 12 и ал. 2, във връзка с чл. 27, ал. 3 от ЗМСМА,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12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Програма за закрила на детето в Община Иваново за 202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4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№72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и чл. 125, ал.4 от Закона за публичните финанси,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информация за изменението на бюджета на Община Иваново за третото и четвърто тримесечие на 20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23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година.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№73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 21, ал. 1, т. 8, във връзка с чл. 27, ал. 4 и ал. 5 от Закона за местното самоуправление и местна администрация (ЗМСМА), чл. 8, ал. 1, чл. 34, ал. 1 от ЗОС, във връзка с чл. 8, т. 12 от  НРПУРИВОС, Общински съвет Иваново РЕШИ:</w:t>
      </w:r>
    </w:p>
    <w:p w:rsidR="00407300" w:rsidRPr="00407300" w:rsidRDefault="00407300" w:rsidP="0040730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Общински съвет Иваново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съгласието си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</w:t>
      </w:r>
      <w:r w:rsidRPr="00407300">
        <w:rPr>
          <w:rFonts w:ascii="Times New Roman" w:eastAsia="Times New Roman" w:hAnsi="Times New Roman" w:cs="Times New Roman"/>
          <w:i/>
          <w:sz w:val="28"/>
          <w:szCs w:val="24"/>
          <w:lang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изкупуване от Община Иваново на 55/76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кв.м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. идеални части от поземлен имот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(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ПИ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 идентификатор 56397.1.10 по кадастралната карта и кадастралните регистри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(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КККР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одобрени със Заповед № РД-18-10/23.05.2014 г. на изпълнителния директор на АГКК и последно изменение на КККР от 12.02.2024 г., засягащо поземления имот, за който е отреден УПИ 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XXXVI-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10, в кв. 5 по регулационния план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с.о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„Пристанище“, находящ се в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с.о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„Пристанище“, с. Пиргово, Община Иваново, област Русе, ул. „Пристанищна“ № 74, целият с площ 76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кв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м., с трайно предназначение на територията: урбанизирана, начин на трайно ползване: ниско застрояване до 10 метра, ведно с построените в имота сгради: 1. сграда с идентификатор 56397.1.10.1 със застроена площ от 12 кв. м, брой етажи 2, предназначение: друг вид сграда за обитаване и 2. сграда с идентификатор 56397.1.10.2 със застроена площ от 6 кв. м., брой етажи 1, предназначение: жилищна сграда еднофамилна.     </w:t>
      </w:r>
    </w:p>
    <w:p w:rsidR="00407300" w:rsidRPr="00407300" w:rsidRDefault="00407300" w:rsidP="004073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Възлага 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кмета на Община Иваново да предприеме необходимите действия за изпълнение на решението. </w:t>
      </w:r>
    </w:p>
    <w:p w:rsidR="007E0080" w:rsidRDefault="007E0080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№74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12, т. 1 от Закона </w:t>
      </w:r>
      <w:proofErr w:type="gram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туризма</w:t>
      </w:r>
      <w:proofErr w:type="gram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чл. 21, ал. 1, т. 12 и    ал. 2, във връзка с чл. 27, ал. 3 от ЗМСМА,</w:t>
      </w: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407300" w:rsidRPr="00407300" w:rsidRDefault="00407300" w:rsidP="0040730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Програма за развитие на туризма в Община Иваново за 2024 г. </w:t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№75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и чл. 52, ал. 5, т. 2 от ЗМСМА, чл. 14, ал. 6 и ал. 8 от Закона за общинската собственост (ЗОС), чл. 27, ал. 1, т. 3 и ал. 3 от Наредба № 10 за реда на придобиване, управление и разпореждане с имоти и вещи – общинска собственост (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), чл. 2 и чл. 3, ал. 1 от Наредба № 2 за базисните (начални) цени на обекти със стопанско и административно предназначение - общинска собственост (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НБЦОСАПОбС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), Общински съвет Иваново РЕШИ:</w:t>
      </w:r>
    </w:p>
    <w:p w:rsidR="00407300" w:rsidRPr="00407300" w:rsidRDefault="00407300" w:rsidP="0040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кметът на Община Иваново да сключи договор за наем с „ФАРМА-МЕДИКА - РУСЕ“ ООД, ЕИК:200416100 с предмет: помещение №2 с площ от 25,00 кв. м., помещение №4 с площ 14,50 кв. м. и  ½ от  санитарен възел с площ 3,00 кв. м. (целият с площ 6 кв. м.) за откриване на аптека, находящи се в самостоятелен обект с идентификатор 32095.1.767.1.1 разположени само на ниво 1 с предназначение: за здравни и социални услуги, със застроена площ 93,19 кв. м. на първи етаж в сграда „Здравна служба“ с идентификатор 32095.1.767.1, с площ 384 кв. м., изградена в поземлен имот с идентификатор 32095.1.767, с административен адрес: ул. „Христо Ботев“ №1, по кадастралната карта и кадастралните регистри, одобрени със Заповед РД-18-89/18.12.2009 г. на ИД на АГКК, с. Иваново, общ.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при граници и съседи само на същия етаж: 32095.1.767.1.2; под обекта – няма; над обекта – няма, предмет на Акт за частна общинска собственост (АЧОС) №493/26.05.2011 г., вписан в Служба по вписванията – Русе под вх. рег. №6561/31.05.2011 г., Акт №83, том 15, дело №3067, ДВР 6375.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2. Определя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първоначална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НБЦОСАПОбС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) за обекта по т. 1  в </w:t>
      </w:r>
      <w:r w:rsidRPr="0040730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размер на </w:t>
      </w:r>
      <w:r w:rsidRPr="004073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121,50 лв. без ДДС или 145,80 лв. с включен ДДС. </w:t>
      </w:r>
    </w:p>
    <w:p w:rsidR="00407300" w:rsidRPr="00407300" w:rsidRDefault="00407300" w:rsidP="0040730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3.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срока на договора за наем на 10 години, считано от датата на подписването му.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4. Определя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от наем на имота да се използва за финансиране на изграждането, за основен и текущ ремонт на социалната и техническата инфраструктура на с. Иваново, общ. Иваново,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407300" w:rsidRPr="00407300" w:rsidRDefault="00407300" w:rsidP="0040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  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 Дава съгласие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 Раздел III.А от </w:t>
      </w:r>
      <w:r w:rsidRPr="0040730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Годишната програма за управление и разпореждане с имотите, собственост на Община Иваново за 2024 г.</w:t>
      </w:r>
    </w:p>
    <w:p w:rsidR="00407300" w:rsidRPr="00407300" w:rsidRDefault="00407300" w:rsidP="004073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Възлага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№76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(ЗМСМА), чл. 129, ал. 1, във връзка със 110, ал. 1, т. 5 от Закона за устройство на територията (ЗУТ),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подробен устройствен план –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парцеларен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>план (ПУП-ПП)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обект: “Трасе за изграждане на кабел 20 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kW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, захранващ поземлен имот с идентификатор 72028.20.95, местност “Рай манастир“ по кадастралната карта и кадастралните регистри на с. Табачка, община Иваново, област Русе.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407300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407300" w:rsidRDefault="00407300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0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№77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 ал. 1, т. 6 и т. 8 от Закона за местното самоуправление и местната администрация (ЗМСМА) във връзка с чл. 27, ал. 4 и ал. 5, чл. 124, ал.1 и ал.2 и чл. 127, ал. 1 от Закона за публичните финанси,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1. Функция „Жилищното строителство, благоустройство, комунално стопанство и опазване на околната среда“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Дейност 619 „Други дейности по жилищното строителство, благоустройство и регионално развитие“  </w:t>
      </w:r>
    </w:p>
    <w:p w:rsidR="00407300" w:rsidRPr="00407300" w:rsidRDefault="00407300" w:rsidP="004073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§ 5400 Придобиване на земя                                           +  248 лв.</w:t>
      </w:r>
    </w:p>
    <w:p w:rsidR="00407300" w:rsidRPr="00407300" w:rsidRDefault="00407300" w:rsidP="004073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§ 5202 Придобиване на сгради                                       +  752 лв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2. Функция „Разходи некласифицирани в другите функции“</w:t>
      </w:r>
    </w:p>
    <w:p w:rsidR="00407300" w:rsidRPr="00407300" w:rsidRDefault="00407300" w:rsidP="004073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    - 1000 лв.                                                                                                        </w:t>
      </w:r>
    </w:p>
    <w:p w:rsidR="00407300" w:rsidRPr="00407300" w:rsidRDefault="00407300" w:rsidP="00407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 списъка за капиталови разходи за 20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24</w:t>
      </w: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г., както следва:</w:t>
      </w:r>
    </w:p>
    <w:p w:rsidR="00407300" w:rsidRPr="00407300" w:rsidRDefault="00407300" w:rsidP="00407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407300" w:rsidRPr="00407300" w:rsidTr="00B52533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407300" w:rsidRPr="00407300" w:rsidTr="00B52533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407300" w:rsidRPr="00407300" w:rsidRDefault="00407300" w:rsidP="00407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7300" w:rsidRPr="00407300" w:rsidRDefault="00407300" w:rsidP="00407300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300" w:rsidRPr="00407300" w:rsidRDefault="00407300" w:rsidP="00407300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07300" w:rsidRPr="00407300" w:rsidTr="00B52533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„Жилищното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+1000</w:t>
            </w:r>
          </w:p>
        </w:tc>
      </w:tr>
      <w:tr w:rsidR="00407300" w:rsidRPr="00407300" w:rsidTr="00B52533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„Придобиване на 55/76 </w:t>
            </w:r>
            <w:proofErr w:type="spellStart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идеални части от ПИ 56397.1.10 от КККР по регулационния план на с. Пиргово, общ. Иваново, </w:t>
            </w:r>
            <w:proofErr w:type="spellStart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Русе“.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+248</w:t>
            </w:r>
          </w:p>
        </w:tc>
      </w:tr>
      <w:tr w:rsidR="00407300" w:rsidRPr="00407300" w:rsidTr="00B52533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Придобиване на сграда за обитаване с идентификатор 56397.1.10.1 и застроена площ от 12 </w:t>
            </w:r>
            <w:proofErr w:type="spellStart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+501</w:t>
            </w:r>
          </w:p>
        </w:tc>
      </w:tr>
      <w:tr w:rsidR="00407300" w:rsidRPr="00407300" w:rsidTr="00B52533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00" w:rsidRPr="00407300" w:rsidRDefault="00407300" w:rsidP="0040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Придобиване на жилищна сграда с идентификатор 56397.1.10.2 със застроена площ от 6 </w:t>
            </w:r>
            <w:proofErr w:type="spellStart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0" w:rsidRPr="00407300" w:rsidRDefault="00407300" w:rsidP="0040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3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+251</w:t>
            </w:r>
          </w:p>
        </w:tc>
      </w:tr>
    </w:tbl>
    <w:p w:rsidR="007E0080" w:rsidRDefault="007E0080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№78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1, т. 23 и ал. 2,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с чл. 27, ал. 3 от Закона за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 (ЗМСМА) и чл. 24, т. 4 от ЗРР,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с чл. 72, ал. 3 от ППЗРР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autoSpaceDE w:val="0"/>
        <w:autoSpaceDN w:val="0"/>
        <w:adjustRightInd w:val="0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доклад за наблюдение на изпълнението на План за интегрирано развитие на Община Иваново 2021-2027 г. за 2023 г.</w:t>
      </w:r>
    </w:p>
    <w:p w:rsid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№79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0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0730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12,  и ал. 2 във връзка с чл. 27, ал. 3 от Закона за местното самоуправление и местната администрация (ЗМСМА) и  чл. 10, ал. 1 и ал. 2 и чл. 9 от ЗЕВИ, Общински съвет Иваново РЕШИ:</w:t>
      </w:r>
    </w:p>
    <w:p w:rsidR="00407300" w:rsidRPr="00407300" w:rsidRDefault="00407300" w:rsidP="00407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300" w:rsidRPr="00407300" w:rsidRDefault="00407300" w:rsidP="004073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30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Приема </w:t>
      </w:r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>„Д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ългосрочна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програма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за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насърчаване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използването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на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енергията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от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възобновяеми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 xml:space="preserve"> </w:t>
      </w:r>
      <w:proofErr w:type="spellStart"/>
      <w:r w:rsidRPr="00407300">
        <w:rPr>
          <w:rFonts w:ascii="Times New Roman" w:eastAsia="Times New Roman" w:hAnsi="Times New Roman" w:cs="Times New Roman"/>
          <w:sz w:val="28"/>
          <w:szCs w:val="24"/>
          <w:lang w:val="en" w:eastAsia="bg-BG"/>
        </w:rPr>
        <w:t>източници</w:t>
      </w:r>
      <w:proofErr w:type="spellEnd"/>
      <w:r w:rsidRPr="0040730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Община Иваново за периода 2024-2034 година“. 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№80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6 и т. 12, чл. 21, ал. 2 във връзка с чл. 27, ал. 4 и ал. 5 от ЗМСМА, чл. 83, ал. 2 от ЗПФ, чл. 27, ал. 2 от Наредбата за условията и реда за съставяне, приемане и отчитане на бюджета на Община Иваново, във връзка с Решение № 71 от 01.02.2024 на Министерски съвет за бюджетната процедура за 2025 г. и дадено указание БЮ-1 от 2024 г. от Министерство на финансите,</w:t>
      </w: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бюджетната прогноза за постъпленията от местни приходи и разходи за местни дейности на Община Иваново за периода 2024-2027 г. съгласно приложение № 8 от БЮ-1/2024 г. на МФ, неразделна част от настоящото решение;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прогноза на показателите за поетите ангажименти и за задълженията за разходи за периода 2024-2027 г. на Община Иваново, съгласно приложение № 1а от БЮ-1/2024 г. на МФ, неразделна част от настоящото решение;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прогноза за общинския дълг, включително намеренията за поемане на нов дълг и разходите за лихви по него за периода 2025-2027 г. на община Иваново, съгласно приложение № 6г от БЮ-1/2024 г. на МФ, неразделна част от настоящото решение;</w:t>
      </w:r>
    </w:p>
    <w:p w:rsid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прогнозния размер на капиталовите разходи по Инвестиционната програма за общински проекти, съгласно приложение № 3в от БЮ-1/2024 г. на МФ, неразделна част от настоящото решение.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№81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ЗМСМА, Общински съвет Иваново РЕШИ:</w:t>
      </w:r>
    </w:p>
    <w:p w:rsidR="00600E4A" w:rsidRPr="00600E4A" w:rsidRDefault="00600E4A" w:rsidP="00600E4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Информация за изпълнението на Общинска програма за насърчаване използването на енергия от възобновяеми източници и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биогорива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община Иваново, за отчетната 2023 г.</w:t>
      </w:r>
    </w:p>
    <w:p w:rsidR="00600E4A" w:rsidRPr="00EC1FCF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№82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ЗМСМА, във връзка с чл. 19, ал. 2 от ЗАвтП и чл. 16в, ал. 1 от Наредба № 2 от 15 март 2002 г.,</w:t>
      </w: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600E4A" w:rsidRPr="00600E4A" w:rsidRDefault="00600E4A" w:rsidP="00600E4A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или упълномощено от него длъжностно лице да организира и проведе процедури по реда на ЗОП, свързани с осъществяване на автобусен превоз по линията Русе – Червен от Областната транспортна схема на Област Русе, от квотата на Община Иваново, съгласно приложимата нормативна уредба и в съответствие с разпоредбите на Регламент (ЕО) № 1370/2007 на Европейския парламент и на Съвета от 23 октомври 2007 година, относно обществените услуги за пътнически превоз с железопътен и автомобилен транспорт, ЗОП и Наредба №2 от 15 март 2002 г. за условията и реда за утвърждаване на транспортни схеми и за осъществяване на обществен превоз на пътници с автобуси.</w:t>
      </w:r>
    </w:p>
    <w:p w:rsidR="00600E4A" w:rsidRPr="00600E4A" w:rsidRDefault="00600E4A" w:rsidP="00600E4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или упълномощено от него длъжностно лице да сключи договор с определения за изпълнител участник по проведената по т. 1 процедура, със срок на действие съгласно приложимата нормативна уредба и в съответствие с разпоредбите на Регламент (ЕО) № 1370/2007 на Европейския парламент и на Съвета от 23 октомври 2007 година, относно обществените услуги за пътнически превоз с железопътен и автомобилен транспорт, ЗОП и Наредба №2 от 15 март 2002 г. за условията и реда за утвърждаване на транспортни схеми и за осъществяване на обществен превоз на пътници с автобуси.</w:t>
      </w:r>
    </w:p>
    <w:p w:rsidR="00600E4A" w:rsidRPr="00407300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№83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600E4A" w:rsidRPr="00600E4A" w:rsidRDefault="00600E4A" w:rsidP="0060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Calibri" w:hAnsi="Times New Roman" w:cs="Times New Roman"/>
          <w:b/>
          <w:sz w:val="28"/>
          <w:szCs w:val="24"/>
          <w:lang w:val="en-US" w:eastAsia="bg-BG"/>
        </w:rPr>
        <w:t>1.</w:t>
      </w:r>
      <w:r w:rsidRPr="00600E4A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1.</w:t>
      </w:r>
      <w:r w:rsidRPr="00600E4A">
        <w:rPr>
          <w:rFonts w:ascii="Times New Roman" w:eastAsia="Calibri" w:hAnsi="Times New Roman" w:cs="Times New Roman"/>
          <w:sz w:val="28"/>
          <w:szCs w:val="24"/>
          <w:lang w:val="en-US"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Поземлен имот с идентификатор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39520.10.116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Красен, общ. Иваново,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РД-18-762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30.10.2019 г. на Изпълнителен директор на АГКК, местност „Харманите“,  с площ 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532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010116, при граници поземлени имоти с идентификатори: 39520.1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0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112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, 39520.10.115, 39520.10.1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4, 39520.10.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336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39520.10.117, 39520.10.111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предмет на Акт за частна общинска собственост №2617/20.02.2024 г., вписан в Служба по вписванията – Русе под вх. рег. №2073/26.02.2024 г., акт №113, том 5, дело №996, ДВР 2033. 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Calibri" w:hAnsi="Times New Roman" w:cs="Times New Roman"/>
          <w:b/>
          <w:sz w:val="28"/>
          <w:szCs w:val="24"/>
          <w:lang w:val="en-US" w:eastAsia="bg-BG"/>
        </w:rPr>
        <w:t>1.</w:t>
      </w:r>
      <w:r w:rsidRPr="00600E4A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2.</w:t>
      </w:r>
      <w:r w:rsidRPr="00600E4A">
        <w:rPr>
          <w:rFonts w:ascii="Times New Roman" w:eastAsia="Calibri" w:hAnsi="Times New Roman" w:cs="Times New Roman"/>
          <w:sz w:val="28"/>
          <w:szCs w:val="24"/>
          <w:lang w:val="en-US"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Поземлен имот (ПИ) с идентификатор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39520.10.126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Красен, общ. Иваново,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РД-18-762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30.10.2019 г. на Изпълнителен директор на АГКК, местност „Харманите“,  с площ 890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010126, при граници поземлени имоти с идентификатори: 39520.10.101, 39520.10.102, 39520.10.125, 39520.10.336, 39520.10.127, 39520.10.100, предмет на Акт за частна общинска собственост №2618/20.02.2024 г., вписан в Служба по вписванията – Русе под вх. рег. №2074/26.02.2024 г., акт №118, том 5, дело №1001, ДВР 2043.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пазарни цени за имотите, въз основа на пазарните оценки, изготвени от Катя Кънчева, притежаваща сертификат за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810100352 от 16.08.2011 г. за оценка на земеделски земи и трайни насаждения, издадени от Камарата на независимите оценители в България, както следва: 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2.1.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поземлен имот с идентификатор 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39520.10.116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1 075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(хиляда и седемдесет и пет лева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ДДС.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2.2.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поземлен имот с идентификатор </w:t>
      </w:r>
      <w:r w:rsidRPr="00600E4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39520.10.126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1 798,00 лв. (хиляда седемстотин деветдесет и осем лева)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ДДС.  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вида на търга – с тайно наддаване по реда на чл. 72 и сл. от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НПУРИВОбС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600E4A" w:rsidRPr="00600E4A" w:rsidRDefault="00600E4A" w:rsidP="00600E4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6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№84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и т. 8 от Закона за местното самоуправление и местната администрация (ЗМСМА) във връзка с чл. 27,  ал. 5, чл. 124, ал. 1 и ал. 2 и чл. 127, ал. 1 от Закона за публичните финанси, Общински съвет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1. Функция „Образование“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Дейност 311 „Детски градини“  </w:t>
      </w:r>
    </w:p>
    <w:p w:rsidR="00600E4A" w:rsidRPr="00600E4A" w:rsidRDefault="00600E4A" w:rsidP="00600E4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5203 „Придобиване на друго оборудване, машини и съоръжения        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                                                                    +17879 лв.                                                                                     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2. Функция „Разходи некласифицирани в другите функции“</w:t>
      </w:r>
    </w:p>
    <w:p w:rsidR="00600E4A" w:rsidRPr="00600E4A" w:rsidRDefault="00600E4A" w:rsidP="00600E4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- 17879 лв.                                                  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 списъка за капиталови разходи за 20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24</w:t>
      </w: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г., както следва:</w:t>
      </w:r>
    </w:p>
    <w:p w:rsidR="00600E4A" w:rsidRPr="00600E4A" w:rsidRDefault="00600E4A" w:rsidP="00600E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600E4A" w:rsidRPr="00600E4A" w:rsidTr="00B52533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600E4A" w:rsidRPr="00600E4A" w:rsidTr="00B52533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600E4A" w:rsidRPr="00600E4A" w:rsidRDefault="00600E4A" w:rsidP="0060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E4A" w:rsidRPr="00600E4A" w:rsidRDefault="00600E4A" w:rsidP="00600E4A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E4A" w:rsidRPr="00600E4A" w:rsidRDefault="00600E4A" w:rsidP="00600E4A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00E4A" w:rsidRPr="00600E4A" w:rsidTr="00B52533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</w:t>
            </w:r>
          </w:p>
          <w:p w:rsidR="00600E4A" w:rsidRPr="00600E4A" w:rsidRDefault="00600E4A" w:rsidP="0060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Образование“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17879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+17879</w:t>
            </w:r>
          </w:p>
        </w:tc>
      </w:tr>
      <w:tr w:rsidR="00600E4A" w:rsidRPr="00600E4A" w:rsidTr="00B52533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„Оборудване за солна стая в ДГ „Ален мак“, филиал „Слънчо“- с. Щръклево, общ. Иваново, </w:t>
            </w:r>
            <w:proofErr w:type="spellStart"/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Русе“</w:t>
            </w:r>
          </w:p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+9086</w:t>
            </w:r>
          </w:p>
        </w:tc>
      </w:tr>
      <w:tr w:rsidR="00600E4A" w:rsidRPr="00600E4A" w:rsidTr="00B52533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4A" w:rsidRPr="00600E4A" w:rsidRDefault="00600E4A" w:rsidP="0060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„Оборудване за солна стая в ДГ „Ален мак“, филиал „Слънце“- с. Пиргово, общ. Иваново, </w:t>
            </w:r>
            <w:proofErr w:type="spellStart"/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A" w:rsidRPr="00600E4A" w:rsidRDefault="00600E4A" w:rsidP="0060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+8793</w:t>
            </w:r>
          </w:p>
        </w:tc>
      </w:tr>
    </w:tbl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№85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20 за реда и начина на ползване на дървесина, добита извън горския фонд на територията на Община Иваново</w:t>
      </w:r>
    </w:p>
    <w:p w:rsidR="00600E4A" w:rsidRPr="00600E4A" w:rsidRDefault="00600E4A" w:rsidP="0060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№86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1, т. 7 и ал. 2,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27, ал. 4 и ал. 5 от Закона за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15 за условията и реда за поставяне и премахване на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и елементи на градското обзавеждане на територията на община Иваново по чл. 56, ал. 2 от ЗУТ.</w:t>
      </w: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№87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№88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администрация,</w:t>
      </w: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00E4A" w:rsidRPr="00600E4A" w:rsidRDefault="00600E4A" w:rsidP="00600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E4A" w:rsidRPr="00600E4A" w:rsidRDefault="00600E4A" w:rsidP="00600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Наредба за изменение и допълнение на Наредба № 22 за условията и реда за записване, отписване и преместване на деца в общински детски градини на територията на община Иваново.</w:t>
      </w:r>
    </w:p>
    <w:p w:rsidR="00600E4A" w:rsidRPr="00EC1FCF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№89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Наредба за изменение и допълнение на </w:t>
      </w:r>
      <w:r w:rsidRPr="00600E4A">
        <w:rPr>
          <w:rFonts w:ascii="Times New Roman" w:eastAsia="Times New Roman" w:hAnsi="Times New Roman" w:cs="Times New Roman"/>
          <w:sz w:val="28"/>
          <w:szCs w:val="24"/>
        </w:rPr>
        <w:t>Наредба за условията и реда за предоставяне на социална услуга „Домашен социален патронаж” в община Иваново.</w:t>
      </w:r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И 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№90</w:t>
      </w: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00E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ал. 2, във връзка с чл. 27, ал. 4 и ал. 5 от ЗМСМА и чл. 60 от АПК,</w:t>
      </w:r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00E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00E4A" w:rsidRPr="00600E4A" w:rsidRDefault="00600E4A" w:rsidP="00600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E4A" w:rsidRPr="00600E4A" w:rsidRDefault="00600E4A" w:rsidP="0060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1. ДАВА СЪГЛАСИЕ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Община Иваново да участва в Общото събрание на съдружниците на „ВиК” ООД – гр. Русе на 04.04.2024 г. /четвъртък/ от 10:30 часа в сградата на Дружеството, с адрес: гр. Русе, ул. „Добруджа” № 6 .</w:t>
      </w:r>
    </w:p>
    <w:p w:rsidR="00600E4A" w:rsidRPr="00600E4A" w:rsidRDefault="00600E4A" w:rsidP="0060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2. ОПРЕДЕЛЯ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Георги Миланов – кмет на Община Иваново за представител на Общината в Общото събрание на „ВиК” ООД – гр. Русе.</w:t>
      </w:r>
    </w:p>
    <w:p w:rsidR="00600E4A" w:rsidRPr="00600E4A" w:rsidRDefault="00600E4A" w:rsidP="0060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3.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При невъзможност кметът на Община Иваново да участва в Общото събрание на „ВиК” ООД – гр. Русе,</w:t>
      </w: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 ОПРЕДЕЛЯ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Пламен Дончев – заместник-кмет на Община Иваново за представител на Общината в Общото събрание на „ВиК” ООД – гр. Русе.</w:t>
      </w:r>
    </w:p>
    <w:p w:rsidR="00600E4A" w:rsidRPr="00600E4A" w:rsidRDefault="00600E4A" w:rsidP="0060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4. ОПРЕДЕЛЯ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мандат на представителя на Община Иваново в Общото събрание на „ВиК” ООД – гр. Русе, в рамките на заседанието на 04.04.2024 г.</w:t>
      </w:r>
    </w:p>
    <w:p w:rsidR="00600E4A" w:rsidRPr="00600E4A" w:rsidRDefault="00600E4A" w:rsidP="00600E4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5. СЪГЛАСУВА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следната позиция на Община Иваново по точките от дневния ред на Общото събрание на съдружниците на „ВиК” ООД – гр. Русе на 04.04.2024 г. /четвъртък/ и</w:t>
      </w: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 ОПРАВОМОЩАВА </w:t>
      </w: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представителя на Община Иваново да гласува, както следва: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>По т. 1 от дневния ред: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Да гласува „ПРОТИВ” проекта на решение: </w:t>
      </w:r>
    </w:p>
    <w:p w:rsidR="00600E4A" w:rsidRPr="00600E4A" w:rsidRDefault="00600E4A" w:rsidP="00600E4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ОСС взема решение за приемане на нов съдружник в дружеството – „Български ВиК холдинг“ ЕАД, гр. София и за предоставяне на съгласие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51% от капитала на „Водоснабдяване и канализация“ ООД, гр. Русе, на „Български ВиК холдинг“ ЕАД, гр. София, чрез внасянето им като непарична вноска в капитала на „Български ВиК холдинг“ ЕАД, гр. София, при стойност на непаричната вноска, определена от три независими вещи лица, назначени от Агенцията по вписванията, в размер на 205 000 лв., съгласно постъпило в МРРБ уведомително писмо № 20200930151725-4/27.10.2020 г. на Агенция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„ВиК“ ООД, гр. Русе държавата ще запише и придобие 205 броя акции с номинална стойност 1 000 лева всяка една от капитала на Български ВиК холдинг“ ЕАД и обща номинална стойност от 205 000 лева.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>По т. 2 от дневния ред: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b/>
          <w:color w:val="002000"/>
          <w:sz w:val="28"/>
          <w:szCs w:val="24"/>
          <w:lang w:eastAsia="bg-BG"/>
        </w:rPr>
        <w:t xml:space="preserve">Да гласува „ПРОТИВ” проекта на решение: 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ОСС взема решение за извършване на следните промени в дружествения договор на „ВиК“ ООД – гр. Русе: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 xml:space="preserve">- в чл. 5 текста „Държавата – представлявана от определено от Министъра на ТРС лице“ се заменя с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„Български ВиК холдинг“ ЕАД, гр. София“.</w:t>
      </w:r>
    </w:p>
    <w:p w:rsidR="00600E4A" w:rsidRP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- чл. 11, ал. 1 и ал. 2 се изменят така: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>„Чл. 11. Капитал.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(1) Капиталът на дружеството е в размер на 402 023 (четиристотин и две хиляди двадесет и три) лева, разпределен в 402 023 (четиристотин  и две хиляди двадесет и три) дяла по 1 (един) лев всеки.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 xml:space="preserve">(2) Дяловете са разпределени между съдружниците както следва: 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 xml:space="preserve">- </w:t>
      </w:r>
      <w:r w:rsidRPr="00600E4A">
        <w:rPr>
          <w:rFonts w:ascii="Times New Roman" w:eastAsia="Times New Roman" w:hAnsi="Times New Roman" w:cs="Times New Roman"/>
          <w:sz w:val="28"/>
          <w:szCs w:val="24"/>
          <w:lang w:eastAsia="bg-BG"/>
        </w:rPr>
        <w:t>„Български ВиК холдинг“ ЕАД, гр. София – 205 032 дяла на обща стойност 205 032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Борово – 4 020 дяла на обща стойност 4 020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Бяла – 12 061 дяла на обща стойност 12 061 ле.;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Ветово – 16 081 дяла на обща стойност 16 081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Две могили – 8 040 дяла на обща стойност 8 040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Иваново – 8 040 дяла на обща стойност 8 040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Русе – 128 648 дяла на обща стойност 128 648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Сливо поле – 12 061 дяла на обща стойност 12 061 лв.;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</w:pPr>
      <w:r w:rsidRPr="00600E4A">
        <w:rPr>
          <w:rFonts w:ascii="Times New Roman" w:eastAsia="Times New Roman" w:hAnsi="Times New Roman" w:cs="Times New Roman"/>
          <w:color w:val="002000"/>
          <w:sz w:val="28"/>
          <w:szCs w:val="24"/>
          <w:lang w:eastAsia="bg-BG"/>
        </w:rPr>
        <w:tab/>
        <w:t>- Община Ценово – 8 040 дяла на обща стойност 8 040 лв.“</w:t>
      </w:r>
    </w:p>
    <w:p w:rsidR="007F3572" w:rsidRPr="00EC1FCF" w:rsidRDefault="007F3572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A7" w:rsidRDefault="002B26A7" w:rsidP="00862727">
      <w:pPr>
        <w:spacing w:after="0" w:line="240" w:lineRule="auto"/>
      </w:pPr>
      <w:r>
        <w:separator/>
      </w:r>
    </w:p>
  </w:endnote>
  <w:end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B26A7" w:rsidRDefault="002B2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4A">
          <w:rPr>
            <w:noProof/>
          </w:rPr>
          <w:t>2</w:t>
        </w:r>
        <w:r>
          <w:fldChar w:fldCharType="end"/>
        </w:r>
      </w:p>
    </w:sdtContent>
  </w:sdt>
  <w:p w:rsidR="002B26A7" w:rsidRDefault="002B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A7" w:rsidRDefault="002B26A7" w:rsidP="00862727">
      <w:pPr>
        <w:spacing w:after="0" w:line="240" w:lineRule="auto"/>
      </w:pPr>
      <w:r>
        <w:separator/>
      </w:r>
    </w:p>
  </w:footnote>
  <w:foot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911FAC"/>
    <w:multiLevelType w:val="hybridMultilevel"/>
    <w:tmpl w:val="9ED6178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2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07300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0E4A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0080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D2BF7"/>
    <w:rsid w:val="00AE10EF"/>
    <w:rsid w:val="00AE2889"/>
    <w:rsid w:val="00AE37BE"/>
    <w:rsid w:val="00AE4E4D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35E1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6505A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DD39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a"/>
    <w:uiPriority w:val="59"/>
    <w:rsid w:val="007E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a"/>
    <w:uiPriority w:val="59"/>
    <w:rsid w:val="00F65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06BE-329E-4CE4-9387-3D4DFBAE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2023-09-01T13:26:00Z</cp:lastPrinted>
  <dcterms:created xsi:type="dcterms:W3CDTF">2024-03-26T12:42:00Z</dcterms:created>
  <dcterms:modified xsi:type="dcterms:W3CDTF">2024-03-26T12:59:00Z</dcterms:modified>
</cp:coreProperties>
</file>