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9B" w:rsidRDefault="0066749B" w:rsidP="005B2B0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Инструкция за използване на </w:t>
      </w:r>
      <w:r w:rsidRPr="00453E51">
        <w:rPr>
          <w:b/>
          <w:sz w:val="32"/>
          <w:szCs w:val="32"/>
          <w:lang w:val="en-US"/>
        </w:rPr>
        <w:t xml:space="preserve">Microsoft Teams </w:t>
      </w:r>
      <w:r>
        <w:rPr>
          <w:sz w:val="32"/>
          <w:szCs w:val="32"/>
        </w:rPr>
        <w:t>за включване към видеоконферентна среща като зрители</w:t>
      </w:r>
    </w:p>
    <w:p w:rsidR="0066749B" w:rsidRDefault="0066749B" w:rsidP="005B2B01">
      <w:pPr>
        <w:spacing w:line="240" w:lineRule="auto"/>
        <w:jc w:val="center"/>
        <w:rPr>
          <w:sz w:val="32"/>
          <w:szCs w:val="32"/>
        </w:rPr>
      </w:pPr>
    </w:p>
    <w:p w:rsidR="0066749B" w:rsidRDefault="0066749B" w:rsidP="005B2B01">
      <w:pPr>
        <w:pStyle w:val="a3"/>
        <w:spacing w:line="240" w:lineRule="auto"/>
        <w:ind w:left="0"/>
      </w:pPr>
      <w:r>
        <w:t>При зареждане на линка за участници във видеоконферентна среща, ще видите следния екран:</w:t>
      </w:r>
    </w:p>
    <w:p w:rsidR="005B2B01" w:rsidRDefault="005B2B01" w:rsidP="005B2B01">
      <w:pPr>
        <w:pStyle w:val="a3"/>
        <w:spacing w:line="240" w:lineRule="auto"/>
        <w:ind w:left="0"/>
      </w:pPr>
    </w:p>
    <w:p w:rsidR="0066749B" w:rsidRDefault="005B2B01" w:rsidP="005B2B01">
      <w:pPr>
        <w:pStyle w:val="a3"/>
        <w:spacing w:line="240" w:lineRule="auto"/>
        <w:ind w:left="0"/>
        <w:jc w:val="center"/>
      </w:pPr>
      <w:r>
        <w:rPr>
          <w:noProof/>
          <w:lang w:eastAsia="bg-BG"/>
        </w:rPr>
        <w:drawing>
          <wp:inline distT="0" distB="0" distL="0" distR="0" wp14:anchorId="33161765" wp14:editId="718C4FE3">
            <wp:extent cx="3712014" cy="3253740"/>
            <wp:effectExtent l="0" t="0" r="3175" b="381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947" cy="325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9B" w:rsidRDefault="0066749B" w:rsidP="005B2B01">
      <w:pPr>
        <w:pStyle w:val="a3"/>
        <w:spacing w:line="240" w:lineRule="auto"/>
        <w:ind w:left="0"/>
      </w:pPr>
    </w:p>
    <w:p w:rsidR="0066749B" w:rsidRDefault="0066749B" w:rsidP="005B2B01">
      <w:pPr>
        <w:pStyle w:val="a3"/>
        <w:spacing w:line="240" w:lineRule="auto"/>
        <w:ind w:left="0"/>
        <w:rPr>
          <w:b/>
          <w:lang w:val="en-US"/>
        </w:rPr>
      </w:pPr>
      <w:r>
        <w:t xml:space="preserve">За да заредите конференцията, не е нужно да имате инсталиран </w:t>
      </w:r>
      <w:r>
        <w:rPr>
          <w:lang w:val="en-US"/>
        </w:rPr>
        <w:t xml:space="preserve">Microsoft Teams. </w:t>
      </w:r>
      <w:r>
        <w:t xml:space="preserve">Просто изберете бутон </w:t>
      </w:r>
      <w:r w:rsidRPr="0066749B">
        <w:rPr>
          <w:b/>
          <w:lang w:val="en-US"/>
        </w:rPr>
        <w:t>Watch on the web instead</w:t>
      </w:r>
      <w:r>
        <w:rPr>
          <w:b/>
          <w:lang w:val="en-US"/>
        </w:rPr>
        <w:t xml:space="preserve">. </w:t>
      </w:r>
    </w:p>
    <w:p w:rsidR="0066749B" w:rsidRDefault="0066749B" w:rsidP="005B2B01">
      <w:pPr>
        <w:pStyle w:val="a3"/>
        <w:spacing w:line="240" w:lineRule="auto"/>
        <w:ind w:left="0"/>
      </w:pPr>
    </w:p>
    <w:p w:rsidR="0066749B" w:rsidRDefault="0066749B" w:rsidP="005B2B01">
      <w:pPr>
        <w:pStyle w:val="a3"/>
        <w:spacing w:line="240" w:lineRule="auto"/>
        <w:ind w:left="0"/>
      </w:pPr>
      <w:r>
        <w:t>Ще видите този екран:</w:t>
      </w:r>
    </w:p>
    <w:p w:rsidR="0066749B" w:rsidRDefault="005B2B01" w:rsidP="005B2B01">
      <w:pPr>
        <w:pStyle w:val="a3"/>
        <w:spacing w:line="240" w:lineRule="auto"/>
        <w:ind w:left="0"/>
        <w:jc w:val="center"/>
      </w:pPr>
      <w:r>
        <w:rPr>
          <w:noProof/>
          <w:lang w:eastAsia="bg-BG"/>
        </w:rPr>
        <w:drawing>
          <wp:inline distT="0" distB="0" distL="0" distR="0" wp14:anchorId="2EE19B45" wp14:editId="200E7DCF">
            <wp:extent cx="3214632" cy="2971800"/>
            <wp:effectExtent l="0" t="0" r="508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632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01" w:rsidRDefault="005B2B01" w:rsidP="005B2B01">
      <w:pPr>
        <w:pStyle w:val="a3"/>
        <w:spacing w:line="240" w:lineRule="auto"/>
        <w:ind w:left="0"/>
      </w:pPr>
    </w:p>
    <w:p w:rsidR="0066749B" w:rsidRDefault="0066749B" w:rsidP="005B2B01">
      <w:pPr>
        <w:pStyle w:val="a3"/>
        <w:spacing w:line="240" w:lineRule="auto"/>
        <w:ind w:left="0"/>
      </w:pPr>
      <w:r>
        <w:t xml:space="preserve">Изберете опцията </w:t>
      </w:r>
      <w:r w:rsidRPr="0066749B">
        <w:rPr>
          <w:b/>
          <w:lang w:val="en-US"/>
        </w:rPr>
        <w:t>Join anonymously</w:t>
      </w:r>
      <w:r>
        <w:rPr>
          <w:b/>
        </w:rPr>
        <w:t xml:space="preserve">, </w:t>
      </w:r>
      <w:r>
        <w:t>за да продължите без необходимостта от въвеждане на потребителско име и парола.</w:t>
      </w:r>
    </w:p>
    <w:p w:rsidR="0066749B" w:rsidRDefault="0066749B" w:rsidP="005B2B01">
      <w:pPr>
        <w:pStyle w:val="a3"/>
        <w:spacing w:line="240" w:lineRule="auto"/>
        <w:ind w:left="0"/>
      </w:pPr>
    </w:p>
    <w:p w:rsidR="0066749B" w:rsidRDefault="0066749B" w:rsidP="005B2B01">
      <w:pPr>
        <w:pStyle w:val="a3"/>
        <w:spacing w:line="240" w:lineRule="auto"/>
        <w:ind w:left="0"/>
      </w:pPr>
      <w:r>
        <w:t xml:space="preserve">Ще видите следния екран, указващ името на видеоконференцията, както и опциите за </w:t>
      </w:r>
      <w:r w:rsidR="005B2B01">
        <w:t>настройка</w:t>
      </w:r>
      <w:r>
        <w:t xml:space="preserve"> вдясно</w:t>
      </w:r>
      <w:r w:rsidR="005B2B01">
        <w:t>-горе</w:t>
      </w:r>
      <w:r>
        <w:t>:</w:t>
      </w:r>
    </w:p>
    <w:p w:rsidR="005B2B01" w:rsidRDefault="005B2B01" w:rsidP="005B2B01">
      <w:pPr>
        <w:pStyle w:val="a3"/>
        <w:spacing w:line="240" w:lineRule="auto"/>
        <w:ind w:left="0"/>
      </w:pPr>
    </w:p>
    <w:p w:rsidR="0066749B" w:rsidRDefault="0066749B" w:rsidP="005B2B01">
      <w:pPr>
        <w:pStyle w:val="a3"/>
        <w:spacing w:line="240" w:lineRule="auto"/>
        <w:ind w:left="0"/>
      </w:pPr>
    </w:p>
    <w:p w:rsidR="0066749B" w:rsidRPr="0066749B" w:rsidRDefault="005B2B01" w:rsidP="005B2B01">
      <w:pPr>
        <w:pStyle w:val="a3"/>
        <w:spacing w:line="240" w:lineRule="auto"/>
        <w:ind w:left="0"/>
        <w:jc w:val="center"/>
      </w:pPr>
      <w:r>
        <w:rPr>
          <w:noProof/>
          <w:lang w:eastAsia="bg-BG"/>
        </w:rPr>
        <w:drawing>
          <wp:inline distT="0" distB="0" distL="0" distR="0" wp14:anchorId="66FD3C92" wp14:editId="1C09AD18">
            <wp:extent cx="6534972" cy="350520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527" cy="35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A4" w:rsidRDefault="00DE09A4" w:rsidP="00DE09A4">
      <w:pPr>
        <w:spacing w:line="240" w:lineRule="auto"/>
      </w:pPr>
      <w:r>
        <w:t xml:space="preserve">Когато започне живото предаване, надпис </w:t>
      </w:r>
      <w:r>
        <w:rPr>
          <w:lang w:val="en-US"/>
        </w:rPr>
        <w:t xml:space="preserve">The live event hasn’t started, </w:t>
      </w:r>
      <w:r>
        <w:t>ще бъде заменен от видео изображение.</w:t>
      </w:r>
    </w:p>
    <w:p w:rsidR="0066749B" w:rsidRDefault="00DE09A4" w:rsidP="005B2B01">
      <w:pPr>
        <w:spacing w:line="240" w:lineRule="auto"/>
      </w:pPr>
      <w:r>
        <w:t xml:space="preserve">Ако искате да смените езика на приложението с български, кликнете горе-вдясно на настройки /зъбното колело/. </w:t>
      </w:r>
      <w:r w:rsidR="005B2B01">
        <w:t>Появява се прозорец с възможност за настройка на езика на приложението:</w:t>
      </w:r>
    </w:p>
    <w:p w:rsidR="005B2B01" w:rsidRDefault="005B2B01" w:rsidP="005B2B01">
      <w:pPr>
        <w:spacing w:line="240" w:lineRule="auto"/>
        <w:jc w:val="center"/>
      </w:pPr>
      <w:r>
        <w:rPr>
          <w:noProof/>
          <w:lang w:eastAsia="bg-BG"/>
        </w:rPr>
        <w:drawing>
          <wp:inline distT="0" distB="0" distL="0" distR="0">
            <wp:extent cx="2019300" cy="3384682"/>
            <wp:effectExtent l="0" t="0" r="0" b="635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88" cy="338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A4" w:rsidRDefault="00DE09A4" w:rsidP="005B2B01">
      <w:pPr>
        <w:spacing w:line="240" w:lineRule="auto"/>
      </w:pPr>
    </w:p>
    <w:p w:rsidR="005B2B01" w:rsidRDefault="005B2B01" w:rsidP="005B2B01">
      <w:pPr>
        <w:spacing w:line="240" w:lineRule="auto"/>
      </w:pPr>
      <w:r>
        <w:t xml:space="preserve">Избирате български и запазвате и </w:t>
      </w:r>
      <w:proofErr w:type="spellStart"/>
      <w:r>
        <w:t>презареждате</w:t>
      </w:r>
      <w:proofErr w:type="spellEnd"/>
      <w:r>
        <w:t>:</w:t>
      </w:r>
    </w:p>
    <w:p w:rsidR="00DE09A4" w:rsidRDefault="00DE09A4" w:rsidP="005B2B01">
      <w:pPr>
        <w:spacing w:line="240" w:lineRule="auto"/>
      </w:pPr>
    </w:p>
    <w:p w:rsidR="005B2B01" w:rsidRDefault="005B2B01" w:rsidP="005B2B01">
      <w:pPr>
        <w:spacing w:line="240" w:lineRule="auto"/>
        <w:jc w:val="center"/>
      </w:pPr>
      <w:r>
        <w:rPr>
          <w:noProof/>
          <w:lang w:eastAsia="bg-BG"/>
        </w:rPr>
        <w:drawing>
          <wp:inline distT="0" distB="0" distL="0" distR="0">
            <wp:extent cx="2644140" cy="1587449"/>
            <wp:effectExtent l="0" t="0" r="381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77" cy="159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A4" w:rsidRDefault="00DE09A4" w:rsidP="005B2B01">
      <w:pPr>
        <w:spacing w:line="240" w:lineRule="auto"/>
      </w:pPr>
      <w:r>
        <w:t>След презареждане приложението ще е на български език:</w:t>
      </w:r>
    </w:p>
    <w:p w:rsidR="00DE09A4" w:rsidRDefault="00DE09A4" w:rsidP="00DE09A4">
      <w:pPr>
        <w:spacing w:line="240" w:lineRule="auto"/>
        <w:jc w:val="center"/>
      </w:pPr>
      <w:r>
        <w:rPr>
          <w:noProof/>
          <w:lang w:eastAsia="bg-BG"/>
        </w:rPr>
        <w:drawing>
          <wp:inline distT="0" distB="0" distL="0" distR="0">
            <wp:extent cx="6225540" cy="3414094"/>
            <wp:effectExtent l="0" t="0" r="381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 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059" cy="34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9B" w:rsidRDefault="0066749B" w:rsidP="005B2B01">
      <w:pPr>
        <w:spacing w:line="240" w:lineRule="auto"/>
      </w:pPr>
      <w:r>
        <w:t xml:space="preserve">Когато започне живото предаване, надпис </w:t>
      </w:r>
      <w:r w:rsidR="00DE09A4">
        <w:t>„Събитието на живо не е започнало“</w:t>
      </w:r>
      <w:r>
        <w:rPr>
          <w:lang w:val="en-US"/>
        </w:rPr>
        <w:t xml:space="preserve">, </w:t>
      </w:r>
      <w:r>
        <w:t>ще бъде заменен от видео изображение.</w:t>
      </w:r>
    </w:p>
    <w:p w:rsidR="005B2B01" w:rsidRDefault="00DE09A4" w:rsidP="005B2B01">
      <w:pPr>
        <w:pStyle w:val="a3"/>
        <w:spacing w:line="240" w:lineRule="auto"/>
        <w:ind w:left="0"/>
      </w:pPr>
      <w:r>
        <w:t>Долу-вдясно имате възможност в текстова форма да задавате въпроси.</w:t>
      </w:r>
    </w:p>
    <w:p w:rsidR="0066749B" w:rsidRDefault="00DE09A4" w:rsidP="005B2B01">
      <w:pPr>
        <w:spacing w:line="240" w:lineRule="auto"/>
      </w:pPr>
      <w:r>
        <w:t>------------</w:t>
      </w:r>
      <w:bookmarkStart w:id="0" w:name="_GoBack"/>
      <w:bookmarkEnd w:id="0"/>
    </w:p>
    <w:p w:rsidR="0066749B" w:rsidRDefault="0066749B" w:rsidP="005B2B01">
      <w:pPr>
        <w:spacing w:line="240" w:lineRule="auto"/>
        <w:rPr>
          <w:lang w:val="en-US"/>
        </w:rPr>
      </w:pPr>
      <w:r>
        <w:t>Ако желаете да използвате мобилен телефон за включване към видеоконференцията, може да направите това</w:t>
      </w:r>
      <w:r w:rsidR="00EC5A47">
        <w:t xml:space="preserve"> като изтеглите подходящата за устройството Ви версия на </w:t>
      </w:r>
      <w:r w:rsidR="00EC5A47">
        <w:rPr>
          <w:lang w:val="en-US"/>
        </w:rPr>
        <w:t xml:space="preserve">Microsoft Teams </w:t>
      </w:r>
      <w:r w:rsidR="00EC5A47">
        <w:t xml:space="preserve">от магазина за приложения </w:t>
      </w:r>
      <w:r w:rsidR="00EC5A47">
        <w:rPr>
          <w:lang w:val="en-US"/>
        </w:rPr>
        <w:t xml:space="preserve">Google Play Store </w:t>
      </w:r>
      <w:r w:rsidR="00EC5A47">
        <w:t xml:space="preserve">за </w:t>
      </w:r>
      <w:proofErr w:type="spellStart"/>
      <w:r w:rsidR="00EC5A47">
        <w:t>Андроид</w:t>
      </w:r>
      <w:proofErr w:type="spellEnd"/>
      <w:r w:rsidR="00EC5A47">
        <w:t xml:space="preserve"> или </w:t>
      </w:r>
      <w:proofErr w:type="spellStart"/>
      <w:r w:rsidR="00EC5A47">
        <w:rPr>
          <w:lang w:val="en-US"/>
        </w:rPr>
        <w:t>AppStore</w:t>
      </w:r>
      <w:proofErr w:type="spellEnd"/>
      <w:r w:rsidR="00EC5A47">
        <w:rPr>
          <w:lang w:val="en-US"/>
        </w:rPr>
        <w:t xml:space="preserve"> </w:t>
      </w:r>
      <w:r w:rsidR="00EC5A47">
        <w:t xml:space="preserve">за </w:t>
      </w:r>
      <w:r w:rsidR="00EC5A47">
        <w:rPr>
          <w:lang w:val="en-US"/>
        </w:rPr>
        <w:t xml:space="preserve">Apple </w:t>
      </w:r>
      <w:proofErr w:type="spellStart"/>
      <w:r w:rsidR="00EC5A47">
        <w:rPr>
          <w:lang w:val="en-US"/>
        </w:rPr>
        <w:t>устройства</w:t>
      </w:r>
      <w:proofErr w:type="spellEnd"/>
      <w:r w:rsidR="00EC5A47">
        <w:rPr>
          <w:lang w:val="en-US"/>
        </w:rPr>
        <w:t>.</w:t>
      </w:r>
    </w:p>
    <w:p w:rsidR="00EC5A47" w:rsidRDefault="00EC5A47" w:rsidP="005B2B01">
      <w:pPr>
        <w:spacing w:line="240" w:lineRule="auto"/>
      </w:pPr>
      <w:r>
        <w:t>Минималните изисквания са:</w:t>
      </w:r>
    </w:p>
    <w:p w:rsidR="00EC5A47" w:rsidRDefault="00EC5A47" w:rsidP="005B2B01">
      <w:pPr>
        <w:spacing w:line="240" w:lineRule="auto"/>
      </w:pPr>
      <w:r>
        <w:t xml:space="preserve">За </w:t>
      </w:r>
      <w:proofErr w:type="spellStart"/>
      <w:r>
        <w:t>Андроид</w:t>
      </w:r>
      <w:proofErr w:type="spellEnd"/>
      <w:r>
        <w:t xml:space="preserve"> – версия 4.4 или по-нова</w:t>
      </w:r>
    </w:p>
    <w:p w:rsidR="00EC5A47" w:rsidRPr="00EC5A47" w:rsidRDefault="00EC5A47" w:rsidP="005B2B01">
      <w:pPr>
        <w:spacing w:line="240" w:lineRule="auto"/>
        <w:rPr>
          <w:sz w:val="32"/>
          <w:szCs w:val="32"/>
        </w:rPr>
      </w:pPr>
      <w:r>
        <w:t xml:space="preserve">За </w:t>
      </w:r>
      <w:r>
        <w:rPr>
          <w:lang w:val="en-US"/>
        </w:rPr>
        <w:t xml:space="preserve">Apple – </w:t>
      </w:r>
      <w:r>
        <w:t>версия 11 или по-нова</w:t>
      </w:r>
    </w:p>
    <w:sectPr w:rsidR="00EC5A47" w:rsidRPr="00EC5A47" w:rsidSect="005B2B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55EB"/>
    <w:multiLevelType w:val="hybridMultilevel"/>
    <w:tmpl w:val="DD7CA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9B"/>
    <w:rsid w:val="00095DC1"/>
    <w:rsid w:val="005B2B01"/>
    <w:rsid w:val="0066749B"/>
    <w:rsid w:val="00DE09A4"/>
    <w:rsid w:val="00E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Момчилов</dc:creator>
  <cp:keywords/>
  <dc:description/>
  <cp:lastModifiedBy>ivo</cp:lastModifiedBy>
  <cp:revision>2</cp:revision>
  <dcterms:created xsi:type="dcterms:W3CDTF">2021-03-25T15:35:00Z</dcterms:created>
  <dcterms:modified xsi:type="dcterms:W3CDTF">2021-03-26T21:31:00Z</dcterms:modified>
</cp:coreProperties>
</file>